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C8CE6D" w14:textId="77777777" w:rsidR="003F5CE5" w:rsidRDefault="003F5CE5"/>
    <w:p w14:paraId="7388DE9D" w14:textId="77777777" w:rsidR="00FA499A" w:rsidRDefault="00FA499A" w:rsidP="003F5CE5">
      <w:pPr>
        <w:spacing w:after="0"/>
        <w:rPr>
          <w:rFonts w:asciiTheme="majorBidi" w:hAnsiTheme="majorBidi" w:cstheme="majorBidi"/>
          <w:b/>
          <w:bCs/>
          <w:sz w:val="48"/>
          <w:szCs w:val="48"/>
          <w:lang w:val="hr-HR"/>
        </w:rPr>
      </w:pPr>
    </w:p>
    <w:p w14:paraId="44127953" w14:textId="77777777" w:rsidR="00FA499A" w:rsidRDefault="00FA499A" w:rsidP="003F5CE5">
      <w:pPr>
        <w:spacing w:after="0"/>
        <w:rPr>
          <w:rFonts w:asciiTheme="majorBidi" w:hAnsiTheme="majorBidi" w:cstheme="majorBidi"/>
          <w:b/>
          <w:bCs/>
          <w:sz w:val="48"/>
          <w:szCs w:val="48"/>
          <w:lang w:val="hr-HR"/>
        </w:rPr>
      </w:pPr>
    </w:p>
    <w:p w14:paraId="13616D2E" w14:textId="77777777" w:rsidR="00FA499A" w:rsidRDefault="00FA499A" w:rsidP="003F5CE5">
      <w:pPr>
        <w:spacing w:after="0"/>
        <w:rPr>
          <w:rFonts w:asciiTheme="majorBidi" w:hAnsiTheme="majorBidi" w:cstheme="majorBidi"/>
          <w:b/>
          <w:bCs/>
          <w:sz w:val="48"/>
          <w:szCs w:val="48"/>
          <w:lang w:val="hr-HR"/>
        </w:rPr>
      </w:pPr>
    </w:p>
    <w:p w14:paraId="0810306C" w14:textId="75FEDAC3" w:rsidR="003F5CE5" w:rsidRDefault="004B34BF" w:rsidP="003F5CE5">
      <w:pPr>
        <w:spacing w:after="0"/>
        <w:rPr>
          <w:rFonts w:asciiTheme="majorBidi" w:hAnsiTheme="majorBidi" w:cstheme="majorBidi"/>
          <w:b/>
          <w:bCs/>
          <w:sz w:val="48"/>
          <w:szCs w:val="48"/>
          <w:lang w:val="hr-HR"/>
        </w:rPr>
      </w:pPr>
      <w:r w:rsidRPr="00FA499A">
        <w:rPr>
          <w:rFonts w:asciiTheme="majorBidi" w:hAnsiTheme="majorBidi" w:cstheme="majorBidi"/>
          <w:b/>
          <w:bCs/>
          <w:sz w:val="48"/>
          <w:szCs w:val="48"/>
          <w:lang w:val="hr-HR"/>
        </w:rPr>
        <w:t>GRAD ŽUPANJA</w:t>
      </w:r>
    </w:p>
    <w:p w14:paraId="30D7CBE1" w14:textId="77777777" w:rsidR="00541DE5" w:rsidRPr="00FA499A" w:rsidRDefault="00541DE5" w:rsidP="003F5CE5">
      <w:pPr>
        <w:spacing w:after="0"/>
        <w:rPr>
          <w:rFonts w:asciiTheme="majorBidi" w:hAnsiTheme="majorBidi" w:cstheme="majorBidi"/>
          <w:b/>
          <w:bCs/>
          <w:sz w:val="48"/>
          <w:szCs w:val="48"/>
          <w:lang w:val="hr-HR"/>
        </w:rPr>
      </w:pPr>
    </w:p>
    <w:p w14:paraId="0D8868E1" w14:textId="77777777" w:rsidR="004B34BF" w:rsidRPr="00FA499A" w:rsidRDefault="004B34BF" w:rsidP="003F5CE5">
      <w:pPr>
        <w:spacing w:after="0"/>
        <w:rPr>
          <w:rFonts w:asciiTheme="majorBidi" w:hAnsiTheme="majorBidi" w:cstheme="majorBidi"/>
          <w:lang w:val="hr-HR"/>
        </w:rPr>
      </w:pPr>
    </w:p>
    <w:p w14:paraId="3702EDB3" w14:textId="7387B6C8" w:rsidR="00541DE5" w:rsidRDefault="004B34BF" w:rsidP="003F5CE5">
      <w:pPr>
        <w:spacing w:after="0"/>
        <w:rPr>
          <w:rFonts w:asciiTheme="majorBidi" w:hAnsiTheme="majorBidi" w:cstheme="majorBidi"/>
          <w:sz w:val="48"/>
          <w:szCs w:val="48"/>
          <w:lang w:val="hr-HR"/>
        </w:rPr>
      </w:pPr>
      <w:r w:rsidRPr="00541DE5">
        <w:rPr>
          <w:rFonts w:asciiTheme="majorBidi" w:hAnsiTheme="majorBidi" w:cstheme="majorBidi"/>
          <w:sz w:val="48"/>
          <w:szCs w:val="48"/>
          <w:lang w:val="hr-HR"/>
        </w:rPr>
        <w:t>Obrazloženje</w:t>
      </w:r>
      <w:r w:rsidR="006009C7">
        <w:rPr>
          <w:rFonts w:asciiTheme="majorBidi" w:hAnsiTheme="majorBidi" w:cstheme="majorBidi"/>
          <w:sz w:val="48"/>
          <w:szCs w:val="48"/>
          <w:lang w:val="hr-HR"/>
        </w:rPr>
        <w:t xml:space="preserve"> </w:t>
      </w:r>
      <w:r w:rsidR="00B711C6">
        <w:rPr>
          <w:rFonts w:asciiTheme="majorBidi" w:hAnsiTheme="majorBidi" w:cstheme="majorBidi"/>
          <w:sz w:val="48"/>
          <w:szCs w:val="48"/>
          <w:lang w:val="hr-HR"/>
        </w:rPr>
        <w:t>I</w:t>
      </w:r>
      <w:r w:rsidRPr="00541DE5">
        <w:rPr>
          <w:rFonts w:asciiTheme="majorBidi" w:hAnsiTheme="majorBidi" w:cstheme="majorBidi"/>
          <w:sz w:val="48"/>
          <w:szCs w:val="48"/>
          <w:lang w:val="hr-HR"/>
        </w:rPr>
        <w:t xml:space="preserve">zmjena i dopuna </w:t>
      </w:r>
    </w:p>
    <w:p w14:paraId="07F1D802" w14:textId="08836A55" w:rsidR="00541DE5" w:rsidRDefault="004B34BF" w:rsidP="003F5CE5">
      <w:pPr>
        <w:spacing w:after="0"/>
        <w:rPr>
          <w:rFonts w:asciiTheme="majorBidi" w:hAnsiTheme="majorBidi" w:cstheme="majorBidi"/>
          <w:sz w:val="48"/>
          <w:szCs w:val="48"/>
          <w:lang w:val="hr-HR"/>
        </w:rPr>
      </w:pPr>
      <w:r w:rsidRPr="00541DE5">
        <w:rPr>
          <w:rFonts w:asciiTheme="majorBidi" w:hAnsiTheme="majorBidi" w:cstheme="majorBidi"/>
          <w:sz w:val="48"/>
          <w:szCs w:val="48"/>
          <w:lang w:val="hr-HR"/>
        </w:rPr>
        <w:t>Proračuna Grada Županje za 202</w:t>
      </w:r>
      <w:r w:rsidR="006518FA">
        <w:rPr>
          <w:rFonts w:asciiTheme="majorBidi" w:hAnsiTheme="majorBidi" w:cstheme="majorBidi"/>
          <w:sz w:val="48"/>
          <w:szCs w:val="48"/>
          <w:lang w:val="hr-HR"/>
        </w:rPr>
        <w:t>6</w:t>
      </w:r>
      <w:r w:rsidRPr="00541DE5">
        <w:rPr>
          <w:rFonts w:asciiTheme="majorBidi" w:hAnsiTheme="majorBidi" w:cstheme="majorBidi"/>
          <w:sz w:val="48"/>
          <w:szCs w:val="48"/>
          <w:lang w:val="hr-HR"/>
        </w:rPr>
        <w:t xml:space="preserve">. godinu </w:t>
      </w:r>
    </w:p>
    <w:p w14:paraId="49B5EDAC" w14:textId="6A217B1E" w:rsidR="004B34BF" w:rsidRPr="00541DE5" w:rsidRDefault="004B34BF" w:rsidP="003F5CE5">
      <w:pPr>
        <w:spacing w:after="0"/>
        <w:rPr>
          <w:rFonts w:asciiTheme="majorBidi" w:hAnsiTheme="majorBidi" w:cstheme="majorBidi"/>
          <w:sz w:val="48"/>
          <w:szCs w:val="48"/>
          <w:lang w:val="hr-HR"/>
        </w:rPr>
      </w:pPr>
      <w:r w:rsidRPr="00541DE5">
        <w:rPr>
          <w:rFonts w:asciiTheme="majorBidi" w:hAnsiTheme="majorBidi" w:cstheme="majorBidi"/>
          <w:sz w:val="48"/>
          <w:szCs w:val="48"/>
          <w:lang w:val="hr-HR"/>
        </w:rPr>
        <w:t>i projekcija za 202</w:t>
      </w:r>
      <w:r w:rsidR="006518FA">
        <w:rPr>
          <w:rFonts w:asciiTheme="majorBidi" w:hAnsiTheme="majorBidi" w:cstheme="majorBidi"/>
          <w:sz w:val="48"/>
          <w:szCs w:val="48"/>
          <w:lang w:val="hr-HR"/>
        </w:rPr>
        <w:t>7</w:t>
      </w:r>
      <w:r w:rsidRPr="00541DE5">
        <w:rPr>
          <w:rFonts w:asciiTheme="majorBidi" w:hAnsiTheme="majorBidi" w:cstheme="majorBidi"/>
          <w:sz w:val="48"/>
          <w:szCs w:val="48"/>
          <w:lang w:val="hr-HR"/>
        </w:rPr>
        <w:t>. i 202</w:t>
      </w:r>
      <w:r w:rsidR="006518FA">
        <w:rPr>
          <w:rFonts w:asciiTheme="majorBidi" w:hAnsiTheme="majorBidi" w:cstheme="majorBidi"/>
          <w:sz w:val="48"/>
          <w:szCs w:val="48"/>
          <w:lang w:val="hr-HR"/>
        </w:rPr>
        <w:t>8</w:t>
      </w:r>
      <w:r w:rsidRPr="00541DE5">
        <w:rPr>
          <w:rFonts w:asciiTheme="majorBidi" w:hAnsiTheme="majorBidi" w:cstheme="majorBidi"/>
          <w:sz w:val="48"/>
          <w:szCs w:val="48"/>
          <w:lang w:val="hr-HR"/>
        </w:rPr>
        <w:t>. godinu</w:t>
      </w:r>
    </w:p>
    <w:p w14:paraId="504CC088" w14:textId="77777777" w:rsidR="00FA499A" w:rsidRDefault="00FA499A" w:rsidP="003F5CE5">
      <w:pPr>
        <w:spacing w:after="0"/>
        <w:rPr>
          <w:rFonts w:asciiTheme="majorBidi" w:hAnsiTheme="majorBidi" w:cstheme="majorBidi"/>
          <w:sz w:val="40"/>
          <w:szCs w:val="40"/>
          <w:lang w:val="hr-HR"/>
        </w:rPr>
      </w:pPr>
    </w:p>
    <w:p w14:paraId="5E8DE7C9" w14:textId="77777777" w:rsidR="00FA499A" w:rsidRDefault="00FA499A" w:rsidP="003F5CE5">
      <w:pPr>
        <w:spacing w:after="0"/>
        <w:rPr>
          <w:rFonts w:asciiTheme="majorBidi" w:hAnsiTheme="majorBidi" w:cstheme="majorBidi"/>
          <w:sz w:val="40"/>
          <w:szCs w:val="40"/>
          <w:lang w:val="hr-HR"/>
        </w:rPr>
      </w:pPr>
    </w:p>
    <w:p w14:paraId="363B8D53" w14:textId="77777777" w:rsidR="00FA499A" w:rsidRDefault="00FA499A" w:rsidP="003F5CE5">
      <w:pPr>
        <w:spacing w:after="0"/>
        <w:rPr>
          <w:rFonts w:asciiTheme="majorBidi" w:hAnsiTheme="majorBidi" w:cstheme="majorBidi"/>
          <w:sz w:val="40"/>
          <w:szCs w:val="40"/>
          <w:lang w:val="hr-HR"/>
        </w:rPr>
      </w:pPr>
    </w:p>
    <w:p w14:paraId="72F93D1B" w14:textId="77777777" w:rsidR="00FA499A" w:rsidRDefault="00FA499A" w:rsidP="003F5CE5">
      <w:pPr>
        <w:spacing w:after="0"/>
        <w:rPr>
          <w:rFonts w:asciiTheme="majorBidi" w:hAnsiTheme="majorBidi" w:cstheme="majorBidi"/>
          <w:sz w:val="40"/>
          <w:szCs w:val="40"/>
          <w:lang w:val="hr-HR"/>
        </w:rPr>
      </w:pPr>
    </w:p>
    <w:p w14:paraId="427E68BD" w14:textId="77777777" w:rsidR="00FA499A" w:rsidRDefault="00FA499A" w:rsidP="003F5CE5">
      <w:pPr>
        <w:spacing w:after="0"/>
        <w:rPr>
          <w:rFonts w:asciiTheme="majorBidi" w:hAnsiTheme="majorBidi" w:cstheme="majorBidi"/>
          <w:sz w:val="40"/>
          <w:szCs w:val="40"/>
          <w:lang w:val="hr-HR"/>
        </w:rPr>
      </w:pPr>
    </w:p>
    <w:p w14:paraId="328867FF" w14:textId="77777777" w:rsidR="00FA499A" w:rsidRDefault="00FA499A" w:rsidP="003F5CE5">
      <w:pPr>
        <w:spacing w:after="0"/>
        <w:rPr>
          <w:rFonts w:asciiTheme="majorBidi" w:hAnsiTheme="majorBidi" w:cstheme="majorBidi"/>
          <w:sz w:val="40"/>
          <w:szCs w:val="40"/>
          <w:lang w:val="hr-HR"/>
        </w:rPr>
      </w:pPr>
    </w:p>
    <w:p w14:paraId="49B739EF" w14:textId="77777777" w:rsidR="00FA499A" w:rsidRDefault="00FA499A" w:rsidP="003F5CE5">
      <w:pPr>
        <w:spacing w:after="0"/>
        <w:rPr>
          <w:rFonts w:asciiTheme="majorBidi" w:hAnsiTheme="majorBidi" w:cstheme="majorBidi"/>
          <w:sz w:val="40"/>
          <w:szCs w:val="40"/>
          <w:lang w:val="hr-HR"/>
        </w:rPr>
      </w:pPr>
    </w:p>
    <w:p w14:paraId="6259EA6B" w14:textId="77777777" w:rsidR="00FA499A" w:rsidRDefault="00FA499A" w:rsidP="003F5CE5">
      <w:pPr>
        <w:spacing w:after="0"/>
        <w:rPr>
          <w:rFonts w:asciiTheme="majorBidi" w:hAnsiTheme="majorBidi" w:cstheme="majorBidi"/>
          <w:sz w:val="40"/>
          <w:szCs w:val="40"/>
          <w:lang w:val="hr-HR"/>
        </w:rPr>
      </w:pPr>
    </w:p>
    <w:p w14:paraId="7255A034" w14:textId="77777777" w:rsidR="00FA499A" w:rsidRDefault="00FA499A" w:rsidP="003F5CE5">
      <w:pPr>
        <w:spacing w:after="0"/>
        <w:rPr>
          <w:rFonts w:asciiTheme="majorBidi" w:hAnsiTheme="majorBidi" w:cstheme="majorBidi"/>
          <w:sz w:val="40"/>
          <w:szCs w:val="40"/>
          <w:lang w:val="hr-HR"/>
        </w:rPr>
      </w:pPr>
    </w:p>
    <w:p w14:paraId="615E40BF" w14:textId="77777777" w:rsidR="00FA499A" w:rsidRDefault="00FA499A" w:rsidP="003F5CE5">
      <w:pPr>
        <w:spacing w:after="0"/>
        <w:rPr>
          <w:rFonts w:asciiTheme="majorBidi" w:hAnsiTheme="majorBidi" w:cstheme="majorBidi"/>
          <w:sz w:val="40"/>
          <w:szCs w:val="40"/>
          <w:lang w:val="hr-HR"/>
        </w:rPr>
      </w:pPr>
    </w:p>
    <w:p w14:paraId="6D284C07" w14:textId="77777777" w:rsidR="00FA499A" w:rsidRDefault="00FA499A" w:rsidP="003F5CE5">
      <w:pPr>
        <w:spacing w:after="0"/>
        <w:rPr>
          <w:rFonts w:asciiTheme="majorBidi" w:hAnsiTheme="majorBidi" w:cstheme="majorBidi"/>
          <w:sz w:val="40"/>
          <w:szCs w:val="40"/>
          <w:lang w:val="hr-HR"/>
        </w:rPr>
      </w:pPr>
    </w:p>
    <w:p w14:paraId="2BF40E58" w14:textId="77777777" w:rsidR="00FA499A" w:rsidRPr="00FA499A" w:rsidRDefault="00FA499A" w:rsidP="003F5CE5">
      <w:pPr>
        <w:spacing w:after="0"/>
        <w:rPr>
          <w:rFonts w:asciiTheme="majorBidi" w:hAnsiTheme="majorBidi" w:cstheme="majorBidi"/>
          <w:vanish/>
          <w:sz w:val="40"/>
          <w:szCs w:val="40"/>
          <w:lang w:val="hr-HR"/>
        </w:rPr>
      </w:pPr>
    </w:p>
    <w:p w14:paraId="339ECDFB" w14:textId="77777777" w:rsidR="002D3A5D" w:rsidRPr="00FA499A" w:rsidRDefault="002D3A5D">
      <w:pPr>
        <w:rPr>
          <w:rFonts w:asciiTheme="majorBidi" w:hAnsiTheme="majorBidi" w:cstheme="majorBidi"/>
          <w:sz w:val="40"/>
          <w:szCs w:val="40"/>
          <w:lang w:val="hr-HR"/>
        </w:rPr>
      </w:pPr>
    </w:p>
    <w:p w14:paraId="3F5BD7ED" w14:textId="7ED3ED6E" w:rsidR="004B34BF" w:rsidRPr="00EC7F66" w:rsidRDefault="004B34BF" w:rsidP="004B34BF">
      <w:pPr>
        <w:spacing w:after="0" w:line="240" w:lineRule="auto"/>
        <w:jc w:val="both"/>
        <w:rPr>
          <w:rFonts w:asciiTheme="majorBidi" w:hAnsiTheme="majorBidi" w:cstheme="majorBidi"/>
          <w:sz w:val="32"/>
          <w:szCs w:val="32"/>
          <w:lang w:val="hr-HR" w:eastAsia="hr-HR"/>
        </w:rPr>
      </w:pPr>
      <w:r w:rsidRPr="004B34BF">
        <w:rPr>
          <w:rFonts w:asciiTheme="majorBidi" w:hAnsiTheme="majorBidi" w:cstheme="majorBidi"/>
          <w:sz w:val="20"/>
          <w:szCs w:val="20"/>
          <w:lang w:val="hr-HR" w:eastAsia="hr-HR"/>
        </w:rPr>
        <w:br/>
      </w:r>
      <w:r w:rsidR="006518FA">
        <w:rPr>
          <w:rFonts w:asciiTheme="majorBidi" w:hAnsiTheme="majorBidi" w:cstheme="majorBidi"/>
          <w:sz w:val="32"/>
          <w:szCs w:val="32"/>
          <w:lang w:val="hr-HR" w:eastAsia="hr-HR"/>
        </w:rPr>
        <w:t>2</w:t>
      </w:r>
      <w:r w:rsidR="00D25930">
        <w:rPr>
          <w:rFonts w:asciiTheme="majorBidi" w:hAnsiTheme="majorBidi" w:cstheme="majorBidi"/>
          <w:sz w:val="32"/>
          <w:szCs w:val="32"/>
          <w:lang w:val="hr-HR" w:eastAsia="hr-HR"/>
        </w:rPr>
        <w:t xml:space="preserve">. </w:t>
      </w:r>
      <w:r w:rsidR="006518FA">
        <w:rPr>
          <w:rFonts w:asciiTheme="majorBidi" w:hAnsiTheme="majorBidi" w:cstheme="majorBidi"/>
          <w:sz w:val="32"/>
          <w:szCs w:val="32"/>
          <w:lang w:val="hr-HR" w:eastAsia="hr-HR"/>
        </w:rPr>
        <w:t>lipnja</w:t>
      </w:r>
      <w:r w:rsidRPr="00EC7F66">
        <w:rPr>
          <w:rFonts w:asciiTheme="majorBidi" w:hAnsiTheme="majorBidi" w:cstheme="majorBidi"/>
          <w:sz w:val="32"/>
          <w:szCs w:val="32"/>
          <w:lang w:val="hr-HR" w:eastAsia="hr-HR"/>
        </w:rPr>
        <w:t xml:space="preserve"> 202</w:t>
      </w:r>
      <w:r w:rsidR="006518FA">
        <w:rPr>
          <w:rFonts w:asciiTheme="majorBidi" w:hAnsiTheme="majorBidi" w:cstheme="majorBidi"/>
          <w:sz w:val="32"/>
          <w:szCs w:val="32"/>
          <w:lang w:val="hr-HR" w:eastAsia="hr-HR"/>
        </w:rPr>
        <w:t>6</w:t>
      </w:r>
      <w:r w:rsidRPr="00EC7F66">
        <w:rPr>
          <w:rFonts w:asciiTheme="majorBidi" w:hAnsiTheme="majorBidi" w:cstheme="majorBidi"/>
          <w:sz w:val="32"/>
          <w:szCs w:val="32"/>
          <w:lang w:val="hr-HR" w:eastAsia="hr-HR"/>
        </w:rPr>
        <w:t>. godine</w:t>
      </w:r>
    </w:p>
    <w:p w14:paraId="5AED1A4A" w14:textId="367B6A55" w:rsidR="00E7054A" w:rsidRPr="00FA499A" w:rsidRDefault="002D3A5D" w:rsidP="002D33C6">
      <w:pPr>
        <w:jc w:val="both"/>
        <w:rPr>
          <w:rFonts w:asciiTheme="majorBidi" w:hAnsiTheme="majorBidi" w:cstheme="majorBidi"/>
          <w:sz w:val="36"/>
          <w:szCs w:val="36"/>
          <w:lang w:val="hr-HR"/>
        </w:rPr>
      </w:pPr>
      <w:r w:rsidRPr="00FA499A">
        <w:rPr>
          <w:rFonts w:asciiTheme="majorBidi" w:hAnsiTheme="majorBidi" w:cstheme="majorBidi"/>
          <w:sz w:val="36"/>
          <w:szCs w:val="36"/>
          <w:lang w:val="hr-HR"/>
        </w:rPr>
        <w:br w:type="page"/>
      </w:r>
    </w:p>
    <w:p w14:paraId="6E50D87E" w14:textId="68FDD679" w:rsidR="003F5CE5" w:rsidRPr="006518FA" w:rsidRDefault="00A777C5" w:rsidP="006F26CD">
      <w:pPr>
        <w:jc w:val="both"/>
        <w:rPr>
          <w:rFonts w:ascii="Times New Roman" w:hAnsi="Times New Roman"/>
          <w:b/>
          <w:bCs/>
          <w:lang w:val="hr-HR"/>
        </w:rPr>
      </w:pPr>
      <w:r w:rsidRPr="006518FA">
        <w:rPr>
          <w:rFonts w:ascii="Times New Roman" w:hAnsi="Times New Roman"/>
          <w:b/>
          <w:bCs/>
          <w:lang w:val="hr-HR"/>
        </w:rPr>
        <w:lastRenderedPageBreak/>
        <w:t>UVOD</w:t>
      </w:r>
    </w:p>
    <w:p w14:paraId="01C576A8" w14:textId="53859D11" w:rsidR="00D34CEA" w:rsidRPr="006518FA" w:rsidRDefault="001F3494" w:rsidP="006F26CD">
      <w:pPr>
        <w:jc w:val="both"/>
        <w:rPr>
          <w:rFonts w:ascii="Times New Roman" w:hAnsi="Times New Roman"/>
          <w:lang w:val="hr-HR"/>
        </w:rPr>
      </w:pPr>
      <w:r w:rsidRPr="006518FA">
        <w:rPr>
          <w:rFonts w:ascii="Times New Roman" w:hAnsi="Times New Roman"/>
          <w:lang w:val="hr-HR"/>
        </w:rPr>
        <w:t>Razlog</w:t>
      </w:r>
      <w:r w:rsidR="006518FA" w:rsidRPr="006518FA">
        <w:rPr>
          <w:rFonts w:ascii="Times New Roman" w:hAnsi="Times New Roman"/>
          <w:lang w:val="hr-HR"/>
        </w:rPr>
        <w:t xml:space="preserve"> za</w:t>
      </w:r>
      <w:r w:rsidR="000B194D" w:rsidRPr="006518FA">
        <w:rPr>
          <w:rFonts w:ascii="Times New Roman" w:hAnsi="Times New Roman"/>
          <w:lang w:val="hr-HR"/>
        </w:rPr>
        <w:t xml:space="preserve"> </w:t>
      </w:r>
      <w:r w:rsidR="006518FA" w:rsidRPr="006518FA">
        <w:rPr>
          <w:rFonts w:ascii="Times New Roman" w:hAnsi="Times New Roman"/>
          <w:lang w:val="hr-HR"/>
        </w:rPr>
        <w:t>prve</w:t>
      </w:r>
      <w:r w:rsidR="000B194D" w:rsidRPr="006518FA">
        <w:rPr>
          <w:rFonts w:ascii="Times New Roman" w:hAnsi="Times New Roman"/>
          <w:lang w:val="hr-HR"/>
        </w:rPr>
        <w:t xml:space="preserve"> ovogodišnje</w:t>
      </w:r>
      <w:r w:rsidRPr="006518FA">
        <w:rPr>
          <w:rFonts w:ascii="Times New Roman" w:hAnsi="Times New Roman"/>
          <w:lang w:val="hr-HR"/>
        </w:rPr>
        <w:t xml:space="preserve"> </w:t>
      </w:r>
      <w:r w:rsidR="006518FA" w:rsidRPr="006518FA">
        <w:rPr>
          <w:rFonts w:ascii="Times New Roman" w:hAnsi="Times New Roman"/>
          <w:lang w:val="hr-HR"/>
        </w:rPr>
        <w:t>i</w:t>
      </w:r>
      <w:r w:rsidRPr="006518FA">
        <w:rPr>
          <w:rFonts w:ascii="Times New Roman" w:hAnsi="Times New Roman"/>
          <w:lang w:val="hr-HR"/>
        </w:rPr>
        <w:t>zmjen</w:t>
      </w:r>
      <w:r w:rsidR="00BF6151" w:rsidRPr="006518FA">
        <w:rPr>
          <w:rFonts w:ascii="Times New Roman" w:hAnsi="Times New Roman"/>
          <w:lang w:val="hr-HR"/>
        </w:rPr>
        <w:t>e</w:t>
      </w:r>
      <w:r w:rsidRPr="006518FA">
        <w:rPr>
          <w:rFonts w:ascii="Times New Roman" w:hAnsi="Times New Roman"/>
          <w:lang w:val="hr-HR"/>
        </w:rPr>
        <w:t xml:space="preserve"> i dopun</w:t>
      </w:r>
      <w:r w:rsidR="00BF6151" w:rsidRPr="006518FA">
        <w:rPr>
          <w:rFonts w:ascii="Times New Roman" w:hAnsi="Times New Roman"/>
          <w:lang w:val="hr-HR"/>
        </w:rPr>
        <w:t>e</w:t>
      </w:r>
      <w:r w:rsidRPr="006518FA">
        <w:rPr>
          <w:rFonts w:ascii="Times New Roman" w:hAnsi="Times New Roman"/>
          <w:lang w:val="hr-HR"/>
        </w:rPr>
        <w:t xml:space="preserve"> Proračuna Grada Županje za 202</w:t>
      </w:r>
      <w:r w:rsidR="006518FA" w:rsidRPr="006518FA">
        <w:rPr>
          <w:rFonts w:ascii="Times New Roman" w:hAnsi="Times New Roman"/>
          <w:lang w:val="hr-HR"/>
        </w:rPr>
        <w:t>6</w:t>
      </w:r>
      <w:r w:rsidRPr="006518FA">
        <w:rPr>
          <w:rFonts w:ascii="Times New Roman" w:hAnsi="Times New Roman"/>
          <w:lang w:val="hr-HR"/>
        </w:rPr>
        <w:t>. godinu i projekcija za 202</w:t>
      </w:r>
      <w:r w:rsidR="006518FA" w:rsidRPr="006518FA">
        <w:rPr>
          <w:rFonts w:ascii="Times New Roman" w:hAnsi="Times New Roman"/>
          <w:lang w:val="hr-HR"/>
        </w:rPr>
        <w:t>7</w:t>
      </w:r>
      <w:r w:rsidRPr="006518FA">
        <w:rPr>
          <w:rFonts w:ascii="Times New Roman" w:hAnsi="Times New Roman"/>
          <w:lang w:val="hr-HR"/>
        </w:rPr>
        <w:t>. i 202</w:t>
      </w:r>
      <w:r w:rsidR="006518FA" w:rsidRPr="006518FA">
        <w:rPr>
          <w:rFonts w:ascii="Times New Roman" w:hAnsi="Times New Roman"/>
          <w:lang w:val="hr-HR"/>
        </w:rPr>
        <w:t>8</w:t>
      </w:r>
      <w:r w:rsidRPr="006518FA">
        <w:rPr>
          <w:rFonts w:ascii="Times New Roman" w:hAnsi="Times New Roman"/>
          <w:lang w:val="hr-HR"/>
        </w:rPr>
        <w:t>. godinu jest usklađivanje pojedinih prihoda</w:t>
      </w:r>
      <w:r w:rsidR="00903D59" w:rsidRPr="006518FA">
        <w:rPr>
          <w:rFonts w:ascii="Times New Roman" w:hAnsi="Times New Roman"/>
          <w:lang w:val="hr-HR"/>
        </w:rPr>
        <w:t xml:space="preserve"> i</w:t>
      </w:r>
      <w:r w:rsidRPr="006518FA">
        <w:rPr>
          <w:rFonts w:ascii="Times New Roman" w:hAnsi="Times New Roman"/>
          <w:lang w:val="hr-HR"/>
        </w:rPr>
        <w:t xml:space="preserve"> rashoda sa predviđenim </w:t>
      </w:r>
      <w:r w:rsidR="00F01C26" w:rsidRPr="006518FA">
        <w:rPr>
          <w:rFonts w:ascii="Times New Roman" w:hAnsi="Times New Roman"/>
          <w:lang w:val="hr-HR"/>
        </w:rPr>
        <w:t xml:space="preserve">poslovanjem i </w:t>
      </w:r>
      <w:r w:rsidRPr="006518FA">
        <w:rPr>
          <w:rFonts w:ascii="Times New Roman" w:hAnsi="Times New Roman"/>
          <w:lang w:val="hr-HR"/>
        </w:rPr>
        <w:t>ulaganjima kao i sa ostvarenjem proračuna</w:t>
      </w:r>
      <w:r w:rsidR="008D0E2C" w:rsidRPr="006518FA">
        <w:rPr>
          <w:rFonts w:ascii="Times New Roman" w:hAnsi="Times New Roman"/>
          <w:lang w:val="hr-HR"/>
        </w:rPr>
        <w:t xml:space="preserve"> u </w:t>
      </w:r>
      <w:r w:rsidR="003412BB" w:rsidRPr="006518FA">
        <w:rPr>
          <w:rFonts w:ascii="Times New Roman" w:hAnsi="Times New Roman"/>
          <w:lang w:val="hr-HR"/>
        </w:rPr>
        <w:t>dosadašnjem razdoblju 202</w:t>
      </w:r>
      <w:r w:rsidR="006518FA" w:rsidRPr="006518FA">
        <w:rPr>
          <w:rFonts w:ascii="Times New Roman" w:hAnsi="Times New Roman"/>
          <w:lang w:val="hr-HR"/>
        </w:rPr>
        <w:t>6</w:t>
      </w:r>
      <w:r w:rsidRPr="006518FA">
        <w:rPr>
          <w:rFonts w:ascii="Times New Roman" w:hAnsi="Times New Roman"/>
          <w:lang w:val="hr-HR"/>
        </w:rPr>
        <w:t>.</w:t>
      </w:r>
      <w:r w:rsidR="003412BB" w:rsidRPr="006518FA">
        <w:rPr>
          <w:rFonts w:ascii="Times New Roman" w:hAnsi="Times New Roman"/>
          <w:lang w:val="hr-HR"/>
        </w:rPr>
        <w:t xml:space="preserve"> godine</w:t>
      </w:r>
      <w:r w:rsidR="006518FA" w:rsidRPr="006518FA">
        <w:rPr>
          <w:rFonts w:ascii="Times New Roman" w:hAnsi="Times New Roman"/>
          <w:lang w:val="hr-HR"/>
        </w:rPr>
        <w:t>.</w:t>
      </w:r>
    </w:p>
    <w:p w14:paraId="7AC3542F" w14:textId="77777777" w:rsidR="003412BB" w:rsidRPr="006518FA" w:rsidRDefault="003412BB" w:rsidP="006F26CD">
      <w:pPr>
        <w:jc w:val="both"/>
        <w:rPr>
          <w:rFonts w:ascii="Times New Roman" w:hAnsi="Times New Roman"/>
          <w:highlight w:val="yellow"/>
          <w:lang w:val="hr-HR"/>
        </w:rPr>
      </w:pPr>
    </w:p>
    <w:p w14:paraId="2E8E5076" w14:textId="5F7A482A" w:rsidR="00A777C5" w:rsidRPr="006518FA" w:rsidRDefault="001F3494" w:rsidP="006F26CD">
      <w:pPr>
        <w:jc w:val="both"/>
        <w:rPr>
          <w:rFonts w:ascii="Times New Roman" w:hAnsi="Times New Roman"/>
          <w:b/>
          <w:bCs/>
          <w:i/>
          <w:iCs/>
          <w:lang w:val="hr-HR"/>
        </w:rPr>
      </w:pPr>
      <w:r w:rsidRPr="006518FA">
        <w:rPr>
          <w:rFonts w:ascii="Times New Roman" w:hAnsi="Times New Roman"/>
          <w:b/>
          <w:bCs/>
          <w:i/>
          <w:iCs/>
          <w:lang w:val="hr-HR"/>
        </w:rPr>
        <w:t>OSNOVA ZA DONOŠENJE</w:t>
      </w:r>
    </w:p>
    <w:p w14:paraId="27084870" w14:textId="6837C51F" w:rsidR="00CA0F99" w:rsidRPr="006518FA" w:rsidRDefault="00CA0F99" w:rsidP="00C12F70">
      <w:pPr>
        <w:jc w:val="both"/>
        <w:rPr>
          <w:rFonts w:ascii="Times New Roman" w:hAnsi="Times New Roman"/>
          <w:lang w:val="hr-HR"/>
        </w:rPr>
      </w:pPr>
      <w:r w:rsidRPr="006518FA">
        <w:rPr>
          <w:rFonts w:ascii="Times New Roman" w:hAnsi="Times New Roman"/>
          <w:lang w:val="hr-HR"/>
        </w:rPr>
        <w:t>Proračun Grada Županje za 202</w:t>
      </w:r>
      <w:r w:rsidR="006518FA" w:rsidRPr="006518FA">
        <w:rPr>
          <w:rFonts w:ascii="Times New Roman" w:hAnsi="Times New Roman"/>
          <w:lang w:val="hr-HR"/>
        </w:rPr>
        <w:t>6</w:t>
      </w:r>
      <w:r w:rsidRPr="006518FA">
        <w:rPr>
          <w:rFonts w:ascii="Times New Roman" w:hAnsi="Times New Roman"/>
          <w:lang w:val="hr-HR"/>
        </w:rPr>
        <w:t>. godinu i projekcija za 202</w:t>
      </w:r>
      <w:r w:rsidR="006518FA" w:rsidRPr="006518FA">
        <w:rPr>
          <w:rFonts w:ascii="Times New Roman" w:hAnsi="Times New Roman"/>
          <w:lang w:val="hr-HR"/>
        </w:rPr>
        <w:t>7</w:t>
      </w:r>
      <w:r w:rsidRPr="006518FA">
        <w:rPr>
          <w:rFonts w:ascii="Times New Roman" w:hAnsi="Times New Roman"/>
          <w:lang w:val="hr-HR"/>
        </w:rPr>
        <w:t>. i 202</w:t>
      </w:r>
      <w:r w:rsidR="006518FA" w:rsidRPr="006518FA">
        <w:rPr>
          <w:rFonts w:ascii="Times New Roman" w:hAnsi="Times New Roman"/>
          <w:lang w:val="hr-HR"/>
        </w:rPr>
        <w:t>8</w:t>
      </w:r>
      <w:r w:rsidRPr="006518FA">
        <w:rPr>
          <w:rFonts w:ascii="Times New Roman" w:hAnsi="Times New Roman"/>
          <w:lang w:val="hr-HR"/>
        </w:rPr>
        <w:t xml:space="preserve">. godinu </w:t>
      </w:r>
      <w:r w:rsidR="006E4A16" w:rsidRPr="006518FA">
        <w:rPr>
          <w:rFonts w:ascii="Times New Roman" w:hAnsi="Times New Roman"/>
          <w:lang w:val="hr-HR"/>
        </w:rPr>
        <w:t xml:space="preserve">(u daljnjem tekstu „Proračun“) </w:t>
      </w:r>
      <w:r w:rsidRPr="006518FA">
        <w:rPr>
          <w:rFonts w:ascii="Times New Roman" w:hAnsi="Times New Roman"/>
          <w:lang w:val="hr-HR"/>
        </w:rPr>
        <w:t xml:space="preserve">donesen je na </w:t>
      </w:r>
      <w:r w:rsidR="006518FA" w:rsidRPr="006518FA">
        <w:rPr>
          <w:rFonts w:ascii="Times New Roman" w:hAnsi="Times New Roman"/>
          <w:lang w:val="hr-HR"/>
        </w:rPr>
        <w:t>5</w:t>
      </w:r>
      <w:r w:rsidR="001D62B6" w:rsidRPr="006518FA">
        <w:rPr>
          <w:rFonts w:ascii="Times New Roman" w:hAnsi="Times New Roman"/>
          <w:lang w:val="hr-HR"/>
        </w:rPr>
        <w:t xml:space="preserve">. </w:t>
      </w:r>
      <w:r w:rsidRPr="006518FA">
        <w:rPr>
          <w:rFonts w:ascii="Times New Roman" w:hAnsi="Times New Roman"/>
          <w:lang w:val="hr-HR"/>
        </w:rPr>
        <w:t xml:space="preserve">sjednici Gradskog vijeća Grada Županje održanoj dana </w:t>
      </w:r>
      <w:r w:rsidR="006518FA" w:rsidRPr="006518FA">
        <w:rPr>
          <w:rFonts w:ascii="Times New Roman" w:hAnsi="Times New Roman"/>
          <w:lang w:val="hr-HR"/>
        </w:rPr>
        <w:t>22</w:t>
      </w:r>
      <w:r w:rsidRPr="006518FA">
        <w:rPr>
          <w:rFonts w:ascii="Times New Roman" w:hAnsi="Times New Roman"/>
          <w:lang w:val="hr-HR"/>
        </w:rPr>
        <w:t xml:space="preserve">. </w:t>
      </w:r>
      <w:r w:rsidR="00D74DD9" w:rsidRPr="006518FA">
        <w:rPr>
          <w:rFonts w:ascii="Times New Roman" w:hAnsi="Times New Roman"/>
          <w:lang w:val="hr-HR"/>
        </w:rPr>
        <w:t>prosinca</w:t>
      </w:r>
      <w:r w:rsidRPr="006518FA">
        <w:rPr>
          <w:rFonts w:ascii="Times New Roman" w:hAnsi="Times New Roman"/>
          <w:lang w:val="hr-HR"/>
        </w:rPr>
        <w:t xml:space="preserve"> 202</w:t>
      </w:r>
      <w:r w:rsidR="006518FA" w:rsidRPr="006518FA">
        <w:rPr>
          <w:rFonts w:ascii="Times New Roman" w:hAnsi="Times New Roman"/>
          <w:lang w:val="hr-HR"/>
        </w:rPr>
        <w:t>5</w:t>
      </w:r>
      <w:r w:rsidRPr="006518FA">
        <w:rPr>
          <w:rFonts w:ascii="Times New Roman" w:hAnsi="Times New Roman"/>
          <w:lang w:val="hr-HR"/>
        </w:rPr>
        <w:t>. godine.</w:t>
      </w:r>
      <w:r w:rsidR="003C584F" w:rsidRPr="006518FA">
        <w:rPr>
          <w:rFonts w:ascii="Times New Roman" w:hAnsi="Times New Roman"/>
          <w:lang w:val="hr-HR"/>
        </w:rPr>
        <w:t xml:space="preserve"> </w:t>
      </w:r>
    </w:p>
    <w:p w14:paraId="229A25F8" w14:textId="41DCA152" w:rsidR="00CA0F99" w:rsidRPr="006518FA" w:rsidRDefault="00CA0F99" w:rsidP="006F26CD">
      <w:pPr>
        <w:jc w:val="both"/>
        <w:rPr>
          <w:rFonts w:ascii="Times New Roman" w:hAnsi="Times New Roman"/>
          <w:lang w:val="hr-HR"/>
        </w:rPr>
      </w:pPr>
      <w:r w:rsidRPr="006518FA">
        <w:rPr>
          <w:rFonts w:ascii="Times New Roman" w:hAnsi="Times New Roman"/>
          <w:lang w:val="hr-HR"/>
        </w:rPr>
        <w:t>Zakonska osnova za donošenje</w:t>
      </w:r>
      <w:r w:rsidR="00A4297D" w:rsidRPr="006518FA">
        <w:rPr>
          <w:rFonts w:ascii="Times New Roman" w:hAnsi="Times New Roman"/>
          <w:lang w:val="hr-HR"/>
        </w:rPr>
        <w:t xml:space="preserve"> </w:t>
      </w:r>
      <w:r w:rsidR="006518FA" w:rsidRPr="006518FA">
        <w:rPr>
          <w:rFonts w:ascii="Times New Roman" w:hAnsi="Times New Roman"/>
          <w:lang w:val="hr-HR"/>
        </w:rPr>
        <w:t>i</w:t>
      </w:r>
      <w:r w:rsidRPr="006518FA">
        <w:rPr>
          <w:rFonts w:ascii="Times New Roman" w:hAnsi="Times New Roman"/>
          <w:lang w:val="hr-HR"/>
        </w:rPr>
        <w:t>zmjena i dopuna Proračuna sadržana je u član</w:t>
      </w:r>
      <w:r w:rsidR="000D5D00" w:rsidRPr="006518FA">
        <w:rPr>
          <w:rFonts w:ascii="Times New Roman" w:hAnsi="Times New Roman"/>
          <w:lang w:val="hr-HR"/>
        </w:rPr>
        <w:t xml:space="preserve">cima </w:t>
      </w:r>
      <w:r w:rsidRPr="006518FA">
        <w:rPr>
          <w:rFonts w:ascii="Times New Roman" w:hAnsi="Times New Roman"/>
          <w:lang w:val="hr-HR"/>
        </w:rPr>
        <w:t>42. i 45. Zakona o proračunu (</w:t>
      </w:r>
      <w:r w:rsidR="00C84F7D" w:rsidRPr="006518FA">
        <w:rPr>
          <w:rFonts w:ascii="Times New Roman" w:hAnsi="Times New Roman"/>
          <w:lang w:val="hr-HR"/>
        </w:rPr>
        <w:t>„</w:t>
      </w:r>
      <w:r w:rsidRPr="006518FA">
        <w:rPr>
          <w:rFonts w:ascii="Times New Roman" w:hAnsi="Times New Roman"/>
          <w:lang w:val="hr-HR"/>
        </w:rPr>
        <w:t>Narodne novine” br. 144/21) i članku 41. Statuta Grada Županja (</w:t>
      </w:r>
      <w:r w:rsidR="00C84F7D" w:rsidRPr="006518FA">
        <w:rPr>
          <w:rFonts w:ascii="Times New Roman" w:hAnsi="Times New Roman"/>
          <w:lang w:val="hr-HR"/>
        </w:rPr>
        <w:t>„</w:t>
      </w:r>
      <w:r w:rsidRPr="006518FA">
        <w:rPr>
          <w:rFonts w:ascii="Times New Roman" w:hAnsi="Times New Roman"/>
          <w:lang w:val="hr-HR"/>
        </w:rPr>
        <w:t>Službeni vjesnik” Grada Županje br. 2/21</w:t>
      </w:r>
      <w:r w:rsidR="00943782" w:rsidRPr="006518FA">
        <w:rPr>
          <w:rFonts w:ascii="Times New Roman" w:hAnsi="Times New Roman"/>
          <w:lang w:val="hr-HR"/>
        </w:rPr>
        <w:t>,</w:t>
      </w:r>
      <w:r w:rsidR="00D95C80" w:rsidRPr="006518FA">
        <w:rPr>
          <w:rFonts w:ascii="Times New Roman" w:hAnsi="Times New Roman"/>
          <w:lang w:val="hr-HR"/>
        </w:rPr>
        <w:t xml:space="preserve"> 10/22</w:t>
      </w:r>
      <w:r w:rsidR="00943782" w:rsidRPr="006518FA">
        <w:rPr>
          <w:rFonts w:ascii="Times New Roman" w:hAnsi="Times New Roman"/>
          <w:lang w:val="hr-HR"/>
        </w:rPr>
        <w:t xml:space="preserve"> i 2/25</w:t>
      </w:r>
      <w:r w:rsidRPr="006518FA">
        <w:rPr>
          <w:rFonts w:ascii="Times New Roman" w:hAnsi="Times New Roman"/>
          <w:lang w:val="hr-HR"/>
        </w:rPr>
        <w:t>).</w:t>
      </w:r>
    </w:p>
    <w:p w14:paraId="54B58190" w14:textId="0B592EED" w:rsidR="00677D27" w:rsidRPr="006518FA" w:rsidRDefault="00B711C6" w:rsidP="006F26CD">
      <w:pPr>
        <w:jc w:val="both"/>
        <w:rPr>
          <w:rFonts w:ascii="Times New Roman" w:hAnsi="Times New Roman"/>
          <w:lang w:val="hr-HR"/>
        </w:rPr>
      </w:pPr>
      <w:r w:rsidRPr="006518FA">
        <w:rPr>
          <w:rFonts w:ascii="Times New Roman" w:hAnsi="Times New Roman"/>
          <w:lang w:val="hr-HR"/>
        </w:rPr>
        <w:t>I</w:t>
      </w:r>
      <w:r w:rsidR="008F5356" w:rsidRPr="006518FA">
        <w:rPr>
          <w:rFonts w:ascii="Times New Roman" w:hAnsi="Times New Roman"/>
          <w:lang w:val="hr-HR"/>
        </w:rPr>
        <w:t>zmjene i dopune proračuna sastoje s</w:t>
      </w:r>
      <w:r w:rsidR="00FE2412" w:rsidRPr="006518FA">
        <w:rPr>
          <w:rFonts w:ascii="Times New Roman" w:hAnsi="Times New Roman"/>
          <w:lang w:val="hr-HR"/>
        </w:rPr>
        <w:t xml:space="preserve">e </w:t>
      </w:r>
      <w:r w:rsidR="008F5356" w:rsidRPr="006518FA">
        <w:rPr>
          <w:rFonts w:ascii="Times New Roman" w:hAnsi="Times New Roman"/>
          <w:lang w:val="hr-HR"/>
        </w:rPr>
        <w:t>od plana za tekuću proračunsku godinu</w:t>
      </w:r>
      <w:r w:rsidR="006518FA">
        <w:rPr>
          <w:rFonts w:ascii="Times New Roman" w:hAnsi="Times New Roman"/>
          <w:lang w:val="hr-HR"/>
        </w:rPr>
        <w:t xml:space="preserve"> (mijenja se isključivo plan za tekuću proračunsku godinu)</w:t>
      </w:r>
      <w:r w:rsidR="008F5356" w:rsidRPr="006518FA">
        <w:rPr>
          <w:rFonts w:ascii="Times New Roman" w:hAnsi="Times New Roman"/>
          <w:lang w:val="hr-HR"/>
        </w:rPr>
        <w:t xml:space="preserve"> i sadrže opći i posebni dio te obrazloženje </w:t>
      </w:r>
      <w:r w:rsidRPr="006518FA">
        <w:rPr>
          <w:rFonts w:ascii="Times New Roman" w:hAnsi="Times New Roman"/>
          <w:lang w:val="hr-HR"/>
        </w:rPr>
        <w:t>i</w:t>
      </w:r>
      <w:r w:rsidR="008F5356" w:rsidRPr="006518FA">
        <w:rPr>
          <w:rFonts w:ascii="Times New Roman" w:hAnsi="Times New Roman"/>
          <w:lang w:val="hr-HR"/>
        </w:rPr>
        <w:t>zmjena i dopuna proračuna</w:t>
      </w:r>
      <w:r w:rsidR="00DA4148">
        <w:rPr>
          <w:rFonts w:ascii="Times New Roman" w:hAnsi="Times New Roman"/>
          <w:lang w:val="hr-HR"/>
        </w:rPr>
        <w:t>. I</w:t>
      </w:r>
      <w:r w:rsidR="00D95C80" w:rsidRPr="006518FA">
        <w:rPr>
          <w:rFonts w:ascii="Times New Roman" w:hAnsi="Times New Roman"/>
          <w:lang w:val="hr-HR"/>
        </w:rPr>
        <w:t>skazan</w:t>
      </w:r>
      <w:r w:rsidR="0063463E" w:rsidRPr="006518FA">
        <w:rPr>
          <w:rFonts w:ascii="Times New Roman" w:hAnsi="Times New Roman"/>
          <w:lang w:val="hr-HR"/>
        </w:rPr>
        <w:t>e</w:t>
      </w:r>
      <w:r w:rsidR="00D95C80" w:rsidRPr="006518FA">
        <w:rPr>
          <w:rFonts w:ascii="Times New Roman" w:hAnsi="Times New Roman"/>
          <w:lang w:val="hr-HR"/>
        </w:rPr>
        <w:t xml:space="preserve"> </w:t>
      </w:r>
      <w:r w:rsidR="00DA4148">
        <w:rPr>
          <w:rFonts w:ascii="Times New Roman" w:hAnsi="Times New Roman"/>
          <w:lang w:val="hr-HR"/>
        </w:rPr>
        <w:t xml:space="preserve">su </w:t>
      </w:r>
      <w:r w:rsidR="00D95C80" w:rsidRPr="006518FA">
        <w:rPr>
          <w:rFonts w:ascii="Times New Roman" w:hAnsi="Times New Roman"/>
          <w:lang w:val="hr-HR"/>
        </w:rPr>
        <w:t>na razini skupine ekonomske klasifikacije (druga razina računskog plana</w:t>
      </w:r>
      <w:r w:rsidR="0063463E" w:rsidRPr="006518FA">
        <w:rPr>
          <w:rFonts w:ascii="Times New Roman" w:hAnsi="Times New Roman"/>
          <w:lang w:val="hr-HR"/>
        </w:rPr>
        <w:t>)</w:t>
      </w:r>
      <w:r w:rsidR="00512E8C" w:rsidRPr="006518FA">
        <w:rPr>
          <w:rFonts w:ascii="Times New Roman" w:hAnsi="Times New Roman"/>
          <w:lang w:val="hr-HR"/>
        </w:rPr>
        <w:t>,</w:t>
      </w:r>
      <w:r w:rsidR="0063463E" w:rsidRPr="006518FA">
        <w:rPr>
          <w:rFonts w:ascii="Times New Roman" w:hAnsi="Times New Roman"/>
          <w:lang w:val="hr-HR"/>
        </w:rPr>
        <w:t xml:space="preserve"> </w:t>
      </w:r>
      <w:r w:rsidR="00DA4148">
        <w:rPr>
          <w:rFonts w:ascii="Times New Roman" w:hAnsi="Times New Roman"/>
          <w:lang w:val="hr-HR"/>
        </w:rPr>
        <w:t xml:space="preserve">a sve </w:t>
      </w:r>
      <w:r w:rsidR="004E2CD1" w:rsidRPr="006518FA">
        <w:rPr>
          <w:rFonts w:ascii="Times New Roman" w:hAnsi="Times New Roman"/>
          <w:lang w:val="hr-HR"/>
        </w:rPr>
        <w:t xml:space="preserve">sukladno </w:t>
      </w:r>
      <w:r w:rsidR="00195423" w:rsidRPr="006518FA">
        <w:rPr>
          <w:rFonts w:ascii="Times New Roman" w:hAnsi="Times New Roman"/>
          <w:lang w:val="hr-HR"/>
        </w:rPr>
        <w:t>Pravilniku</w:t>
      </w:r>
      <w:r w:rsidR="0063463E" w:rsidRPr="006518FA">
        <w:rPr>
          <w:rFonts w:ascii="Times New Roman" w:hAnsi="Times New Roman"/>
          <w:lang w:val="hr-HR"/>
        </w:rPr>
        <w:t xml:space="preserve"> o planiranju u sustavu proračuna („Narodne novine“ br</w:t>
      </w:r>
      <w:r w:rsidR="00D25930" w:rsidRPr="006518FA">
        <w:rPr>
          <w:rFonts w:ascii="Times New Roman" w:hAnsi="Times New Roman"/>
          <w:lang w:val="hr-HR"/>
        </w:rPr>
        <w:t>oj</w:t>
      </w:r>
      <w:r w:rsidR="0063463E" w:rsidRPr="006518FA">
        <w:rPr>
          <w:rFonts w:ascii="Times New Roman" w:hAnsi="Times New Roman"/>
          <w:lang w:val="hr-HR"/>
        </w:rPr>
        <w:t xml:space="preserve"> </w:t>
      </w:r>
      <w:r w:rsidR="00C84F7D" w:rsidRPr="006518FA">
        <w:rPr>
          <w:rFonts w:ascii="Times New Roman" w:hAnsi="Times New Roman"/>
          <w:lang w:val="hr-HR"/>
        </w:rPr>
        <w:t>1/24).</w:t>
      </w:r>
    </w:p>
    <w:p w14:paraId="7D2C7C6E" w14:textId="77777777" w:rsidR="00C84F7D" w:rsidRPr="006518FA" w:rsidRDefault="00C84F7D" w:rsidP="006F26CD">
      <w:pPr>
        <w:jc w:val="both"/>
        <w:rPr>
          <w:rFonts w:ascii="Times New Roman" w:hAnsi="Times New Roman"/>
          <w:highlight w:val="yellow"/>
          <w:lang w:val="hr-HR"/>
        </w:rPr>
      </w:pPr>
    </w:p>
    <w:p w14:paraId="7746150A" w14:textId="77777777" w:rsidR="00C84F7D" w:rsidRPr="006518FA" w:rsidRDefault="00C84F7D" w:rsidP="006F26CD">
      <w:pPr>
        <w:jc w:val="both"/>
        <w:rPr>
          <w:rFonts w:ascii="Times New Roman" w:hAnsi="Times New Roman"/>
          <w:highlight w:val="yellow"/>
          <w:lang w:val="hr-HR"/>
        </w:rPr>
      </w:pPr>
    </w:p>
    <w:p w14:paraId="688F1453" w14:textId="77777777" w:rsidR="002E675E" w:rsidRPr="006518FA" w:rsidRDefault="002E675E" w:rsidP="006F26CD">
      <w:pPr>
        <w:jc w:val="both"/>
        <w:rPr>
          <w:rFonts w:ascii="Times New Roman" w:hAnsi="Times New Roman"/>
          <w:highlight w:val="yellow"/>
          <w:lang w:val="hr-HR"/>
        </w:rPr>
      </w:pPr>
    </w:p>
    <w:p w14:paraId="3E64F859" w14:textId="77777777" w:rsidR="00E00B49" w:rsidRPr="006518FA" w:rsidRDefault="00E00B49" w:rsidP="006F26CD">
      <w:pPr>
        <w:jc w:val="both"/>
        <w:rPr>
          <w:rFonts w:ascii="Times New Roman" w:hAnsi="Times New Roman"/>
          <w:highlight w:val="yellow"/>
          <w:lang w:val="hr-HR"/>
        </w:rPr>
      </w:pPr>
    </w:p>
    <w:p w14:paraId="691DDA3F" w14:textId="77777777" w:rsidR="00E00B49" w:rsidRPr="006518FA" w:rsidRDefault="00E00B49" w:rsidP="006F26CD">
      <w:pPr>
        <w:jc w:val="both"/>
        <w:rPr>
          <w:rFonts w:ascii="Times New Roman" w:hAnsi="Times New Roman"/>
          <w:highlight w:val="yellow"/>
          <w:lang w:val="hr-HR"/>
        </w:rPr>
      </w:pPr>
    </w:p>
    <w:p w14:paraId="7CC1B928" w14:textId="77777777" w:rsidR="00E00B49" w:rsidRPr="006518FA" w:rsidRDefault="00E00B49" w:rsidP="006F26CD">
      <w:pPr>
        <w:jc w:val="both"/>
        <w:rPr>
          <w:rFonts w:ascii="Times New Roman" w:hAnsi="Times New Roman"/>
          <w:highlight w:val="yellow"/>
          <w:lang w:val="hr-HR"/>
        </w:rPr>
      </w:pPr>
    </w:p>
    <w:p w14:paraId="438C63CE" w14:textId="77777777" w:rsidR="00E00B49" w:rsidRPr="006518FA" w:rsidRDefault="00E00B49" w:rsidP="006F26CD">
      <w:pPr>
        <w:jc w:val="both"/>
        <w:rPr>
          <w:rFonts w:ascii="Times New Roman" w:hAnsi="Times New Roman"/>
          <w:highlight w:val="yellow"/>
          <w:lang w:val="hr-HR"/>
        </w:rPr>
      </w:pPr>
    </w:p>
    <w:p w14:paraId="02C8F01A" w14:textId="77777777" w:rsidR="00E00B49" w:rsidRPr="006518FA" w:rsidRDefault="00E00B49" w:rsidP="006F26CD">
      <w:pPr>
        <w:jc w:val="both"/>
        <w:rPr>
          <w:rFonts w:ascii="Times New Roman" w:hAnsi="Times New Roman"/>
          <w:highlight w:val="yellow"/>
          <w:lang w:val="hr-HR"/>
        </w:rPr>
      </w:pPr>
    </w:p>
    <w:p w14:paraId="7EA22414" w14:textId="77777777" w:rsidR="00E00B49" w:rsidRPr="006518FA" w:rsidRDefault="00E00B49" w:rsidP="006F26CD">
      <w:pPr>
        <w:jc w:val="both"/>
        <w:rPr>
          <w:rFonts w:ascii="Times New Roman" w:hAnsi="Times New Roman"/>
          <w:highlight w:val="yellow"/>
          <w:lang w:val="hr-HR"/>
        </w:rPr>
      </w:pPr>
    </w:p>
    <w:p w14:paraId="4E572C95" w14:textId="77777777" w:rsidR="00E00B49" w:rsidRPr="006518FA" w:rsidRDefault="00E00B49" w:rsidP="006F26CD">
      <w:pPr>
        <w:jc w:val="both"/>
        <w:rPr>
          <w:rFonts w:ascii="Times New Roman" w:hAnsi="Times New Roman"/>
          <w:highlight w:val="yellow"/>
          <w:lang w:val="hr-HR"/>
        </w:rPr>
      </w:pPr>
    </w:p>
    <w:p w14:paraId="5FFF9300" w14:textId="77777777" w:rsidR="00E00B49" w:rsidRPr="006518FA" w:rsidRDefault="00E00B49" w:rsidP="006F26CD">
      <w:pPr>
        <w:jc w:val="both"/>
        <w:rPr>
          <w:rFonts w:ascii="Times New Roman" w:hAnsi="Times New Roman"/>
          <w:highlight w:val="yellow"/>
          <w:lang w:val="hr-HR"/>
        </w:rPr>
      </w:pPr>
    </w:p>
    <w:p w14:paraId="1405AC52" w14:textId="77777777" w:rsidR="00E00B49" w:rsidRPr="006518FA" w:rsidRDefault="00E00B49" w:rsidP="006F26CD">
      <w:pPr>
        <w:jc w:val="both"/>
        <w:rPr>
          <w:rFonts w:ascii="Times New Roman" w:hAnsi="Times New Roman"/>
          <w:highlight w:val="yellow"/>
          <w:lang w:val="hr-HR"/>
        </w:rPr>
      </w:pPr>
    </w:p>
    <w:p w14:paraId="1EAA18C8" w14:textId="77777777" w:rsidR="00E00B49" w:rsidRDefault="00E00B49" w:rsidP="006F26CD">
      <w:pPr>
        <w:jc w:val="both"/>
        <w:rPr>
          <w:rFonts w:ascii="Times New Roman" w:hAnsi="Times New Roman"/>
          <w:highlight w:val="yellow"/>
          <w:lang w:val="hr-HR"/>
        </w:rPr>
      </w:pPr>
    </w:p>
    <w:p w14:paraId="388F1243" w14:textId="77777777" w:rsidR="00DA4148" w:rsidRDefault="00DA4148" w:rsidP="006F26CD">
      <w:pPr>
        <w:jc w:val="both"/>
        <w:rPr>
          <w:rFonts w:ascii="Times New Roman" w:hAnsi="Times New Roman"/>
          <w:highlight w:val="yellow"/>
          <w:lang w:val="hr-HR"/>
        </w:rPr>
      </w:pPr>
    </w:p>
    <w:p w14:paraId="4C57C95A" w14:textId="77777777" w:rsidR="00DA4148" w:rsidRDefault="00DA4148" w:rsidP="006F26CD">
      <w:pPr>
        <w:jc w:val="both"/>
        <w:rPr>
          <w:rFonts w:ascii="Times New Roman" w:hAnsi="Times New Roman"/>
          <w:highlight w:val="yellow"/>
          <w:lang w:val="hr-HR"/>
        </w:rPr>
      </w:pPr>
    </w:p>
    <w:p w14:paraId="14132515" w14:textId="77777777" w:rsidR="00DA4148" w:rsidRDefault="00DA4148" w:rsidP="006F26CD">
      <w:pPr>
        <w:jc w:val="both"/>
        <w:rPr>
          <w:rFonts w:ascii="Times New Roman" w:hAnsi="Times New Roman"/>
          <w:highlight w:val="yellow"/>
          <w:lang w:val="hr-HR"/>
        </w:rPr>
      </w:pPr>
    </w:p>
    <w:p w14:paraId="4B81328C" w14:textId="77777777" w:rsidR="00DA4148" w:rsidRPr="006518FA" w:rsidRDefault="00DA4148" w:rsidP="006F26CD">
      <w:pPr>
        <w:jc w:val="both"/>
        <w:rPr>
          <w:rFonts w:ascii="Times New Roman" w:hAnsi="Times New Roman"/>
          <w:highlight w:val="yellow"/>
          <w:lang w:val="hr-HR"/>
        </w:rPr>
      </w:pPr>
    </w:p>
    <w:p w14:paraId="45D3FAD4" w14:textId="1AF881BF" w:rsidR="0033366C" w:rsidRPr="00DA4148" w:rsidRDefault="00A90FC2" w:rsidP="00DA4148">
      <w:pPr>
        <w:spacing w:before="240"/>
        <w:jc w:val="both"/>
        <w:rPr>
          <w:rFonts w:ascii="Times New Roman" w:hAnsi="Times New Roman"/>
          <w:b/>
          <w:bCs/>
          <w:lang w:val="hr-HR"/>
        </w:rPr>
      </w:pPr>
      <w:r w:rsidRPr="00DA4148">
        <w:rPr>
          <w:rFonts w:ascii="Times New Roman" w:hAnsi="Times New Roman"/>
          <w:b/>
          <w:bCs/>
          <w:lang w:val="hr-HR"/>
        </w:rPr>
        <w:lastRenderedPageBreak/>
        <w:t>OBRAZLOŽENJE IZMJENA OPĆEG DIJELA PRORAČUNA</w:t>
      </w:r>
    </w:p>
    <w:p w14:paraId="6AADF55E" w14:textId="618A5783" w:rsidR="00773695" w:rsidRPr="00DA4148" w:rsidRDefault="00773695" w:rsidP="00773695">
      <w:pPr>
        <w:jc w:val="both"/>
        <w:rPr>
          <w:rFonts w:ascii="Times New Roman" w:hAnsi="Times New Roman"/>
          <w:lang w:val="hr-HR"/>
        </w:rPr>
      </w:pPr>
      <w:r w:rsidRPr="00DA4148">
        <w:rPr>
          <w:rFonts w:ascii="Times New Roman" w:hAnsi="Times New Roman"/>
          <w:lang w:val="hr-HR"/>
        </w:rPr>
        <w:t>Iznosi u</w:t>
      </w:r>
      <w:r w:rsidR="00A6264E" w:rsidRPr="00DA4148">
        <w:rPr>
          <w:rFonts w:ascii="Times New Roman" w:hAnsi="Times New Roman"/>
          <w:lang w:val="hr-HR"/>
        </w:rPr>
        <w:t xml:space="preserve"> </w:t>
      </w:r>
      <w:r w:rsidR="00B711C6" w:rsidRPr="00DA4148">
        <w:rPr>
          <w:rFonts w:ascii="Times New Roman" w:hAnsi="Times New Roman"/>
          <w:lang w:val="hr-HR"/>
        </w:rPr>
        <w:t>I</w:t>
      </w:r>
      <w:r w:rsidRPr="00DA4148">
        <w:rPr>
          <w:rFonts w:ascii="Times New Roman" w:hAnsi="Times New Roman"/>
          <w:lang w:val="hr-HR"/>
        </w:rPr>
        <w:t xml:space="preserve">zmjenama i dopunama Proračuna Grada Županje </w:t>
      </w:r>
      <w:r w:rsidR="00943782" w:rsidRPr="00DA4148">
        <w:rPr>
          <w:rFonts w:ascii="Times New Roman" w:hAnsi="Times New Roman"/>
          <w:lang w:val="hr-HR"/>
        </w:rPr>
        <w:t>za 202</w:t>
      </w:r>
      <w:r w:rsidR="00DA4148" w:rsidRPr="00DA4148">
        <w:rPr>
          <w:rFonts w:ascii="Times New Roman" w:hAnsi="Times New Roman"/>
          <w:lang w:val="hr-HR"/>
        </w:rPr>
        <w:t>6</w:t>
      </w:r>
      <w:r w:rsidR="00943782" w:rsidRPr="00DA4148">
        <w:rPr>
          <w:rFonts w:ascii="Times New Roman" w:hAnsi="Times New Roman"/>
          <w:lang w:val="hr-HR"/>
        </w:rPr>
        <w:t>. godinu i projekcijama za 202</w:t>
      </w:r>
      <w:r w:rsidR="00DA4148" w:rsidRPr="00DA4148">
        <w:rPr>
          <w:rFonts w:ascii="Times New Roman" w:hAnsi="Times New Roman"/>
          <w:lang w:val="hr-HR"/>
        </w:rPr>
        <w:t>7</w:t>
      </w:r>
      <w:r w:rsidR="00943782" w:rsidRPr="00DA4148">
        <w:rPr>
          <w:rFonts w:ascii="Times New Roman" w:hAnsi="Times New Roman"/>
          <w:lang w:val="hr-HR"/>
        </w:rPr>
        <w:t>. i 202</w:t>
      </w:r>
      <w:r w:rsidR="00DA4148" w:rsidRPr="00DA4148">
        <w:rPr>
          <w:rFonts w:ascii="Times New Roman" w:hAnsi="Times New Roman"/>
          <w:lang w:val="hr-HR"/>
        </w:rPr>
        <w:t>8</w:t>
      </w:r>
      <w:r w:rsidR="00943782" w:rsidRPr="00DA4148">
        <w:rPr>
          <w:rFonts w:ascii="Times New Roman" w:hAnsi="Times New Roman"/>
          <w:lang w:val="hr-HR"/>
        </w:rPr>
        <w:t xml:space="preserve">. godinu </w:t>
      </w:r>
      <w:r w:rsidRPr="00DA4148">
        <w:rPr>
          <w:rFonts w:ascii="Times New Roman" w:hAnsi="Times New Roman"/>
          <w:lang w:val="hr-HR"/>
        </w:rPr>
        <w:t>i u obrazloženju su, kao i iznosi u Proračun</w:t>
      </w:r>
      <w:r w:rsidR="003B07D3" w:rsidRPr="00DA4148">
        <w:rPr>
          <w:rFonts w:ascii="Times New Roman" w:hAnsi="Times New Roman"/>
          <w:lang w:val="hr-HR"/>
        </w:rPr>
        <w:t xml:space="preserve">u </w:t>
      </w:r>
      <w:r w:rsidRPr="00DA4148">
        <w:rPr>
          <w:rFonts w:ascii="Times New Roman" w:hAnsi="Times New Roman"/>
          <w:lang w:val="hr-HR"/>
        </w:rPr>
        <w:t>za 202</w:t>
      </w:r>
      <w:r w:rsidR="00DA4148" w:rsidRPr="00DA4148">
        <w:rPr>
          <w:rFonts w:ascii="Times New Roman" w:hAnsi="Times New Roman"/>
          <w:lang w:val="hr-HR"/>
        </w:rPr>
        <w:t>6</w:t>
      </w:r>
      <w:r w:rsidRPr="00DA4148">
        <w:rPr>
          <w:rFonts w:ascii="Times New Roman" w:hAnsi="Times New Roman"/>
          <w:lang w:val="hr-HR"/>
        </w:rPr>
        <w:t>. godinu, iskazani u eurima (€) kao službenoj valuti u Republici Hrvatskoj</w:t>
      </w:r>
      <w:r w:rsidR="00012CC9" w:rsidRPr="00DA4148">
        <w:rPr>
          <w:rFonts w:ascii="Times New Roman" w:hAnsi="Times New Roman"/>
          <w:lang w:val="hr-HR"/>
        </w:rPr>
        <w:t>.</w:t>
      </w:r>
    </w:p>
    <w:p w14:paraId="7FC64A76" w14:textId="1EE94E9F" w:rsidR="00943782" w:rsidRPr="00DA4148" w:rsidRDefault="00802E00" w:rsidP="00943782">
      <w:pPr>
        <w:jc w:val="both"/>
        <w:rPr>
          <w:rFonts w:ascii="Times New Roman" w:hAnsi="Times New Roman"/>
          <w:lang w:val="hr-HR"/>
        </w:rPr>
      </w:pPr>
      <w:r w:rsidRPr="00DA4148">
        <w:rPr>
          <w:rFonts w:ascii="Times New Roman" w:hAnsi="Times New Roman"/>
          <w:lang w:val="hr-HR"/>
        </w:rPr>
        <w:t>Proračun Grada Županje za 202</w:t>
      </w:r>
      <w:r w:rsidR="00DA4148" w:rsidRPr="00DA4148">
        <w:rPr>
          <w:rFonts w:ascii="Times New Roman" w:hAnsi="Times New Roman"/>
          <w:lang w:val="hr-HR"/>
        </w:rPr>
        <w:t>6</w:t>
      </w:r>
      <w:r w:rsidRPr="00DA4148">
        <w:rPr>
          <w:rFonts w:ascii="Times New Roman" w:hAnsi="Times New Roman"/>
          <w:lang w:val="hr-HR"/>
        </w:rPr>
        <w:t xml:space="preserve">. godinu je </w:t>
      </w:r>
      <w:r w:rsidR="00373EC3" w:rsidRPr="00DA4148">
        <w:rPr>
          <w:rFonts w:ascii="Times New Roman" w:hAnsi="Times New Roman"/>
          <w:lang w:val="hr-HR"/>
        </w:rPr>
        <w:t>us</w:t>
      </w:r>
      <w:r w:rsidRPr="00DA4148">
        <w:rPr>
          <w:rFonts w:ascii="Times New Roman" w:hAnsi="Times New Roman"/>
          <w:lang w:val="hr-HR"/>
        </w:rPr>
        <w:t xml:space="preserve">vojen u ukupnom iznosu od </w:t>
      </w:r>
      <w:r w:rsidR="00DA4148" w:rsidRPr="00DA4148">
        <w:rPr>
          <w:rFonts w:ascii="Times New Roman" w:hAnsi="Times New Roman"/>
          <w:lang w:val="hr-HR"/>
        </w:rPr>
        <w:t>16.643.733,00</w:t>
      </w:r>
      <w:r w:rsidR="00BE756B" w:rsidRPr="00DA4148">
        <w:rPr>
          <w:rFonts w:ascii="Times New Roman" w:hAnsi="Times New Roman"/>
          <w:lang w:val="hr-HR"/>
        </w:rPr>
        <w:t xml:space="preserve"> €</w:t>
      </w:r>
      <w:r w:rsidR="00D579AB" w:rsidRPr="00DA4148">
        <w:rPr>
          <w:rFonts w:ascii="Times New Roman" w:hAnsi="Times New Roman"/>
          <w:lang w:val="hr-HR"/>
        </w:rPr>
        <w:t xml:space="preserve">. Prihodi su planirani u iznosu </w:t>
      </w:r>
      <w:r w:rsidR="00DA4148" w:rsidRPr="00DA4148">
        <w:rPr>
          <w:rFonts w:ascii="Times New Roman" w:hAnsi="Times New Roman"/>
          <w:lang w:val="hr-HR"/>
        </w:rPr>
        <w:t xml:space="preserve">11.778.983,00 </w:t>
      </w:r>
      <w:r w:rsidR="00D579AB" w:rsidRPr="00DA4148">
        <w:rPr>
          <w:rFonts w:ascii="Times New Roman" w:hAnsi="Times New Roman"/>
          <w:lang w:val="hr-HR"/>
        </w:rPr>
        <w:t>€, primici</w:t>
      </w:r>
      <w:r w:rsidR="00BC6B5E" w:rsidRPr="00DA4148">
        <w:rPr>
          <w:rFonts w:ascii="Times New Roman" w:hAnsi="Times New Roman"/>
          <w:lang w:val="hr-HR"/>
        </w:rPr>
        <w:t xml:space="preserve"> u iznosu</w:t>
      </w:r>
      <w:r w:rsidR="00D579AB" w:rsidRPr="00DA4148">
        <w:rPr>
          <w:rFonts w:ascii="Times New Roman" w:hAnsi="Times New Roman"/>
          <w:lang w:val="hr-HR"/>
        </w:rPr>
        <w:t xml:space="preserve"> </w:t>
      </w:r>
      <w:r w:rsidR="00DA4148" w:rsidRPr="00DA4148">
        <w:rPr>
          <w:rFonts w:ascii="Times New Roman" w:hAnsi="Times New Roman"/>
          <w:lang w:val="hr-HR"/>
        </w:rPr>
        <w:t xml:space="preserve">4.864.750,00 </w:t>
      </w:r>
      <w:r w:rsidR="00D579AB" w:rsidRPr="00DA4148">
        <w:rPr>
          <w:rFonts w:ascii="Times New Roman" w:hAnsi="Times New Roman"/>
          <w:lang w:val="hr-HR"/>
        </w:rPr>
        <w:t>€</w:t>
      </w:r>
      <w:r w:rsidR="00DB2EEF" w:rsidRPr="00DA4148">
        <w:rPr>
          <w:rFonts w:ascii="Times New Roman" w:hAnsi="Times New Roman"/>
          <w:lang w:val="hr-HR"/>
        </w:rPr>
        <w:t>, rashodi</w:t>
      </w:r>
      <w:r w:rsidR="00BC6B5E" w:rsidRPr="00DA4148">
        <w:rPr>
          <w:rFonts w:ascii="Times New Roman" w:hAnsi="Times New Roman"/>
          <w:lang w:val="hr-HR"/>
        </w:rPr>
        <w:t xml:space="preserve"> u iznosu</w:t>
      </w:r>
      <w:r w:rsidR="00DB2EEF" w:rsidRPr="00DA4148">
        <w:rPr>
          <w:rFonts w:ascii="Times New Roman" w:hAnsi="Times New Roman"/>
          <w:lang w:val="hr-HR"/>
        </w:rPr>
        <w:t xml:space="preserve"> </w:t>
      </w:r>
      <w:r w:rsidR="00DA4148" w:rsidRPr="00DA4148">
        <w:rPr>
          <w:rFonts w:ascii="Times New Roman" w:hAnsi="Times New Roman"/>
          <w:lang w:val="hr-HR"/>
        </w:rPr>
        <w:t>15.962.463</w:t>
      </w:r>
      <w:r w:rsidR="00DB2EEF" w:rsidRPr="00DA4148">
        <w:rPr>
          <w:rFonts w:ascii="Times New Roman" w:hAnsi="Times New Roman"/>
          <w:lang w:val="hr-HR"/>
        </w:rPr>
        <w:t xml:space="preserve"> €, a izdaci u iznosu </w:t>
      </w:r>
      <w:r w:rsidR="00DA4148" w:rsidRPr="00DA4148">
        <w:rPr>
          <w:rFonts w:ascii="Times New Roman" w:hAnsi="Times New Roman"/>
          <w:lang w:val="hr-HR"/>
        </w:rPr>
        <w:t>681.270,00</w:t>
      </w:r>
      <w:r w:rsidR="00287C19" w:rsidRPr="00DA4148">
        <w:rPr>
          <w:rFonts w:ascii="Times New Roman" w:hAnsi="Times New Roman"/>
          <w:lang w:val="hr-HR"/>
        </w:rPr>
        <w:t xml:space="preserve"> </w:t>
      </w:r>
      <w:r w:rsidR="00DB2EEF" w:rsidRPr="00DA4148">
        <w:rPr>
          <w:rFonts w:ascii="Times New Roman" w:hAnsi="Times New Roman"/>
          <w:lang w:val="hr-HR"/>
        </w:rPr>
        <w:t>€.</w:t>
      </w:r>
    </w:p>
    <w:p w14:paraId="661A0B91" w14:textId="7B6F6C0A" w:rsidR="00D62A08" w:rsidRPr="00E74DA6" w:rsidRDefault="00287907" w:rsidP="00943782">
      <w:pPr>
        <w:jc w:val="both"/>
        <w:rPr>
          <w:rFonts w:ascii="Times New Roman" w:hAnsi="Times New Roman"/>
          <w:lang w:val="hr-HR"/>
        </w:rPr>
      </w:pPr>
      <w:r w:rsidRPr="00E74DA6">
        <w:rPr>
          <w:rFonts w:ascii="Times New Roman" w:hAnsi="Times New Roman"/>
          <w:lang w:val="hr-HR"/>
        </w:rPr>
        <w:t>Predloženim Izmjenama i dopunama Proračuna Grada Županje za 202</w:t>
      </w:r>
      <w:r w:rsidR="008C6B5B" w:rsidRPr="00E74DA6">
        <w:rPr>
          <w:rFonts w:ascii="Times New Roman" w:hAnsi="Times New Roman"/>
          <w:lang w:val="hr-HR"/>
        </w:rPr>
        <w:t>6</w:t>
      </w:r>
      <w:r w:rsidRPr="00E74DA6">
        <w:rPr>
          <w:rFonts w:ascii="Times New Roman" w:hAnsi="Times New Roman"/>
          <w:lang w:val="hr-HR"/>
        </w:rPr>
        <w:t>. godinu i projekcija za 202</w:t>
      </w:r>
      <w:r w:rsidR="008C6B5B" w:rsidRPr="00E74DA6">
        <w:rPr>
          <w:rFonts w:ascii="Times New Roman" w:hAnsi="Times New Roman"/>
          <w:lang w:val="hr-HR"/>
        </w:rPr>
        <w:t>7</w:t>
      </w:r>
      <w:r w:rsidRPr="00E74DA6">
        <w:rPr>
          <w:rFonts w:ascii="Times New Roman" w:hAnsi="Times New Roman"/>
          <w:lang w:val="hr-HR"/>
        </w:rPr>
        <w:t>. i 202</w:t>
      </w:r>
      <w:r w:rsidR="008C6B5B" w:rsidRPr="00E74DA6">
        <w:rPr>
          <w:rFonts w:ascii="Times New Roman" w:hAnsi="Times New Roman"/>
          <w:lang w:val="hr-HR"/>
        </w:rPr>
        <w:t>8</w:t>
      </w:r>
      <w:r w:rsidRPr="00E74DA6">
        <w:rPr>
          <w:rFonts w:ascii="Times New Roman" w:hAnsi="Times New Roman"/>
          <w:lang w:val="hr-HR"/>
        </w:rPr>
        <w:t xml:space="preserve">. godinu </w:t>
      </w:r>
      <w:r w:rsidR="00D23906" w:rsidRPr="00E74DA6">
        <w:rPr>
          <w:rFonts w:ascii="Times New Roman" w:hAnsi="Times New Roman"/>
          <w:lang w:val="hr-HR"/>
        </w:rPr>
        <w:t>u</w:t>
      </w:r>
      <w:r w:rsidR="00E74DA6" w:rsidRPr="00E74DA6">
        <w:rPr>
          <w:rFonts w:ascii="Times New Roman" w:hAnsi="Times New Roman"/>
          <w:lang w:val="hr-HR"/>
        </w:rPr>
        <w:t>većani</w:t>
      </w:r>
      <w:r w:rsidRPr="00E74DA6">
        <w:rPr>
          <w:rFonts w:ascii="Times New Roman" w:hAnsi="Times New Roman"/>
          <w:lang w:val="hr-HR"/>
        </w:rPr>
        <w:t xml:space="preserve"> su ukupni planirani prihodi proračuna za </w:t>
      </w:r>
      <w:r w:rsidR="00E74DA6" w:rsidRPr="00E74DA6">
        <w:rPr>
          <w:rFonts w:ascii="Times New Roman" w:hAnsi="Times New Roman"/>
          <w:lang w:val="hr-HR"/>
        </w:rPr>
        <w:t xml:space="preserve">1.018.143,00 </w:t>
      </w:r>
      <w:r w:rsidR="00D23906" w:rsidRPr="00E74DA6">
        <w:rPr>
          <w:rFonts w:ascii="Times New Roman" w:hAnsi="Times New Roman"/>
          <w:lang w:val="hr-HR"/>
        </w:rPr>
        <w:t xml:space="preserve">€ </w:t>
      </w:r>
      <w:r w:rsidRPr="00E74DA6">
        <w:rPr>
          <w:rFonts w:ascii="Times New Roman" w:hAnsi="Times New Roman"/>
          <w:lang w:val="hr-HR"/>
        </w:rPr>
        <w:t xml:space="preserve">i sada iznose </w:t>
      </w:r>
      <w:r w:rsidR="00E74DA6" w:rsidRPr="00E74DA6">
        <w:rPr>
          <w:rFonts w:ascii="Times New Roman" w:hAnsi="Times New Roman"/>
          <w:lang w:val="hr-HR"/>
        </w:rPr>
        <w:t xml:space="preserve">12.797.126,00 </w:t>
      </w:r>
      <w:r w:rsidRPr="00E74DA6">
        <w:rPr>
          <w:rFonts w:ascii="Times New Roman" w:hAnsi="Times New Roman"/>
          <w:lang w:val="hr-HR"/>
        </w:rPr>
        <w:t xml:space="preserve">€. Primici od financijske imovine i zaduživanja su umanjeni za </w:t>
      </w:r>
      <w:r w:rsidR="00E74DA6" w:rsidRPr="00E74DA6">
        <w:rPr>
          <w:rFonts w:ascii="Times New Roman" w:hAnsi="Times New Roman"/>
          <w:lang w:val="hr-HR"/>
        </w:rPr>
        <w:t xml:space="preserve">-506.200,00 </w:t>
      </w:r>
      <w:r w:rsidRPr="00E74DA6">
        <w:rPr>
          <w:rFonts w:ascii="Times New Roman" w:hAnsi="Times New Roman"/>
          <w:lang w:val="hr-HR"/>
        </w:rPr>
        <w:t xml:space="preserve">€ u odnosu za </w:t>
      </w:r>
      <w:r w:rsidR="00E74DA6" w:rsidRPr="00E74DA6">
        <w:rPr>
          <w:rFonts w:ascii="Times New Roman" w:hAnsi="Times New Roman"/>
          <w:lang w:val="hr-HR"/>
        </w:rPr>
        <w:t>izvorni</w:t>
      </w:r>
      <w:r w:rsidRPr="00E74DA6">
        <w:rPr>
          <w:rFonts w:ascii="Times New Roman" w:hAnsi="Times New Roman"/>
          <w:lang w:val="hr-HR"/>
        </w:rPr>
        <w:t xml:space="preserve"> plan</w:t>
      </w:r>
      <w:r w:rsidR="00D23906" w:rsidRPr="00E74DA6">
        <w:rPr>
          <w:rFonts w:ascii="Times New Roman" w:hAnsi="Times New Roman"/>
          <w:lang w:val="hr-HR"/>
        </w:rPr>
        <w:t>.</w:t>
      </w:r>
      <w:r w:rsidRPr="00E74DA6">
        <w:rPr>
          <w:rFonts w:ascii="Times New Roman" w:hAnsi="Times New Roman"/>
          <w:lang w:val="hr-HR"/>
        </w:rPr>
        <w:t xml:space="preserve"> </w:t>
      </w:r>
      <w:r w:rsidR="00D23906" w:rsidRPr="00E74DA6">
        <w:rPr>
          <w:rFonts w:ascii="Times New Roman" w:hAnsi="Times New Roman"/>
          <w:lang w:val="hr-HR"/>
        </w:rPr>
        <w:t xml:space="preserve">U pitanju je dio </w:t>
      </w:r>
      <w:r w:rsidRPr="00E74DA6">
        <w:rPr>
          <w:rFonts w:ascii="Times New Roman" w:hAnsi="Times New Roman"/>
          <w:lang w:val="hr-HR"/>
        </w:rPr>
        <w:t>planirano</w:t>
      </w:r>
      <w:r w:rsidR="00D23906" w:rsidRPr="00E74DA6">
        <w:rPr>
          <w:rFonts w:ascii="Times New Roman" w:hAnsi="Times New Roman"/>
          <w:lang w:val="hr-HR"/>
        </w:rPr>
        <w:t>g</w:t>
      </w:r>
      <w:r w:rsidRPr="00E74DA6">
        <w:rPr>
          <w:rFonts w:ascii="Times New Roman" w:hAnsi="Times New Roman"/>
          <w:lang w:val="hr-HR"/>
        </w:rPr>
        <w:t xml:space="preserve"> </w:t>
      </w:r>
      <w:r w:rsidR="00D23906" w:rsidRPr="00E74DA6">
        <w:rPr>
          <w:rFonts w:ascii="Times New Roman" w:hAnsi="Times New Roman"/>
          <w:lang w:val="hr-HR"/>
        </w:rPr>
        <w:t>d</w:t>
      </w:r>
      <w:r w:rsidRPr="00E74DA6">
        <w:rPr>
          <w:rFonts w:ascii="Times New Roman" w:hAnsi="Times New Roman"/>
          <w:lang w:val="hr-HR"/>
        </w:rPr>
        <w:t>ugoročno</w:t>
      </w:r>
      <w:r w:rsidR="00D23906" w:rsidRPr="00E74DA6">
        <w:rPr>
          <w:rFonts w:ascii="Times New Roman" w:hAnsi="Times New Roman"/>
          <w:lang w:val="hr-HR"/>
        </w:rPr>
        <w:t>g</w:t>
      </w:r>
      <w:r w:rsidRPr="00E74DA6">
        <w:rPr>
          <w:rFonts w:ascii="Times New Roman" w:hAnsi="Times New Roman"/>
          <w:lang w:val="hr-HR"/>
        </w:rPr>
        <w:t xml:space="preserve"> zaduženj</w:t>
      </w:r>
      <w:r w:rsidR="00D23906" w:rsidRPr="00E74DA6">
        <w:rPr>
          <w:rFonts w:ascii="Times New Roman" w:hAnsi="Times New Roman"/>
          <w:lang w:val="hr-HR"/>
        </w:rPr>
        <w:t>a</w:t>
      </w:r>
      <w:r w:rsidRPr="00E74DA6">
        <w:rPr>
          <w:rFonts w:ascii="Times New Roman" w:hAnsi="Times New Roman"/>
          <w:lang w:val="hr-HR"/>
        </w:rPr>
        <w:t xml:space="preserve"> u ukupno</w:t>
      </w:r>
      <w:r w:rsidR="00D23906" w:rsidRPr="00E74DA6">
        <w:rPr>
          <w:rFonts w:ascii="Times New Roman" w:hAnsi="Times New Roman"/>
          <w:lang w:val="hr-HR"/>
        </w:rPr>
        <w:t>m</w:t>
      </w:r>
      <w:r w:rsidRPr="00E74DA6">
        <w:rPr>
          <w:rFonts w:ascii="Times New Roman" w:hAnsi="Times New Roman"/>
          <w:lang w:val="hr-HR"/>
        </w:rPr>
        <w:t xml:space="preserve"> iznosu od 4.900.000,00 €, </w:t>
      </w:r>
      <w:r w:rsidR="00D23906" w:rsidRPr="00E74DA6">
        <w:rPr>
          <w:rFonts w:ascii="Times New Roman" w:hAnsi="Times New Roman"/>
          <w:lang w:val="hr-HR"/>
        </w:rPr>
        <w:t>koje će se u cijelosti koristiti u 2026. i 2027. godini</w:t>
      </w:r>
      <w:r w:rsidRPr="00E74DA6">
        <w:rPr>
          <w:rFonts w:ascii="Times New Roman" w:hAnsi="Times New Roman"/>
          <w:lang w:val="hr-HR"/>
        </w:rPr>
        <w:t>. Planirani ukupni rashodi su u</w:t>
      </w:r>
      <w:r w:rsidR="00E74DA6" w:rsidRPr="00E74DA6">
        <w:rPr>
          <w:rFonts w:ascii="Times New Roman" w:hAnsi="Times New Roman"/>
          <w:lang w:val="hr-HR"/>
        </w:rPr>
        <w:t>većani</w:t>
      </w:r>
      <w:r w:rsidRPr="00E74DA6">
        <w:rPr>
          <w:rFonts w:ascii="Times New Roman" w:hAnsi="Times New Roman"/>
          <w:lang w:val="hr-HR"/>
        </w:rPr>
        <w:t xml:space="preserve"> za </w:t>
      </w:r>
      <w:r w:rsidR="00E74DA6" w:rsidRPr="00E74DA6">
        <w:rPr>
          <w:rFonts w:ascii="Times New Roman" w:hAnsi="Times New Roman"/>
          <w:lang w:val="hr-HR"/>
        </w:rPr>
        <w:t xml:space="preserve">430.737,00 </w:t>
      </w:r>
      <w:r w:rsidRPr="00E74DA6">
        <w:rPr>
          <w:rFonts w:ascii="Times New Roman" w:hAnsi="Times New Roman"/>
          <w:lang w:val="hr-HR"/>
        </w:rPr>
        <w:t xml:space="preserve">€ i sada iznose </w:t>
      </w:r>
      <w:r w:rsidR="00E74DA6" w:rsidRPr="00E74DA6">
        <w:rPr>
          <w:rFonts w:ascii="Times New Roman" w:hAnsi="Times New Roman"/>
          <w:lang w:val="hr-HR"/>
        </w:rPr>
        <w:t xml:space="preserve">16.393.200,00 </w:t>
      </w:r>
      <w:r w:rsidRPr="00E74DA6">
        <w:rPr>
          <w:rFonts w:ascii="Times New Roman" w:hAnsi="Times New Roman"/>
          <w:lang w:val="hr-HR"/>
        </w:rPr>
        <w:t xml:space="preserve">€, dok </w:t>
      </w:r>
      <w:r w:rsidR="00E74DA6" w:rsidRPr="00E74DA6">
        <w:rPr>
          <w:rFonts w:ascii="Times New Roman" w:hAnsi="Times New Roman"/>
          <w:lang w:val="hr-HR"/>
        </w:rPr>
        <w:t xml:space="preserve">nije bilo promjene planiranih izdataka. </w:t>
      </w:r>
    </w:p>
    <w:p w14:paraId="420E6D35" w14:textId="13254B28" w:rsidR="00802E00" w:rsidRPr="00E74DA6" w:rsidRDefault="00802E00" w:rsidP="006F26CD">
      <w:pPr>
        <w:jc w:val="both"/>
        <w:rPr>
          <w:rFonts w:ascii="Times New Roman" w:hAnsi="Times New Roman"/>
          <w:lang w:val="hr-HR"/>
        </w:rPr>
      </w:pPr>
      <w:r w:rsidRPr="00E74DA6">
        <w:rPr>
          <w:rFonts w:ascii="Times New Roman" w:hAnsi="Times New Roman"/>
          <w:lang w:val="hr-HR"/>
        </w:rPr>
        <w:t>U Općem dijelu Izmjen</w:t>
      </w:r>
      <w:r w:rsidR="00F95BDB" w:rsidRPr="00E74DA6">
        <w:rPr>
          <w:rFonts w:ascii="Times New Roman" w:hAnsi="Times New Roman"/>
          <w:lang w:val="hr-HR"/>
        </w:rPr>
        <w:t>a</w:t>
      </w:r>
      <w:r w:rsidRPr="00E74DA6">
        <w:rPr>
          <w:rFonts w:ascii="Times New Roman" w:hAnsi="Times New Roman"/>
          <w:lang w:val="hr-HR"/>
        </w:rPr>
        <w:t xml:space="preserve"> i dopun</w:t>
      </w:r>
      <w:r w:rsidR="00F95BDB" w:rsidRPr="00E74DA6">
        <w:rPr>
          <w:rFonts w:ascii="Times New Roman" w:hAnsi="Times New Roman"/>
          <w:lang w:val="hr-HR"/>
        </w:rPr>
        <w:t>a</w:t>
      </w:r>
      <w:r w:rsidRPr="00E74DA6">
        <w:rPr>
          <w:rFonts w:ascii="Times New Roman" w:hAnsi="Times New Roman"/>
          <w:lang w:val="hr-HR"/>
        </w:rPr>
        <w:t xml:space="preserve"> Proračuna prikazani su Sažetak Prihoda i rashoda, Sažetak Računa financiranja, Prihodi i rashodi prema ekonomskoj klasifikaciji i prema izvorima financiranja, Rashodi prema funkcijskoj klasifikaciji, te Račun financiranja prema ekonomskoj klasifikaciji i </w:t>
      </w:r>
      <w:r w:rsidR="00EB0F5D" w:rsidRPr="00E74DA6">
        <w:rPr>
          <w:rFonts w:ascii="Times New Roman" w:hAnsi="Times New Roman"/>
          <w:lang w:val="hr-HR"/>
        </w:rPr>
        <w:t xml:space="preserve">prema </w:t>
      </w:r>
      <w:r w:rsidRPr="00E74DA6">
        <w:rPr>
          <w:rFonts w:ascii="Times New Roman" w:hAnsi="Times New Roman"/>
          <w:lang w:val="hr-HR"/>
        </w:rPr>
        <w:t>izvorima financiranja. U Posebnom dijelu Izmjen</w:t>
      </w:r>
      <w:r w:rsidR="00F95BDB" w:rsidRPr="00E74DA6">
        <w:rPr>
          <w:rFonts w:ascii="Times New Roman" w:hAnsi="Times New Roman"/>
          <w:lang w:val="hr-HR"/>
        </w:rPr>
        <w:t>a</w:t>
      </w:r>
      <w:r w:rsidRPr="00E74DA6">
        <w:rPr>
          <w:rFonts w:ascii="Times New Roman" w:hAnsi="Times New Roman"/>
          <w:lang w:val="hr-HR"/>
        </w:rPr>
        <w:t xml:space="preserve"> i dopun</w:t>
      </w:r>
      <w:r w:rsidR="00F95BDB" w:rsidRPr="00E74DA6">
        <w:rPr>
          <w:rFonts w:ascii="Times New Roman" w:hAnsi="Times New Roman"/>
          <w:lang w:val="hr-HR"/>
        </w:rPr>
        <w:t>a</w:t>
      </w:r>
      <w:r w:rsidRPr="00E74DA6">
        <w:rPr>
          <w:rFonts w:ascii="Times New Roman" w:hAnsi="Times New Roman"/>
          <w:lang w:val="hr-HR"/>
        </w:rPr>
        <w:t xml:space="preserve"> Proračuna prikazani su Rashodi i izdaci prema programskoj klasifikaciji.</w:t>
      </w:r>
    </w:p>
    <w:tbl>
      <w:tblPr>
        <w:tblpPr w:leftFromText="180" w:rightFromText="180" w:horzAnchor="margin" w:tblpY="345"/>
        <w:tblW w:w="9325" w:type="dxa"/>
        <w:tblLook w:val="04A0" w:firstRow="1" w:lastRow="0" w:firstColumn="1" w:lastColumn="0" w:noHBand="0" w:noVBand="1"/>
      </w:tblPr>
      <w:tblGrid>
        <w:gridCol w:w="4678"/>
        <w:gridCol w:w="1549"/>
        <w:gridCol w:w="1549"/>
        <w:gridCol w:w="1549"/>
      </w:tblGrid>
      <w:tr w:rsidR="00841244" w:rsidRPr="00E74DA6" w14:paraId="6D3E9D6C" w14:textId="77777777" w:rsidTr="00991A1F">
        <w:trPr>
          <w:trHeight w:val="300"/>
        </w:trPr>
        <w:tc>
          <w:tcPr>
            <w:tcW w:w="4678" w:type="dxa"/>
            <w:tcBorders>
              <w:top w:val="nil"/>
              <w:left w:val="nil"/>
              <w:bottom w:val="nil"/>
              <w:right w:val="nil"/>
            </w:tcBorders>
            <w:noWrap/>
            <w:vAlign w:val="bottom"/>
            <w:hideMark/>
          </w:tcPr>
          <w:p w14:paraId="5687DDFE" w14:textId="77777777" w:rsidR="00841244" w:rsidRPr="00E74DA6" w:rsidRDefault="00841244" w:rsidP="006F26CD">
            <w:pPr>
              <w:jc w:val="both"/>
              <w:rPr>
                <w:rFonts w:asciiTheme="majorBidi" w:hAnsiTheme="majorBidi" w:cstheme="majorBidi"/>
                <w:sz w:val="20"/>
                <w:szCs w:val="24"/>
                <w:lang w:val="hr-HR"/>
              </w:rPr>
            </w:pPr>
          </w:p>
        </w:tc>
        <w:tc>
          <w:tcPr>
            <w:tcW w:w="1549" w:type="dxa"/>
            <w:tcBorders>
              <w:top w:val="single" w:sz="4" w:space="0" w:color="auto"/>
              <w:left w:val="single" w:sz="4" w:space="0" w:color="auto"/>
              <w:bottom w:val="nil"/>
              <w:right w:val="single" w:sz="4" w:space="0" w:color="auto"/>
            </w:tcBorders>
            <w:noWrap/>
            <w:vAlign w:val="center"/>
            <w:hideMark/>
          </w:tcPr>
          <w:p w14:paraId="355C4E8A" w14:textId="77777777" w:rsidR="00841244" w:rsidRPr="00E74DA6" w:rsidRDefault="00841244" w:rsidP="002559DA">
            <w:pPr>
              <w:jc w:val="center"/>
              <w:rPr>
                <w:rFonts w:asciiTheme="majorBidi" w:hAnsiTheme="majorBidi" w:cstheme="majorBidi"/>
                <w:b/>
                <w:bCs/>
                <w:color w:val="000000"/>
                <w:lang w:val="hr-HR"/>
              </w:rPr>
            </w:pPr>
            <w:r w:rsidRPr="00E74DA6">
              <w:rPr>
                <w:rFonts w:asciiTheme="majorBidi" w:hAnsiTheme="majorBidi" w:cstheme="majorBidi"/>
                <w:b/>
                <w:bCs/>
                <w:color w:val="000000"/>
                <w:lang w:val="hr-HR"/>
              </w:rPr>
              <w:t>PLANIRANO</w:t>
            </w:r>
          </w:p>
        </w:tc>
        <w:tc>
          <w:tcPr>
            <w:tcW w:w="1549" w:type="dxa"/>
            <w:tcBorders>
              <w:top w:val="single" w:sz="4" w:space="0" w:color="auto"/>
              <w:left w:val="nil"/>
              <w:bottom w:val="nil"/>
              <w:right w:val="single" w:sz="4" w:space="0" w:color="auto"/>
            </w:tcBorders>
            <w:noWrap/>
            <w:vAlign w:val="center"/>
            <w:hideMark/>
          </w:tcPr>
          <w:p w14:paraId="313DC1E0" w14:textId="77777777" w:rsidR="00841244" w:rsidRPr="00E74DA6" w:rsidRDefault="00841244" w:rsidP="002559DA">
            <w:pPr>
              <w:jc w:val="center"/>
              <w:rPr>
                <w:rFonts w:asciiTheme="majorBidi" w:hAnsiTheme="majorBidi" w:cstheme="majorBidi"/>
                <w:b/>
                <w:bCs/>
                <w:color w:val="000000"/>
                <w:lang w:val="hr-HR"/>
              </w:rPr>
            </w:pPr>
            <w:r w:rsidRPr="00E74DA6">
              <w:rPr>
                <w:rFonts w:asciiTheme="majorBidi" w:hAnsiTheme="majorBidi" w:cstheme="majorBidi"/>
                <w:b/>
                <w:bCs/>
                <w:color w:val="000000"/>
                <w:lang w:val="hr-HR"/>
              </w:rPr>
              <w:t>PROMJENA IZNOS</w:t>
            </w:r>
          </w:p>
        </w:tc>
        <w:tc>
          <w:tcPr>
            <w:tcW w:w="1549" w:type="dxa"/>
            <w:tcBorders>
              <w:top w:val="single" w:sz="4" w:space="0" w:color="auto"/>
              <w:left w:val="nil"/>
              <w:bottom w:val="nil"/>
              <w:right w:val="single" w:sz="4" w:space="0" w:color="auto"/>
            </w:tcBorders>
            <w:noWrap/>
            <w:vAlign w:val="center"/>
            <w:hideMark/>
          </w:tcPr>
          <w:p w14:paraId="1CEA8D62" w14:textId="77777777" w:rsidR="00841244" w:rsidRPr="00E74DA6" w:rsidRDefault="00841244" w:rsidP="002559DA">
            <w:pPr>
              <w:jc w:val="center"/>
              <w:rPr>
                <w:rFonts w:asciiTheme="majorBidi" w:hAnsiTheme="majorBidi" w:cstheme="majorBidi"/>
                <w:b/>
                <w:bCs/>
                <w:color w:val="000000"/>
                <w:lang w:val="hr-HR"/>
              </w:rPr>
            </w:pPr>
            <w:r w:rsidRPr="00E74DA6">
              <w:rPr>
                <w:rFonts w:asciiTheme="majorBidi" w:hAnsiTheme="majorBidi" w:cstheme="majorBidi"/>
                <w:b/>
                <w:bCs/>
                <w:color w:val="000000"/>
                <w:lang w:val="hr-HR"/>
              </w:rPr>
              <w:t>NOVI IZNOS</w:t>
            </w:r>
          </w:p>
        </w:tc>
      </w:tr>
      <w:tr w:rsidR="00841244" w:rsidRPr="00E74DA6" w14:paraId="4026DCC3" w14:textId="77777777" w:rsidTr="00991A1F">
        <w:trPr>
          <w:trHeight w:val="300"/>
        </w:trPr>
        <w:tc>
          <w:tcPr>
            <w:tcW w:w="4678" w:type="dxa"/>
            <w:tcBorders>
              <w:top w:val="nil"/>
              <w:left w:val="nil"/>
              <w:bottom w:val="nil"/>
              <w:right w:val="nil"/>
            </w:tcBorders>
            <w:noWrap/>
            <w:vAlign w:val="bottom"/>
            <w:hideMark/>
          </w:tcPr>
          <w:p w14:paraId="162A3A9D" w14:textId="77777777" w:rsidR="00841244" w:rsidRPr="00E74DA6" w:rsidRDefault="00841244" w:rsidP="006F26CD">
            <w:pPr>
              <w:jc w:val="both"/>
              <w:rPr>
                <w:rFonts w:asciiTheme="majorBidi" w:hAnsiTheme="majorBidi" w:cstheme="majorBidi"/>
                <w:b/>
                <w:bCs/>
                <w:color w:val="000000"/>
                <w:lang w:val="hr-HR"/>
              </w:rPr>
            </w:pPr>
          </w:p>
        </w:tc>
        <w:tc>
          <w:tcPr>
            <w:tcW w:w="1549" w:type="dxa"/>
            <w:tcBorders>
              <w:top w:val="nil"/>
              <w:left w:val="single" w:sz="4" w:space="0" w:color="auto"/>
              <w:bottom w:val="single" w:sz="4" w:space="0" w:color="auto"/>
              <w:right w:val="single" w:sz="4" w:space="0" w:color="auto"/>
            </w:tcBorders>
            <w:noWrap/>
            <w:vAlign w:val="center"/>
            <w:hideMark/>
          </w:tcPr>
          <w:p w14:paraId="6D174E9B" w14:textId="42C21AF5" w:rsidR="00841244" w:rsidRPr="00E74DA6" w:rsidRDefault="00841244" w:rsidP="002559DA">
            <w:pPr>
              <w:jc w:val="center"/>
              <w:rPr>
                <w:rFonts w:asciiTheme="majorBidi" w:hAnsiTheme="majorBidi" w:cstheme="majorBidi"/>
                <w:b/>
                <w:bCs/>
                <w:color w:val="000000"/>
                <w:lang w:val="hr-HR"/>
              </w:rPr>
            </w:pPr>
            <w:r w:rsidRPr="00E74DA6">
              <w:rPr>
                <w:rFonts w:asciiTheme="majorBidi" w:hAnsiTheme="majorBidi" w:cstheme="majorBidi"/>
                <w:b/>
                <w:bCs/>
                <w:color w:val="000000"/>
                <w:lang w:val="hr-HR"/>
              </w:rPr>
              <w:t>(€)</w:t>
            </w:r>
          </w:p>
        </w:tc>
        <w:tc>
          <w:tcPr>
            <w:tcW w:w="1549" w:type="dxa"/>
            <w:tcBorders>
              <w:top w:val="nil"/>
              <w:left w:val="nil"/>
              <w:bottom w:val="single" w:sz="4" w:space="0" w:color="auto"/>
              <w:right w:val="single" w:sz="4" w:space="0" w:color="auto"/>
            </w:tcBorders>
            <w:noWrap/>
            <w:vAlign w:val="center"/>
            <w:hideMark/>
          </w:tcPr>
          <w:p w14:paraId="322F8BA4" w14:textId="3574406A" w:rsidR="00841244" w:rsidRPr="00E74DA6" w:rsidRDefault="00841244" w:rsidP="002559DA">
            <w:pPr>
              <w:jc w:val="center"/>
              <w:rPr>
                <w:rFonts w:asciiTheme="majorBidi" w:hAnsiTheme="majorBidi" w:cstheme="majorBidi"/>
                <w:b/>
                <w:bCs/>
                <w:color w:val="000000"/>
                <w:lang w:val="hr-HR"/>
              </w:rPr>
            </w:pPr>
            <w:r w:rsidRPr="00E74DA6">
              <w:rPr>
                <w:rFonts w:asciiTheme="majorBidi" w:hAnsiTheme="majorBidi" w:cstheme="majorBidi"/>
                <w:b/>
                <w:bCs/>
                <w:color w:val="000000"/>
                <w:lang w:val="hr-HR"/>
              </w:rPr>
              <w:t>(€)</w:t>
            </w:r>
          </w:p>
        </w:tc>
        <w:tc>
          <w:tcPr>
            <w:tcW w:w="1549" w:type="dxa"/>
            <w:tcBorders>
              <w:top w:val="nil"/>
              <w:left w:val="nil"/>
              <w:bottom w:val="single" w:sz="4" w:space="0" w:color="auto"/>
              <w:right w:val="single" w:sz="4" w:space="0" w:color="auto"/>
            </w:tcBorders>
            <w:noWrap/>
            <w:vAlign w:val="center"/>
            <w:hideMark/>
          </w:tcPr>
          <w:p w14:paraId="3BBF9794" w14:textId="1DAA2049" w:rsidR="00841244" w:rsidRPr="00E74DA6" w:rsidRDefault="00841244" w:rsidP="002559DA">
            <w:pPr>
              <w:jc w:val="center"/>
              <w:rPr>
                <w:rFonts w:asciiTheme="majorBidi" w:hAnsiTheme="majorBidi" w:cstheme="majorBidi"/>
                <w:b/>
                <w:bCs/>
                <w:color w:val="000000"/>
                <w:lang w:val="hr-HR"/>
              </w:rPr>
            </w:pPr>
            <w:r w:rsidRPr="00E74DA6">
              <w:rPr>
                <w:rFonts w:asciiTheme="majorBidi" w:hAnsiTheme="majorBidi" w:cstheme="majorBidi"/>
                <w:b/>
                <w:bCs/>
                <w:color w:val="000000"/>
                <w:lang w:val="hr-HR"/>
              </w:rPr>
              <w:t>(€)</w:t>
            </w:r>
          </w:p>
        </w:tc>
      </w:tr>
      <w:tr w:rsidR="00841244" w:rsidRPr="00E74DA6" w14:paraId="45F198CC" w14:textId="77777777" w:rsidTr="00991A1F">
        <w:trPr>
          <w:trHeight w:val="300"/>
        </w:trPr>
        <w:tc>
          <w:tcPr>
            <w:tcW w:w="4678" w:type="dxa"/>
            <w:tcBorders>
              <w:top w:val="single" w:sz="4" w:space="0" w:color="auto"/>
              <w:left w:val="single" w:sz="4" w:space="0" w:color="auto"/>
              <w:bottom w:val="single" w:sz="4" w:space="0" w:color="auto"/>
              <w:right w:val="single" w:sz="4" w:space="0" w:color="auto"/>
            </w:tcBorders>
            <w:noWrap/>
            <w:vAlign w:val="bottom"/>
            <w:hideMark/>
          </w:tcPr>
          <w:p w14:paraId="2DEFF012" w14:textId="77777777" w:rsidR="00841244" w:rsidRPr="00E74DA6" w:rsidRDefault="00841244" w:rsidP="006F26CD">
            <w:pPr>
              <w:jc w:val="both"/>
              <w:rPr>
                <w:rFonts w:asciiTheme="majorBidi" w:hAnsiTheme="majorBidi" w:cstheme="majorBidi"/>
                <w:b/>
                <w:bCs/>
                <w:color w:val="000000"/>
                <w:lang w:val="hr-HR"/>
              </w:rPr>
            </w:pPr>
            <w:r w:rsidRPr="00E74DA6">
              <w:rPr>
                <w:rFonts w:asciiTheme="majorBidi" w:hAnsiTheme="majorBidi" w:cstheme="majorBidi"/>
                <w:b/>
                <w:bCs/>
                <w:color w:val="000000"/>
                <w:lang w:val="hr-HR"/>
              </w:rPr>
              <w:t>RAČUN PRIHODA I RASHODA</w:t>
            </w:r>
          </w:p>
        </w:tc>
        <w:tc>
          <w:tcPr>
            <w:tcW w:w="1549" w:type="dxa"/>
            <w:tcBorders>
              <w:top w:val="nil"/>
              <w:left w:val="nil"/>
              <w:bottom w:val="single" w:sz="4" w:space="0" w:color="auto"/>
              <w:right w:val="single" w:sz="4" w:space="0" w:color="auto"/>
            </w:tcBorders>
            <w:noWrap/>
            <w:vAlign w:val="bottom"/>
          </w:tcPr>
          <w:p w14:paraId="68D9A419" w14:textId="3B101BC6" w:rsidR="00841244" w:rsidRPr="00E74DA6" w:rsidRDefault="00841244" w:rsidP="00617015">
            <w:pPr>
              <w:jc w:val="right"/>
              <w:rPr>
                <w:rFonts w:ascii="Times New Roman" w:hAnsi="Times New Roman"/>
                <w:color w:val="000000"/>
                <w:lang w:val="hr-HR"/>
              </w:rPr>
            </w:pPr>
          </w:p>
        </w:tc>
        <w:tc>
          <w:tcPr>
            <w:tcW w:w="1549" w:type="dxa"/>
            <w:tcBorders>
              <w:top w:val="nil"/>
              <w:left w:val="nil"/>
              <w:bottom w:val="single" w:sz="4" w:space="0" w:color="auto"/>
              <w:right w:val="single" w:sz="4" w:space="0" w:color="auto"/>
            </w:tcBorders>
            <w:noWrap/>
            <w:vAlign w:val="bottom"/>
          </w:tcPr>
          <w:p w14:paraId="007950D1" w14:textId="30A813E6" w:rsidR="00841244" w:rsidRPr="00E74DA6" w:rsidRDefault="00841244" w:rsidP="00617015">
            <w:pPr>
              <w:jc w:val="right"/>
              <w:rPr>
                <w:rFonts w:ascii="Times New Roman" w:hAnsi="Times New Roman"/>
                <w:color w:val="000000"/>
                <w:lang w:val="hr-HR"/>
              </w:rPr>
            </w:pPr>
          </w:p>
        </w:tc>
        <w:tc>
          <w:tcPr>
            <w:tcW w:w="1549" w:type="dxa"/>
            <w:tcBorders>
              <w:top w:val="nil"/>
              <w:left w:val="nil"/>
              <w:bottom w:val="single" w:sz="4" w:space="0" w:color="auto"/>
              <w:right w:val="single" w:sz="4" w:space="0" w:color="auto"/>
            </w:tcBorders>
            <w:noWrap/>
            <w:vAlign w:val="bottom"/>
          </w:tcPr>
          <w:p w14:paraId="20F72FCD" w14:textId="13229483" w:rsidR="00841244" w:rsidRPr="00E74DA6" w:rsidRDefault="00841244" w:rsidP="00617015">
            <w:pPr>
              <w:jc w:val="right"/>
              <w:rPr>
                <w:rFonts w:ascii="Times New Roman" w:hAnsi="Times New Roman"/>
                <w:color w:val="000000"/>
                <w:lang w:val="hr-HR"/>
              </w:rPr>
            </w:pPr>
          </w:p>
        </w:tc>
      </w:tr>
      <w:tr w:rsidR="00E74DA6" w:rsidRPr="00E74DA6" w14:paraId="60E19D11" w14:textId="77777777" w:rsidTr="001D75F2">
        <w:trPr>
          <w:trHeight w:val="300"/>
        </w:trPr>
        <w:tc>
          <w:tcPr>
            <w:tcW w:w="4678" w:type="dxa"/>
            <w:tcBorders>
              <w:top w:val="nil"/>
              <w:left w:val="single" w:sz="4" w:space="0" w:color="auto"/>
              <w:bottom w:val="single" w:sz="4" w:space="0" w:color="auto"/>
              <w:right w:val="single" w:sz="4" w:space="0" w:color="auto"/>
            </w:tcBorders>
            <w:noWrap/>
            <w:vAlign w:val="bottom"/>
          </w:tcPr>
          <w:p w14:paraId="2C273789" w14:textId="42615C41" w:rsidR="00E74DA6" w:rsidRPr="00E74DA6" w:rsidRDefault="00E74DA6" w:rsidP="00E74DA6">
            <w:pPr>
              <w:jc w:val="both"/>
              <w:rPr>
                <w:rFonts w:asciiTheme="majorBidi" w:hAnsiTheme="majorBidi" w:cstheme="majorBidi"/>
                <w:color w:val="000000"/>
                <w:lang w:val="hr-HR"/>
              </w:rPr>
            </w:pPr>
            <w:r w:rsidRPr="00E74DA6">
              <w:rPr>
                <w:rFonts w:asciiTheme="majorBidi" w:hAnsiTheme="majorBidi" w:cstheme="majorBidi"/>
                <w:b/>
                <w:bCs/>
                <w:i/>
                <w:iCs/>
                <w:color w:val="000000"/>
                <w:lang w:val="hr-HR"/>
              </w:rPr>
              <w:t>UKUPNI PRIHODI</w:t>
            </w:r>
          </w:p>
        </w:tc>
        <w:tc>
          <w:tcPr>
            <w:tcW w:w="1549" w:type="dxa"/>
            <w:tcBorders>
              <w:top w:val="nil"/>
              <w:left w:val="nil"/>
              <w:bottom w:val="single" w:sz="4" w:space="0" w:color="auto"/>
              <w:right w:val="single" w:sz="4" w:space="0" w:color="auto"/>
            </w:tcBorders>
            <w:noWrap/>
          </w:tcPr>
          <w:p w14:paraId="778A49F3" w14:textId="73784117" w:rsidR="00E74DA6" w:rsidRPr="00E74DA6" w:rsidRDefault="00E74DA6" w:rsidP="00E74DA6">
            <w:pPr>
              <w:jc w:val="right"/>
              <w:rPr>
                <w:rFonts w:ascii="Times New Roman" w:hAnsi="Times New Roman"/>
                <w:b/>
                <w:bCs/>
                <w:i/>
                <w:iCs/>
                <w:color w:val="000000"/>
                <w:lang w:val="hr-HR"/>
              </w:rPr>
            </w:pPr>
            <w:r w:rsidRPr="00E74DA6">
              <w:rPr>
                <w:rFonts w:ascii="Times New Roman" w:hAnsi="Times New Roman"/>
                <w:b/>
                <w:bCs/>
                <w:i/>
                <w:iCs/>
              </w:rPr>
              <w:t>11.778.983,00</w:t>
            </w:r>
          </w:p>
        </w:tc>
        <w:tc>
          <w:tcPr>
            <w:tcW w:w="1549" w:type="dxa"/>
            <w:tcBorders>
              <w:top w:val="nil"/>
              <w:left w:val="nil"/>
              <w:bottom w:val="single" w:sz="4" w:space="0" w:color="auto"/>
              <w:right w:val="single" w:sz="4" w:space="0" w:color="auto"/>
            </w:tcBorders>
            <w:noWrap/>
          </w:tcPr>
          <w:p w14:paraId="0F43DE8D" w14:textId="4F8708AE" w:rsidR="00E74DA6" w:rsidRPr="00E74DA6" w:rsidRDefault="00E74DA6" w:rsidP="00E74DA6">
            <w:pPr>
              <w:jc w:val="right"/>
              <w:rPr>
                <w:rFonts w:ascii="Times New Roman" w:hAnsi="Times New Roman"/>
                <w:b/>
                <w:bCs/>
                <w:i/>
                <w:iCs/>
                <w:color w:val="000000"/>
                <w:lang w:val="hr-HR"/>
              </w:rPr>
            </w:pPr>
            <w:r w:rsidRPr="00E74DA6">
              <w:rPr>
                <w:rFonts w:ascii="Times New Roman" w:hAnsi="Times New Roman"/>
                <w:b/>
                <w:bCs/>
                <w:i/>
                <w:iCs/>
              </w:rPr>
              <w:t>1.018.143,00</w:t>
            </w:r>
          </w:p>
        </w:tc>
        <w:tc>
          <w:tcPr>
            <w:tcW w:w="1549" w:type="dxa"/>
            <w:tcBorders>
              <w:top w:val="nil"/>
              <w:left w:val="nil"/>
              <w:bottom w:val="single" w:sz="4" w:space="0" w:color="auto"/>
              <w:right w:val="single" w:sz="4" w:space="0" w:color="auto"/>
            </w:tcBorders>
            <w:noWrap/>
          </w:tcPr>
          <w:p w14:paraId="3397C808" w14:textId="5BC968D0" w:rsidR="00E74DA6" w:rsidRPr="00E74DA6" w:rsidRDefault="00E74DA6" w:rsidP="00E74DA6">
            <w:pPr>
              <w:jc w:val="right"/>
              <w:rPr>
                <w:rFonts w:ascii="Times New Roman" w:hAnsi="Times New Roman"/>
                <w:b/>
                <w:bCs/>
                <w:i/>
                <w:iCs/>
                <w:color w:val="000000"/>
                <w:lang w:val="hr-HR"/>
              </w:rPr>
            </w:pPr>
            <w:r w:rsidRPr="00E74DA6">
              <w:rPr>
                <w:rFonts w:ascii="Times New Roman" w:hAnsi="Times New Roman"/>
                <w:b/>
                <w:bCs/>
                <w:i/>
                <w:iCs/>
              </w:rPr>
              <w:t>12.797.126,00</w:t>
            </w:r>
          </w:p>
        </w:tc>
      </w:tr>
      <w:tr w:rsidR="00E74DA6" w:rsidRPr="00E74DA6" w14:paraId="2EC3D357" w14:textId="77777777" w:rsidTr="00991A1F">
        <w:trPr>
          <w:trHeight w:val="300"/>
        </w:trPr>
        <w:tc>
          <w:tcPr>
            <w:tcW w:w="4678" w:type="dxa"/>
            <w:tcBorders>
              <w:top w:val="nil"/>
              <w:left w:val="single" w:sz="4" w:space="0" w:color="auto"/>
              <w:bottom w:val="single" w:sz="4" w:space="0" w:color="auto"/>
              <w:right w:val="single" w:sz="4" w:space="0" w:color="auto"/>
            </w:tcBorders>
            <w:noWrap/>
            <w:vAlign w:val="bottom"/>
            <w:hideMark/>
          </w:tcPr>
          <w:p w14:paraId="607FB555" w14:textId="77777777" w:rsidR="00E74DA6" w:rsidRPr="00E74DA6" w:rsidRDefault="00E74DA6" w:rsidP="00E74DA6">
            <w:pPr>
              <w:jc w:val="both"/>
              <w:rPr>
                <w:rFonts w:asciiTheme="majorBidi" w:hAnsiTheme="majorBidi" w:cstheme="majorBidi"/>
                <w:color w:val="000000"/>
                <w:lang w:val="hr-HR"/>
              </w:rPr>
            </w:pPr>
            <w:r w:rsidRPr="00E74DA6">
              <w:rPr>
                <w:rFonts w:asciiTheme="majorBidi" w:hAnsiTheme="majorBidi" w:cstheme="majorBidi"/>
                <w:color w:val="000000"/>
                <w:lang w:val="hr-HR"/>
              </w:rPr>
              <w:t>Prihodi poslovanja</w:t>
            </w:r>
          </w:p>
        </w:tc>
        <w:tc>
          <w:tcPr>
            <w:tcW w:w="1549" w:type="dxa"/>
            <w:tcBorders>
              <w:top w:val="nil"/>
              <w:left w:val="nil"/>
              <w:bottom w:val="single" w:sz="4" w:space="0" w:color="auto"/>
              <w:right w:val="single" w:sz="4" w:space="0" w:color="auto"/>
            </w:tcBorders>
            <w:noWrap/>
          </w:tcPr>
          <w:p w14:paraId="1E5C54F3" w14:textId="5F2FC9AA" w:rsidR="00E74DA6" w:rsidRPr="00E74DA6" w:rsidRDefault="00E74DA6" w:rsidP="00E74DA6">
            <w:pPr>
              <w:jc w:val="right"/>
              <w:rPr>
                <w:rFonts w:ascii="Times New Roman" w:hAnsi="Times New Roman"/>
                <w:color w:val="000000"/>
                <w:lang w:val="hr-HR"/>
              </w:rPr>
            </w:pPr>
            <w:r w:rsidRPr="00E74DA6">
              <w:rPr>
                <w:rFonts w:ascii="Times New Roman" w:hAnsi="Times New Roman"/>
              </w:rPr>
              <w:t>11.711.483,00</w:t>
            </w:r>
          </w:p>
        </w:tc>
        <w:tc>
          <w:tcPr>
            <w:tcW w:w="1549" w:type="dxa"/>
            <w:tcBorders>
              <w:top w:val="nil"/>
              <w:left w:val="nil"/>
              <w:bottom w:val="single" w:sz="4" w:space="0" w:color="auto"/>
              <w:right w:val="single" w:sz="4" w:space="0" w:color="auto"/>
            </w:tcBorders>
            <w:noWrap/>
          </w:tcPr>
          <w:p w14:paraId="5733A44D" w14:textId="2548805D" w:rsidR="00E74DA6" w:rsidRPr="00E74DA6" w:rsidRDefault="00E74DA6" w:rsidP="00E74DA6">
            <w:pPr>
              <w:jc w:val="right"/>
              <w:rPr>
                <w:rFonts w:ascii="Times New Roman" w:hAnsi="Times New Roman"/>
                <w:color w:val="000000"/>
                <w:lang w:val="hr-HR"/>
              </w:rPr>
            </w:pPr>
            <w:r w:rsidRPr="00E74DA6">
              <w:rPr>
                <w:rFonts w:ascii="Times New Roman" w:hAnsi="Times New Roman"/>
              </w:rPr>
              <w:t>1.018.143,00</w:t>
            </w:r>
          </w:p>
        </w:tc>
        <w:tc>
          <w:tcPr>
            <w:tcW w:w="1549" w:type="dxa"/>
            <w:tcBorders>
              <w:top w:val="nil"/>
              <w:left w:val="nil"/>
              <w:bottom w:val="single" w:sz="4" w:space="0" w:color="auto"/>
              <w:right w:val="single" w:sz="4" w:space="0" w:color="auto"/>
            </w:tcBorders>
            <w:noWrap/>
          </w:tcPr>
          <w:p w14:paraId="05231AB2" w14:textId="39FCF27B" w:rsidR="00E74DA6" w:rsidRPr="00E74DA6" w:rsidRDefault="00E74DA6" w:rsidP="00E74DA6">
            <w:pPr>
              <w:jc w:val="right"/>
              <w:rPr>
                <w:rFonts w:ascii="Times New Roman" w:hAnsi="Times New Roman"/>
                <w:color w:val="000000"/>
                <w:lang w:val="hr-HR"/>
              </w:rPr>
            </w:pPr>
            <w:r w:rsidRPr="00E74DA6">
              <w:rPr>
                <w:rFonts w:ascii="Times New Roman" w:hAnsi="Times New Roman"/>
              </w:rPr>
              <w:t>12.729.626,00</w:t>
            </w:r>
          </w:p>
        </w:tc>
      </w:tr>
      <w:tr w:rsidR="00E74DA6" w:rsidRPr="00E74DA6" w14:paraId="67679C72" w14:textId="77777777" w:rsidTr="00991A1F">
        <w:trPr>
          <w:trHeight w:val="300"/>
        </w:trPr>
        <w:tc>
          <w:tcPr>
            <w:tcW w:w="4678" w:type="dxa"/>
            <w:tcBorders>
              <w:top w:val="nil"/>
              <w:left w:val="single" w:sz="4" w:space="0" w:color="auto"/>
              <w:bottom w:val="single" w:sz="4" w:space="0" w:color="auto"/>
              <w:right w:val="single" w:sz="4" w:space="0" w:color="auto"/>
            </w:tcBorders>
            <w:noWrap/>
            <w:vAlign w:val="bottom"/>
            <w:hideMark/>
          </w:tcPr>
          <w:p w14:paraId="298F7EAF" w14:textId="77777777" w:rsidR="00E74DA6" w:rsidRPr="00E74DA6" w:rsidRDefault="00E74DA6" w:rsidP="00E74DA6">
            <w:pPr>
              <w:jc w:val="both"/>
              <w:rPr>
                <w:rFonts w:asciiTheme="majorBidi" w:hAnsiTheme="majorBidi" w:cstheme="majorBidi"/>
                <w:color w:val="000000"/>
                <w:lang w:val="hr-HR"/>
              </w:rPr>
            </w:pPr>
            <w:r w:rsidRPr="00E74DA6">
              <w:rPr>
                <w:rFonts w:asciiTheme="majorBidi" w:hAnsiTheme="majorBidi" w:cstheme="majorBidi"/>
                <w:color w:val="000000"/>
                <w:lang w:val="hr-HR"/>
              </w:rPr>
              <w:t>Prihodi od prodaje nefinancijske imovine</w:t>
            </w:r>
          </w:p>
        </w:tc>
        <w:tc>
          <w:tcPr>
            <w:tcW w:w="1549" w:type="dxa"/>
            <w:tcBorders>
              <w:top w:val="nil"/>
              <w:left w:val="nil"/>
              <w:bottom w:val="single" w:sz="4" w:space="0" w:color="auto"/>
              <w:right w:val="single" w:sz="4" w:space="0" w:color="auto"/>
            </w:tcBorders>
            <w:noWrap/>
          </w:tcPr>
          <w:p w14:paraId="00FBBD65" w14:textId="6AE89916" w:rsidR="00E74DA6" w:rsidRPr="00E74DA6" w:rsidRDefault="00E74DA6" w:rsidP="00E74DA6">
            <w:pPr>
              <w:jc w:val="right"/>
              <w:rPr>
                <w:rFonts w:ascii="Times New Roman" w:hAnsi="Times New Roman"/>
                <w:color w:val="000000"/>
                <w:lang w:val="hr-HR"/>
              </w:rPr>
            </w:pPr>
            <w:r w:rsidRPr="00E74DA6">
              <w:rPr>
                <w:rFonts w:ascii="Times New Roman" w:hAnsi="Times New Roman"/>
              </w:rPr>
              <w:t>67.500,00</w:t>
            </w:r>
          </w:p>
        </w:tc>
        <w:tc>
          <w:tcPr>
            <w:tcW w:w="1549" w:type="dxa"/>
            <w:tcBorders>
              <w:top w:val="nil"/>
              <w:left w:val="nil"/>
              <w:bottom w:val="single" w:sz="4" w:space="0" w:color="auto"/>
              <w:right w:val="single" w:sz="4" w:space="0" w:color="auto"/>
            </w:tcBorders>
            <w:noWrap/>
          </w:tcPr>
          <w:p w14:paraId="549D798C" w14:textId="2ADD387F" w:rsidR="00E74DA6" w:rsidRPr="00E74DA6" w:rsidRDefault="00E74DA6" w:rsidP="00E74DA6">
            <w:pPr>
              <w:jc w:val="right"/>
              <w:rPr>
                <w:rFonts w:ascii="Times New Roman" w:hAnsi="Times New Roman"/>
                <w:color w:val="000000"/>
                <w:lang w:val="hr-HR"/>
              </w:rPr>
            </w:pPr>
            <w:r w:rsidRPr="00E74DA6">
              <w:rPr>
                <w:rFonts w:ascii="Times New Roman" w:hAnsi="Times New Roman"/>
              </w:rPr>
              <w:t>0,00</w:t>
            </w:r>
          </w:p>
        </w:tc>
        <w:tc>
          <w:tcPr>
            <w:tcW w:w="1549" w:type="dxa"/>
            <w:tcBorders>
              <w:top w:val="nil"/>
              <w:left w:val="nil"/>
              <w:bottom w:val="single" w:sz="4" w:space="0" w:color="auto"/>
              <w:right w:val="single" w:sz="4" w:space="0" w:color="auto"/>
            </w:tcBorders>
            <w:noWrap/>
          </w:tcPr>
          <w:p w14:paraId="75D42A4C" w14:textId="72B7832E" w:rsidR="00E74DA6" w:rsidRPr="00E74DA6" w:rsidRDefault="00E74DA6" w:rsidP="00E74DA6">
            <w:pPr>
              <w:jc w:val="right"/>
              <w:rPr>
                <w:rFonts w:ascii="Times New Roman" w:hAnsi="Times New Roman"/>
                <w:color w:val="000000"/>
                <w:lang w:val="hr-HR"/>
              </w:rPr>
            </w:pPr>
            <w:r w:rsidRPr="00E74DA6">
              <w:rPr>
                <w:rFonts w:ascii="Times New Roman" w:hAnsi="Times New Roman"/>
              </w:rPr>
              <w:t>67.500,00</w:t>
            </w:r>
          </w:p>
        </w:tc>
      </w:tr>
      <w:tr w:rsidR="00E74DA6" w:rsidRPr="00E74DA6" w14:paraId="46AF35D3" w14:textId="77777777" w:rsidTr="00991A1F">
        <w:trPr>
          <w:trHeight w:val="300"/>
        </w:trPr>
        <w:tc>
          <w:tcPr>
            <w:tcW w:w="4678" w:type="dxa"/>
            <w:tcBorders>
              <w:top w:val="nil"/>
              <w:left w:val="single" w:sz="4" w:space="0" w:color="auto"/>
              <w:bottom w:val="single" w:sz="4" w:space="0" w:color="auto"/>
              <w:right w:val="single" w:sz="4" w:space="0" w:color="auto"/>
            </w:tcBorders>
            <w:noWrap/>
            <w:vAlign w:val="bottom"/>
          </w:tcPr>
          <w:p w14:paraId="0CE99E8E" w14:textId="55CA5481" w:rsidR="00E74DA6" w:rsidRPr="00E74DA6" w:rsidRDefault="00E74DA6" w:rsidP="00E74DA6">
            <w:pPr>
              <w:jc w:val="both"/>
              <w:rPr>
                <w:rFonts w:asciiTheme="majorBidi" w:hAnsiTheme="majorBidi" w:cstheme="majorBidi"/>
                <w:b/>
                <w:bCs/>
                <w:i/>
                <w:iCs/>
                <w:color w:val="000000"/>
                <w:lang w:val="hr-HR"/>
              </w:rPr>
            </w:pPr>
            <w:r w:rsidRPr="00E74DA6">
              <w:rPr>
                <w:rFonts w:asciiTheme="majorBidi" w:hAnsiTheme="majorBidi" w:cstheme="majorBidi"/>
                <w:b/>
                <w:bCs/>
                <w:i/>
                <w:iCs/>
                <w:color w:val="000000"/>
                <w:lang w:val="hr-HR"/>
              </w:rPr>
              <w:t>UKUPNI RASHODI</w:t>
            </w:r>
          </w:p>
        </w:tc>
        <w:tc>
          <w:tcPr>
            <w:tcW w:w="1549" w:type="dxa"/>
            <w:tcBorders>
              <w:top w:val="nil"/>
              <w:left w:val="nil"/>
              <w:bottom w:val="single" w:sz="4" w:space="0" w:color="auto"/>
              <w:right w:val="single" w:sz="4" w:space="0" w:color="auto"/>
            </w:tcBorders>
            <w:noWrap/>
          </w:tcPr>
          <w:p w14:paraId="79745897" w14:textId="2E6AE4A3" w:rsidR="00E74DA6" w:rsidRPr="00E74DA6" w:rsidRDefault="00E74DA6" w:rsidP="00E74DA6">
            <w:pPr>
              <w:jc w:val="right"/>
              <w:rPr>
                <w:rFonts w:ascii="Times New Roman" w:hAnsi="Times New Roman"/>
                <w:b/>
                <w:bCs/>
                <w:i/>
                <w:iCs/>
                <w:color w:val="000000"/>
                <w:lang w:val="hr-HR"/>
              </w:rPr>
            </w:pPr>
            <w:r w:rsidRPr="00E74DA6">
              <w:rPr>
                <w:rFonts w:ascii="Times New Roman" w:hAnsi="Times New Roman"/>
                <w:b/>
                <w:bCs/>
                <w:i/>
                <w:iCs/>
              </w:rPr>
              <w:t>15.962.463,00</w:t>
            </w:r>
          </w:p>
        </w:tc>
        <w:tc>
          <w:tcPr>
            <w:tcW w:w="1549" w:type="dxa"/>
            <w:tcBorders>
              <w:top w:val="nil"/>
              <w:left w:val="nil"/>
              <w:bottom w:val="single" w:sz="4" w:space="0" w:color="auto"/>
              <w:right w:val="single" w:sz="4" w:space="0" w:color="auto"/>
            </w:tcBorders>
            <w:noWrap/>
          </w:tcPr>
          <w:p w14:paraId="7F77A318" w14:textId="778D2374" w:rsidR="00E74DA6" w:rsidRPr="00E74DA6" w:rsidRDefault="00E74DA6" w:rsidP="00E74DA6">
            <w:pPr>
              <w:jc w:val="right"/>
              <w:rPr>
                <w:rFonts w:ascii="Times New Roman" w:hAnsi="Times New Roman"/>
                <w:b/>
                <w:bCs/>
                <w:i/>
                <w:iCs/>
                <w:color w:val="000000"/>
                <w:lang w:val="hr-HR"/>
              </w:rPr>
            </w:pPr>
            <w:r w:rsidRPr="00E74DA6">
              <w:rPr>
                <w:rFonts w:ascii="Times New Roman" w:hAnsi="Times New Roman"/>
                <w:b/>
                <w:bCs/>
                <w:i/>
                <w:iCs/>
              </w:rPr>
              <w:t>430.737,00</w:t>
            </w:r>
          </w:p>
        </w:tc>
        <w:tc>
          <w:tcPr>
            <w:tcW w:w="1549" w:type="dxa"/>
            <w:tcBorders>
              <w:top w:val="nil"/>
              <w:left w:val="nil"/>
              <w:bottom w:val="single" w:sz="4" w:space="0" w:color="auto"/>
              <w:right w:val="single" w:sz="4" w:space="0" w:color="auto"/>
            </w:tcBorders>
            <w:noWrap/>
          </w:tcPr>
          <w:p w14:paraId="6CCB19F1" w14:textId="259933D1" w:rsidR="00E74DA6" w:rsidRPr="00E74DA6" w:rsidRDefault="00E74DA6" w:rsidP="00E74DA6">
            <w:pPr>
              <w:jc w:val="right"/>
              <w:rPr>
                <w:rFonts w:ascii="Times New Roman" w:hAnsi="Times New Roman"/>
                <w:b/>
                <w:bCs/>
                <w:i/>
                <w:iCs/>
                <w:color w:val="000000"/>
                <w:lang w:val="hr-HR"/>
              </w:rPr>
            </w:pPr>
            <w:r w:rsidRPr="00E74DA6">
              <w:rPr>
                <w:rFonts w:ascii="Times New Roman" w:hAnsi="Times New Roman"/>
                <w:b/>
                <w:bCs/>
                <w:i/>
                <w:iCs/>
              </w:rPr>
              <w:t>16.393.200,00</w:t>
            </w:r>
          </w:p>
        </w:tc>
      </w:tr>
      <w:tr w:rsidR="00E74DA6" w:rsidRPr="00E74DA6" w14:paraId="3B0CDD30" w14:textId="77777777" w:rsidTr="00991A1F">
        <w:trPr>
          <w:trHeight w:val="300"/>
        </w:trPr>
        <w:tc>
          <w:tcPr>
            <w:tcW w:w="4678" w:type="dxa"/>
            <w:tcBorders>
              <w:top w:val="nil"/>
              <w:left w:val="single" w:sz="4" w:space="0" w:color="auto"/>
              <w:bottom w:val="single" w:sz="4" w:space="0" w:color="auto"/>
              <w:right w:val="single" w:sz="4" w:space="0" w:color="auto"/>
            </w:tcBorders>
            <w:noWrap/>
            <w:vAlign w:val="bottom"/>
            <w:hideMark/>
          </w:tcPr>
          <w:p w14:paraId="4AB0C27C" w14:textId="77777777" w:rsidR="00E74DA6" w:rsidRPr="00E74DA6" w:rsidRDefault="00E74DA6" w:rsidP="00E74DA6">
            <w:pPr>
              <w:jc w:val="both"/>
              <w:rPr>
                <w:rFonts w:asciiTheme="majorBidi" w:hAnsiTheme="majorBidi" w:cstheme="majorBidi"/>
                <w:color w:val="000000"/>
                <w:lang w:val="hr-HR"/>
              </w:rPr>
            </w:pPr>
            <w:r w:rsidRPr="00E74DA6">
              <w:rPr>
                <w:rFonts w:asciiTheme="majorBidi" w:hAnsiTheme="majorBidi" w:cstheme="majorBidi"/>
                <w:color w:val="000000"/>
                <w:lang w:val="hr-HR"/>
              </w:rPr>
              <w:t>Rashodi poslovanja</w:t>
            </w:r>
          </w:p>
        </w:tc>
        <w:tc>
          <w:tcPr>
            <w:tcW w:w="1549" w:type="dxa"/>
            <w:tcBorders>
              <w:top w:val="nil"/>
              <w:left w:val="nil"/>
              <w:bottom w:val="single" w:sz="4" w:space="0" w:color="auto"/>
              <w:right w:val="single" w:sz="4" w:space="0" w:color="auto"/>
            </w:tcBorders>
            <w:noWrap/>
          </w:tcPr>
          <w:p w14:paraId="7A21D8EC" w14:textId="34DB62A3" w:rsidR="00E74DA6" w:rsidRPr="00E74DA6" w:rsidRDefault="00E74DA6" w:rsidP="00E74DA6">
            <w:pPr>
              <w:jc w:val="right"/>
              <w:rPr>
                <w:rFonts w:ascii="Times New Roman" w:hAnsi="Times New Roman"/>
                <w:color w:val="000000"/>
                <w:lang w:val="hr-HR"/>
              </w:rPr>
            </w:pPr>
            <w:r w:rsidRPr="00E74DA6">
              <w:rPr>
                <w:rFonts w:ascii="Times New Roman" w:hAnsi="Times New Roman"/>
              </w:rPr>
              <w:t>8.583.491,00</w:t>
            </w:r>
          </w:p>
        </w:tc>
        <w:tc>
          <w:tcPr>
            <w:tcW w:w="1549" w:type="dxa"/>
            <w:tcBorders>
              <w:top w:val="nil"/>
              <w:left w:val="nil"/>
              <w:bottom w:val="single" w:sz="4" w:space="0" w:color="auto"/>
              <w:right w:val="single" w:sz="4" w:space="0" w:color="auto"/>
            </w:tcBorders>
            <w:noWrap/>
          </w:tcPr>
          <w:p w14:paraId="7F8BD9AE" w14:textId="127C18C4" w:rsidR="00E74DA6" w:rsidRPr="00E74DA6" w:rsidRDefault="00E74DA6" w:rsidP="00E74DA6">
            <w:pPr>
              <w:jc w:val="right"/>
              <w:rPr>
                <w:rFonts w:ascii="Times New Roman" w:hAnsi="Times New Roman"/>
                <w:color w:val="000000"/>
                <w:lang w:val="hr-HR"/>
              </w:rPr>
            </w:pPr>
            <w:r w:rsidRPr="00E74DA6">
              <w:rPr>
                <w:rFonts w:ascii="Times New Roman" w:hAnsi="Times New Roman"/>
              </w:rPr>
              <w:t>427.449,00</w:t>
            </w:r>
          </w:p>
        </w:tc>
        <w:tc>
          <w:tcPr>
            <w:tcW w:w="1549" w:type="dxa"/>
            <w:tcBorders>
              <w:top w:val="nil"/>
              <w:left w:val="nil"/>
              <w:bottom w:val="single" w:sz="4" w:space="0" w:color="auto"/>
              <w:right w:val="single" w:sz="4" w:space="0" w:color="auto"/>
            </w:tcBorders>
            <w:noWrap/>
          </w:tcPr>
          <w:p w14:paraId="0F6544CB" w14:textId="4441C45A" w:rsidR="00E74DA6" w:rsidRPr="00E74DA6" w:rsidRDefault="00E74DA6" w:rsidP="00E74DA6">
            <w:pPr>
              <w:jc w:val="right"/>
              <w:rPr>
                <w:rFonts w:ascii="Times New Roman" w:hAnsi="Times New Roman"/>
                <w:color w:val="000000"/>
                <w:lang w:val="hr-HR"/>
              </w:rPr>
            </w:pPr>
            <w:r w:rsidRPr="00E74DA6">
              <w:rPr>
                <w:rFonts w:ascii="Times New Roman" w:hAnsi="Times New Roman"/>
              </w:rPr>
              <w:t>9.010.940,00</w:t>
            </w:r>
          </w:p>
        </w:tc>
      </w:tr>
      <w:tr w:rsidR="00E74DA6" w:rsidRPr="00E74DA6" w14:paraId="7CB52D80" w14:textId="77777777" w:rsidTr="00991A1F">
        <w:trPr>
          <w:trHeight w:val="300"/>
        </w:trPr>
        <w:tc>
          <w:tcPr>
            <w:tcW w:w="4678" w:type="dxa"/>
            <w:tcBorders>
              <w:top w:val="nil"/>
              <w:left w:val="single" w:sz="4" w:space="0" w:color="auto"/>
              <w:bottom w:val="single" w:sz="4" w:space="0" w:color="auto"/>
              <w:right w:val="single" w:sz="4" w:space="0" w:color="auto"/>
            </w:tcBorders>
            <w:noWrap/>
            <w:vAlign w:val="bottom"/>
            <w:hideMark/>
          </w:tcPr>
          <w:p w14:paraId="778E522D" w14:textId="77777777" w:rsidR="00E74DA6" w:rsidRPr="00E74DA6" w:rsidRDefault="00E74DA6" w:rsidP="00E74DA6">
            <w:pPr>
              <w:jc w:val="both"/>
              <w:rPr>
                <w:rFonts w:asciiTheme="majorBidi" w:hAnsiTheme="majorBidi" w:cstheme="majorBidi"/>
                <w:color w:val="000000"/>
                <w:lang w:val="hr-HR"/>
              </w:rPr>
            </w:pPr>
            <w:r w:rsidRPr="00E74DA6">
              <w:rPr>
                <w:rFonts w:asciiTheme="majorBidi" w:hAnsiTheme="majorBidi" w:cstheme="majorBidi"/>
                <w:color w:val="000000"/>
                <w:lang w:val="hr-HR"/>
              </w:rPr>
              <w:t>Rashodi za nabavu nefinancijske imovine</w:t>
            </w:r>
          </w:p>
        </w:tc>
        <w:tc>
          <w:tcPr>
            <w:tcW w:w="1549" w:type="dxa"/>
            <w:tcBorders>
              <w:top w:val="nil"/>
              <w:left w:val="nil"/>
              <w:bottom w:val="single" w:sz="4" w:space="0" w:color="auto"/>
              <w:right w:val="single" w:sz="4" w:space="0" w:color="auto"/>
            </w:tcBorders>
            <w:noWrap/>
          </w:tcPr>
          <w:p w14:paraId="29F37D16" w14:textId="3F90C723" w:rsidR="00E74DA6" w:rsidRPr="00E74DA6" w:rsidRDefault="00E74DA6" w:rsidP="00E74DA6">
            <w:pPr>
              <w:jc w:val="right"/>
              <w:rPr>
                <w:rFonts w:ascii="Times New Roman" w:hAnsi="Times New Roman"/>
                <w:color w:val="000000"/>
                <w:lang w:val="hr-HR"/>
              </w:rPr>
            </w:pPr>
            <w:r w:rsidRPr="00E74DA6">
              <w:rPr>
                <w:rFonts w:ascii="Times New Roman" w:hAnsi="Times New Roman"/>
              </w:rPr>
              <w:t>7.378.972,00</w:t>
            </w:r>
          </w:p>
        </w:tc>
        <w:tc>
          <w:tcPr>
            <w:tcW w:w="1549" w:type="dxa"/>
            <w:tcBorders>
              <w:top w:val="nil"/>
              <w:left w:val="nil"/>
              <w:bottom w:val="single" w:sz="4" w:space="0" w:color="auto"/>
              <w:right w:val="single" w:sz="4" w:space="0" w:color="auto"/>
            </w:tcBorders>
            <w:noWrap/>
          </w:tcPr>
          <w:p w14:paraId="7D128ED4" w14:textId="6591281C" w:rsidR="00E74DA6" w:rsidRPr="00E74DA6" w:rsidRDefault="00E74DA6" w:rsidP="00E74DA6">
            <w:pPr>
              <w:jc w:val="right"/>
              <w:rPr>
                <w:rFonts w:ascii="Times New Roman" w:hAnsi="Times New Roman"/>
                <w:color w:val="000000"/>
                <w:lang w:val="hr-HR"/>
              </w:rPr>
            </w:pPr>
            <w:r w:rsidRPr="00E74DA6">
              <w:rPr>
                <w:rFonts w:ascii="Times New Roman" w:hAnsi="Times New Roman"/>
              </w:rPr>
              <w:t>3.288,00</w:t>
            </w:r>
          </w:p>
        </w:tc>
        <w:tc>
          <w:tcPr>
            <w:tcW w:w="1549" w:type="dxa"/>
            <w:tcBorders>
              <w:top w:val="nil"/>
              <w:left w:val="nil"/>
              <w:bottom w:val="single" w:sz="4" w:space="0" w:color="auto"/>
              <w:right w:val="single" w:sz="4" w:space="0" w:color="auto"/>
            </w:tcBorders>
            <w:noWrap/>
          </w:tcPr>
          <w:p w14:paraId="76C4F342" w14:textId="3ACBDA26" w:rsidR="00E74DA6" w:rsidRPr="00E74DA6" w:rsidRDefault="00E74DA6" w:rsidP="00E74DA6">
            <w:pPr>
              <w:jc w:val="right"/>
              <w:rPr>
                <w:rFonts w:ascii="Times New Roman" w:hAnsi="Times New Roman"/>
                <w:color w:val="000000"/>
                <w:lang w:val="hr-HR"/>
              </w:rPr>
            </w:pPr>
            <w:r w:rsidRPr="00E74DA6">
              <w:rPr>
                <w:rFonts w:ascii="Times New Roman" w:hAnsi="Times New Roman"/>
              </w:rPr>
              <w:t>7.382.260,00</w:t>
            </w:r>
          </w:p>
        </w:tc>
      </w:tr>
      <w:tr w:rsidR="00E74DA6" w:rsidRPr="00E74DA6" w14:paraId="2105AB0F" w14:textId="77777777" w:rsidTr="00991A1F">
        <w:trPr>
          <w:trHeight w:val="300"/>
        </w:trPr>
        <w:tc>
          <w:tcPr>
            <w:tcW w:w="4678" w:type="dxa"/>
            <w:tcBorders>
              <w:top w:val="nil"/>
              <w:left w:val="single" w:sz="4" w:space="0" w:color="auto"/>
              <w:bottom w:val="single" w:sz="4" w:space="0" w:color="auto"/>
              <w:right w:val="single" w:sz="4" w:space="0" w:color="auto"/>
            </w:tcBorders>
            <w:noWrap/>
            <w:vAlign w:val="bottom"/>
            <w:hideMark/>
          </w:tcPr>
          <w:p w14:paraId="4E2E3E6A" w14:textId="77777777" w:rsidR="00E74DA6" w:rsidRPr="00E74DA6" w:rsidRDefault="00E74DA6" w:rsidP="00E74DA6">
            <w:pPr>
              <w:jc w:val="both"/>
              <w:rPr>
                <w:rFonts w:asciiTheme="majorBidi" w:hAnsiTheme="majorBidi" w:cstheme="majorBidi"/>
                <w:color w:val="000000"/>
                <w:lang w:val="hr-HR"/>
              </w:rPr>
            </w:pPr>
            <w:r w:rsidRPr="00E74DA6">
              <w:rPr>
                <w:rFonts w:asciiTheme="majorBidi" w:hAnsiTheme="majorBidi" w:cstheme="majorBidi"/>
                <w:color w:val="000000"/>
                <w:lang w:val="hr-HR"/>
              </w:rPr>
              <w:t>RAZLIKA</w:t>
            </w:r>
          </w:p>
        </w:tc>
        <w:tc>
          <w:tcPr>
            <w:tcW w:w="1549" w:type="dxa"/>
            <w:tcBorders>
              <w:top w:val="nil"/>
              <w:left w:val="nil"/>
              <w:bottom w:val="single" w:sz="4" w:space="0" w:color="auto"/>
              <w:right w:val="single" w:sz="4" w:space="0" w:color="auto"/>
            </w:tcBorders>
            <w:noWrap/>
          </w:tcPr>
          <w:p w14:paraId="5F1D58D3" w14:textId="00A6DE93" w:rsidR="00E74DA6" w:rsidRPr="00E74DA6" w:rsidRDefault="00E74DA6" w:rsidP="00E74DA6">
            <w:pPr>
              <w:jc w:val="right"/>
              <w:rPr>
                <w:rFonts w:ascii="Times New Roman" w:hAnsi="Times New Roman"/>
                <w:color w:val="000000"/>
                <w:lang w:val="hr-HR"/>
              </w:rPr>
            </w:pPr>
            <w:r w:rsidRPr="00E74DA6">
              <w:rPr>
                <w:rFonts w:ascii="Times New Roman" w:hAnsi="Times New Roman"/>
              </w:rPr>
              <w:t>-4.183.480,00</w:t>
            </w:r>
          </w:p>
        </w:tc>
        <w:tc>
          <w:tcPr>
            <w:tcW w:w="1549" w:type="dxa"/>
            <w:tcBorders>
              <w:top w:val="nil"/>
              <w:left w:val="nil"/>
              <w:bottom w:val="single" w:sz="4" w:space="0" w:color="auto"/>
              <w:right w:val="single" w:sz="4" w:space="0" w:color="auto"/>
            </w:tcBorders>
            <w:noWrap/>
          </w:tcPr>
          <w:p w14:paraId="03E57B36" w14:textId="76D0B835" w:rsidR="00E74DA6" w:rsidRPr="00E74DA6" w:rsidRDefault="00E74DA6" w:rsidP="00E74DA6">
            <w:pPr>
              <w:jc w:val="right"/>
              <w:rPr>
                <w:rFonts w:ascii="Times New Roman" w:hAnsi="Times New Roman"/>
                <w:color w:val="000000"/>
                <w:lang w:val="hr-HR"/>
              </w:rPr>
            </w:pPr>
            <w:r w:rsidRPr="00E74DA6">
              <w:rPr>
                <w:rFonts w:ascii="Times New Roman" w:hAnsi="Times New Roman"/>
              </w:rPr>
              <w:t>587.406,00</w:t>
            </w:r>
          </w:p>
        </w:tc>
        <w:tc>
          <w:tcPr>
            <w:tcW w:w="1549" w:type="dxa"/>
            <w:tcBorders>
              <w:top w:val="nil"/>
              <w:left w:val="nil"/>
              <w:bottom w:val="single" w:sz="4" w:space="0" w:color="auto"/>
              <w:right w:val="single" w:sz="4" w:space="0" w:color="auto"/>
            </w:tcBorders>
            <w:noWrap/>
          </w:tcPr>
          <w:p w14:paraId="465E0C2B" w14:textId="3739CF26" w:rsidR="00E74DA6" w:rsidRPr="00E74DA6" w:rsidRDefault="00E74DA6" w:rsidP="00E74DA6">
            <w:pPr>
              <w:jc w:val="right"/>
              <w:rPr>
                <w:rFonts w:ascii="Times New Roman" w:hAnsi="Times New Roman"/>
                <w:color w:val="000000"/>
                <w:lang w:val="hr-HR"/>
              </w:rPr>
            </w:pPr>
            <w:r w:rsidRPr="00E74DA6">
              <w:rPr>
                <w:rFonts w:ascii="Times New Roman" w:hAnsi="Times New Roman"/>
              </w:rPr>
              <w:t>-3.596.074,00</w:t>
            </w:r>
          </w:p>
        </w:tc>
      </w:tr>
      <w:tr w:rsidR="00991A1F" w:rsidRPr="00E74DA6" w14:paraId="1CEE9A63" w14:textId="77777777" w:rsidTr="00991A1F">
        <w:trPr>
          <w:trHeight w:val="300"/>
        </w:trPr>
        <w:tc>
          <w:tcPr>
            <w:tcW w:w="4678" w:type="dxa"/>
            <w:tcBorders>
              <w:top w:val="nil"/>
              <w:left w:val="nil"/>
              <w:bottom w:val="nil"/>
              <w:right w:val="nil"/>
            </w:tcBorders>
            <w:noWrap/>
            <w:vAlign w:val="bottom"/>
            <w:hideMark/>
          </w:tcPr>
          <w:p w14:paraId="71802554" w14:textId="77777777" w:rsidR="00991A1F" w:rsidRPr="00E74DA6" w:rsidRDefault="00991A1F" w:rsidP="00991A1F">
            <w:pPr>
              <w:jc w:val="both"/>
              <w:rPr>
                <w:rFonts w:asciiTheme="majorBidi" w:hAnsiTheme="majorBidi" w:cstheme="majorBidi"/>
                <w:color w:val="000000"/>
                <w:lang w:val="hr-HR"/>
              </w:rPr>
            </w:pPr>
          </w:p>
        </w:tc>
        <w:tc>
          <w:tcPr>
            <w:tcW w:w="1549" w:type="dxa"/>
            <w:tcBorders>
              <w:top w:val="nil"/>
              <w:left w:val="nil"/>
              <w:bottom w:val="nil"/>
              <w:right w:val="nil"/>
            </w:tcBorders>
            <w:noWrap/>
            <w:vAlign w:val="bottom"/>
            <w:hideMark/>
          </w:tcPr>
          <w:p w14:paraId="5C250146" w14:textId="77777777" w:rsidR="00991A1F" w:rsidRPr="00E74DA6" w:rsidRDefault="00991A1F" w:rsidP="00991A1F">
            <w:pPr>
              <w:jc w:val="right"/>
              <w:rPr>
                <w:rFonts w:ascii="Times New Roman" w:hAnsi="Times New Roman"/>
                <w:lang w:val="hr-HR"/>
              </w:rPr>
            </w:pPr>
          </w:p>
        </w:tc>
        <w:tc>
          <w:tcPr>
            <w:tcW w:w="1549" w:type="dxa"/>
            <w:tcBorders>
              <w:top w:val="nil"/>
              <w:left w:val="nil"/>
              <w:bottom w:val="nil"/>
              <w:right w:val="nil"/>
            </w:tcBorders>
            <w:noWrap/>
            <w:vAlign w:val="bottom"/>
            <w:hideMark/>
          </w:tcPr>
          <w:p w14:paraId="12AEBAB7" w14:textId="77777777" w:rsidR="00991A1F" w:rsidRPr="00E74DA6" w:rsidRDefault="00991A1F" w:rsidP="00991A1F">
            <w:pPr>
              <w:jc w:val="right"/>
              <w:rPr>
                <w:rFonts w:ascii="Times New Roman" w:hAnsi="Times New Roman"/>
                <w:lang w:val="hr-HR"/>
              </w:rPr>
            </w:pPr>
          </w:p>
        </w:tc>
        <w:tc>
          <w:tcPr>
            <w:tcW w:w="1549" w:type="dxa"/>
            <w:tcBorders>
              <w:top w:val="nil"/>
              <w:left w:val="nil"/>
              <w:bottom w:val="nil"/>
              <w:right w:val="nil"/>
            </w:tcBorders>
            <w:noWrap/>
            <w:vAlign w:val="bottom"/>
            <w:hideMark/>
          </w:tcPr>
          <w:p w14:paraId="60399AA5" w14:textId="77777777" w:rsidR="00991A1F" w:rsidRPr="00E74DA6" w:rsidRDefault="00991A1F" w:rsidP="00991A1F">
            <w:pPr>
              <w:jc w:val="right"/>
              <w:rPr>
                <w:rFonts w:ascii="Times New Roman" w:hAnsi="Times New Roman"/>
                <w:lang w:val="hr-HR"/>
              </w:rPr>
            </w:pPr>
          </w:p>
        </w:tc>
      </w:tr>
      <w:tr w:rsidR="00991A1F" w:rsidRPr="00E74DA6" w14:paraId="6408C2FE" w14:textId="77777777" w:rsidTr="00991A1F">
        <w:trPr>
          <w:trHeight w:val="300"/>
        </w:trPr>
        <w:tc>
          <w:tcPr>
            <w:tcW w:w="4678" w:type="dxa"/>
            <w:tcBorders>
              <w:top w:val="single" w:sz="4" w:space="0" w:color="auto"/>
              <w:left w:val="single" w:sz="4" w:space="0" w:color="auto"/>
              <w:bottom w:val="single" w:sz="4" w:space="0" w:color="auto"/>
              <w:right w:val="single" w:sz="4" w:space="0" w:color="auto"/>
            </w:tcBorders>
            <w:noWrap/>
            <w:vAlign w:val="bottom"/>
            <w:hideMark/>
          </w:tcPr>
          <w:p w14:paraId="08A597C4" w14:textId="77777777" w:rsidR="00991A1F" w:rsidRPr="00E74DA6" w:rsidRDefault="00991A1F" w:rsidP="00991A1F">
            <w:pPr>
              <w:jc w:val="both"/>
              <w:rPr>
                <w:rFonts w:asciiTheme="majorBidi" w:hAnsiTheme="majorBidi" w:cstheme="majorBidi"/>
                <w:b/>
                <w:bCs/>
                <w:color w:val="000000"/>
                <w:lang w:val="hr-HR"/>
              </w:rPr>
            </w:pPr>
            <w:r w:rsidRPr="00E74DA6">
              <w:rPr>
                <w:rFonts w:asciiTheme="majorBidi" w:hAnsiTheme="majorBidi" w:cstheme="majorBidi"/>
                <w:b/>
                <w:bCs/>
                <w:color w:val="000000"/>
                <w:lang w:val="hr-HR"/>
              </w:rPr>
              <w:t>RAČUN ZADUŽIVANJA/FINANCIRANJA</w:t>
            </w:r>
          </w:p>
        </w:tc>
        <w:tc>
          <w:tcPr>
            <w:tcW w:w="1549" w:type="dxa"/>
            <w:tcBorders>
              <w:top w:val="single" w:sz="4" w:space="0" w:color="auto"/>
              <w:left w:val="nil"/>
              <w:bottom w:val="single" w:sz="4" w:space="0" w:color="auto"/>
              <w:right w:val="single" w:sz="4" w:space="0" w:color="auto"/>
            </w:tcBorders>
            <w:noWrap/>
            <w:vAlign w:val="bottom"/>
            <w:hideMark/>
          </w:tcPr>
          <w:p w14:paraId="53BBFED6" w14:textId="77777777" w:rsidR="00991A1F" w:rsidRPr="00E74DA6" w:rsidRDefault="00991A1F" w:rsidP="00991A1F">
            <w:pPr>
              <w:jc w:val="right"/>
              <w:rPr>
                <w:rFonts w:ascii="Times New Roman" w:hAnsi="Times New Roman"/>
                <w:color w:val="000000"/>
                <w:lang w:val="hr-HR"/>
              </w:rPr>
            </w:pPr>
            <w:r w:rsidRPr="00E74DA6">
              <w:rPr>
                <w:rFonts w:ascii="Times New Roman" w:hAnsi="Times New Roman"/>
                <w:color w:val="000000"/>
                <w:lang w:val="hr-HR"/>
              </w:rPr>
              <w:t> </w:t>
            </w:r>
          </w:p>
        </w:tc>
        <w:tc>
          <w:tcPr>
            <w:tcW w:w="1549" w:type="dxa"/>
            <w:tcBorders>
              <w:top w:val="single" w:sz="4" w:space="0" w:color="auto"/>
              <w:left w:val="nil"/>
              <w:bottom w:val="single" w:sz="4" w:space="0" w:color="auto"/>
              <w:right w:val="single" w:sz="4" w:space="0" w:color="auto"/>
            </w:tcBorders>
            <w:noWrap/>
            <w:vAlign w:val="bottom"/>
            <w:hideMark/>
          </w:tcPr>
          <w:p w14:paraId="6E2C4044" w14:textId="77777777" w:rsidR="00991A1F" w:rsidRPr="00E74DA6" w:rsidRDefault="00991A1F" w:rsidP="00991A1F">
            <w:pPr>
              <w:jc w:val="right"/>
              <w:rPr>
                <w:rFonts w:ascii="Times New Roman" w:hAnsi="Times New Roman"/>
                <w:color w:val="000000"/>
                <w:lang w:val="hr-HR"/>
              </w:rPr>
            </w:pPr>
            <w:r w:rsidRPr="00E74DA6">
              <w:rPr>
                <w:rFonts w:ascii="Times New Roman" w:hAnsi="Times New Roman"/>
                <w:color w:val="000000"/>
                <w:lang w:val="hr-HR"/>
              </w:rPr>
              <w:t> </w:t>
            </w:r>
          </w:p>
        </w:tc>
        <w:tc>
          <w:tcPr>
            <w:tcW w:w="1549" w:type="dxa"/>
            <w:tcBorders>
              <w:top w:val="single" w:sz="4" w:space="0" w:color="auto"/>
              <w:left w:val="nil"/>
              <w:bottom w:val="single" w:sz="4" w:space="0" w:color="auto"/>
              <w:right w:val="single" w:sz="4" w:space="0" w:color="auto"/>
            </w:tcBorders>
            <w:noWrap/>
            <w:vAlign w:val="bottom"/>
            <w:hideMark/>
          </w:tcPr>
          <w:p w14:paraId="4C368E95" w14:textId="77777777" w:rsidR="00991A1F" w:rsidRPr="00E74DA6" w:rsidRDefault="00991A1F" w:rsidP="00991A1F">
            <w:pPr>
              <w:jc w:val="right"/>
              <w:rPr>
                <w:rFonts w:ascii="Times New Roman" w:hAnsi="Times New Roman"/>
                <w:color w:val="000000"/>
                <w:lang w:val="hr-HR"/>
              </w:rPr>
            </w:pPr>
            <w:r w:rsidRPr="00E74DA6">
              <w:rPr>
                <w:rFonts w:ascii="Times New Roman" w:hAnsi="Times New Roman"/>
                <w:color w:val="000000"/>
                <w:lang w:val="hr-HR"/>
              </w:rPr>
              <w:t> </w:t>
            </w:r>
          </w:p>
        </w:tc>
      </w:tr>
      <w:tr w:rsidR="00E74DA6" w:rsidRPr="00E74DA6" w14:paraId="3FB1E975" w14:textId="77777777" w:rsidTr="00991A1F">
        <w:trPr>
          <w:trHeight w:val="300"/>
        </w:trPr>
        <w:tc>
          <w:tcPr>
            <w:tcW w:w="4678" w:type="dxa"/>
            <w:tcBorders>
              <w:top w:val="nil"/>
              <w:left w:val="single" w:sz="4" w:space="0" w:color="auto"/>
              <w:bottom w:val="single" w:sz="4" w:space="0" w:color="auto"/>
              <w:right w:val="single" w:sz="4" w:space="0" w:color="auto"/>
            </w:tcBorders>
            <w:noWrap/>
            <w:vAlign w:val="bottom"/>
            <w:hideMark/>
          </w:tcPr>
          <w:p w14:paraId="3F2D7472" w14:textId="77777777" w:rsidR="00E74DA6" w:rsidRPr="00E74DA6" w:rsidRDefault="00E74DA6" w:rsidP="00E74DA6">
            <w:pPr>
              <w:jc w:val="both"/>
              <w:rPr>
                <w:rFonts w:asciiTheme="majorBidi" w:hAnsiTheme="majorBidi" w:cstheme="majorBidi"/>
                <w:color w:val="000000"/>
                <w:lang w:val="hr-HR"/>
              </w:rPr>
            </w:pPr>
            <w:r w:rsidRPr="00E74DA6">
              <w:rPr>
                <w:rFonts w:asciiTheme="majorBidi" w:hAnsiTheme="majorBidi" w:cstheme="majorBidi"/>
                <w:color w:val="000000"/>
                <w:lang w:val="hr-HR"/>
              </w:rPr>
              <w:t>Primici od financijske imovine i zaduživanja</w:t>
            </w:r>
          </w:p>
        </w:tc>
        <w:tc>
          <w:tcPr>
            <w:tcW w:w="1549" w:type="dxa"/>
            <w:tcBorders>
              <w:top w:val="nil"/>
              <w:left w:val="nil"/>
              <w:bottom w:val="single" w:sz="4" w:space="0" w:color="auto"/>
              <w:right w:val="single" w:sz="4" w:space="0" w:color="auto"/>
            </w:tcBorders>
            <w:noWrap/>
          </w:tcPr>
          <w:p w14:paraId="4DD92203" w14:textId="2727B998" w:rsidR="00E74DA6" w:rsidRPr="00E74DA6" w:rsidRDefault="00E74DA6" w:rsidP="00E74DA6">
            <w:pPr>
              <w:jc w:val="right"/>
              <w:rPr>
                <w:rFonts w:ascii="Times New Roman" w:hAnsi="Times New Roman"/>
                <w:color w:val="000000"/>
                <w:lang w:val="hr-HR"/>
              </w:rPr>
            </w:pPr>
            <w:r w:rsidRPr="00E74DA6">
              <w:rPr>
                <w:rFonts w:ascii="Times New Roman" w:hAnsi="Times New Roman"/>
              </w:rPr>
              <w:t>4.864.750,00</w:t>
            </w:r>
          </w:p>
        </w:tc>
        <w:tc>
          <w:tcPr>
            <w:tcW w:w="1549" w:type="dxa"/>
            <w:tcBorders>
              <w:top w:val="nil"/>
              <w:left w:val="nil"/>
              <w:bottom w:val="single" w:sz="4" w:space="0" w:color="auto"/>
              <w:right w:val="single" w:sz="4" w:space="0" w:color="auto"/>
            </w:tcBorders>
            <w:noWrap/>
          </w:tcPr>
          <w:p w14:paraId="1DFABCCF" w14:textId="569552AF" w:rsidR="00E74DA6" w:rsidRPr="00E74DA6" w:rsidRDefault="00E74DA6" w:rsidP="00E74DA6">
            <w:pPr>
              <w:jc w:val="right"/>
              <w:rPr>
                <w:rFonts w:ascii="Times New Roman" w:hAnsi="Times New Roman"/>
                <w:color w:val="000000"/>
                <w:lang w:val="hr-HR"/>
              </w:rPr>
            </w:pPr>
            <w:r w:rsidRPr="00E74DA6">
              <w:rPr>
                <w:rFonts w:ascii="Times New Roman" w:hAnsi="Times New Roman"/>
              </w:rPr>
              <w:t>-506.200,00</w:t>
            </w:r>
          </w:p>
        </w:tc>
        <w:tc>
          <w:tcPr>
            <w:tcW w:w="1549" w:type="dxa"/>
            <w:tcBorders>
              <w:top w:val="nil"/>
              <w:left w:val="nil"/>
              <w:bottom w:val="single" w:sz="4" w:space="0" w:color="auto"/>
              <w:right w:val="single" w:sz="4" w:space="0" w:color="auto"/>
            </w:tcBorders>
            <w:noWrap/>
          </w:tcPr>
          <w:p w14:paraId="66C21BD0" w14:textId="2EF2FA22" w:rsidR="00E74DA6" w:rsidRPr="00E74DA6" w:rsidRDefault="00E74DA6" w:rsidP="00E74DA6">
            <w:pPr>
              <w:jc w:val="right"/>
              <w:rPr>
                <w:rFonts w:ascii="Times New Roman" w:hAnsi="Times New Roman"/>
                <w:color w:val="000000"/>
                <w:lang w:val="hr-HR"/>
              </w:rPr>
            </w:pPr>
            <w:r w:rsidRPr="00E74DA6">
              <w:rPr>
                <w:rFonts w:ascii="Times New Roman" w:hAnsi="Times New Roman"/>
              </w:rPr>
              <w:t>4.358.550,00</w:t>
            </w:r>
          </w:p>
        </w:tc>
      </w:tr>
      <w:tr w:rsidR="00E74DA6" w:rsidRPr="00E74DA6" w14:paraId="680E61B4" w14:textId="77777777" w:rsidTr="00991A1F">
        <w:trPr>
          <w:trHeight w:val="300"/>
        </w:trPr>
        <w:tc>
          <w:tcPr>
            <w:tcW w:w="4678" w:type="dxa"/>
            <w:tcBorders>
              <w:top w:val="nil"/>
              <w:left w:val="single" w:sz="4" w:space="0" w:color="auto"/>
              <w:bottom w:val="single" w:sz="4" w:space="0" w:color="auto"/>
              <w:right w:val="single" w:sz="4" w:space="0" w:color="auto"/>
            </w:tcBorders>
            <w:noWrap/>
            <w:vAlign w:val="bottom"/>
            <w:hideMark/>
          </w:tcPr>
          <w:p w14:paraId="275600C0" w14:textId="77777777" w:rsidR="00E74DA6" w:rsidRPr="00E74DA6" w:rsidRDefault="00E74DA6" w:rsidP="00E74DA6">
            <w:pPr>
              <w:jc w:val="both"/>
              <w:rPr>
                <w:rFonts w:asciiTheme="majorBidi" w:hAnsiTheme="majorBidi" w:cstheme="majorBidi"/>
                <w:color w:val="000000"/>
                <w:lang w:val="hr-HR"/>
              </w:rPr>
            </w:pPr>
            <w:bookmarkStart w:id="0" w:name="_Hlk202995641"/>
            <w:r w:rsidRPr="00E74DA6">
              <w:rPr>
                <w:rFonts w:asciiTheme="majorBidi" w:hAnsiTheme="majorBidi" w:cstheme="majorBidi"/>
                <w:color w:val="000000"/>
                <w:lang w:val="hr-HR"/>
              </w:rPr>
              <w:t>Izdaci za financijsku imovinu i otplate zajmova</w:t>
            </w:r>
          </w:p>
        </w:tc>
        <w:tc>
          <w:tcPr>
            <w:tcW w:w="1549" w:type="dxa"/>
            <w:tcBorders>
              <w:top w:val="nil"/>
              <w:left w:val="nil"/>
              <w:bottom w:val="single" w:sz="4" w:space="0" w:color="auto"/>
              <w:right w:val="single" w:sz="4" w:space="0" w:color="auto"/>
            </w:tcBorders>
            <w:noWrap/>
          </w:tcPr>
          <w:p w14:paraId="29679806" w14:textId="5F28459E" w:rsidR="00E74DA6" w:rsidRPr="00E74DA6" w:rsidRDefault="00E74DA6" w:rsidP="00E74DA6">
            <w:pPr>
              <w:jc w:val="right"/>
              <w:rPr>
                <w:rFonts w:ascii="Times New Roman" w:hAnsi="Times New Roman"/>
                <w:color w:val="000000"/>
                <w:lang w:val="hr-HR"/>
              </w:rPr>
            </w:pPr>
            <w:r w:rsidRPr="00E74DA6">
              <w:rPr>
                <w:rFonts w:ascii="Times New Roman" w:hAnsi="Times New Roman"/>
              </w:rPr>
              <w:t>681.270,00</w:t>
            </w:r>
          </w:p>
        </w:tc>
        <w:tc>
          <w:tcPr>
            <w:tcW w:w="1549" w:type="dxa"/>
            <w:tcBorders>
              <w:top w:val="nil"/>
              <w:left w:val="nil"/>
              <w:bottom w:val="single" w:sz="4" w:space="0" w:color="auto"/>
              <w:right w:val="single" w:sz="4" w:space="0" w:color="auto"/>
            </w:tcBorders>
            <w:noWrap/>
          </w:tcPr>
          <w:p w14:paraId="063FE298" w14:textId="544C9BC8" w:rsidR="00E74DA6" w:rsidRPr="00E74DA6" w:rsidRDefault="00E74DA6" w:rsidP="00E74DA6">
            <w:pPr>
              <w:jc w:val="right"/>
              <w:rPr>
                <w:rFonts w:ascii="Times New Roman" w:hAnsi="Times New Roman"/>
                <w:color w:val="000000"/>
                <w:lang w:val="hr-HR"/>
              </w:rPr>
            </w:pPr>
            <w:r w:rsidRPr="00E74DA6">
              <w:rPr>
                <w:rFonts w:ascii="Times New Roman" w:hAnsi="Times New Roman"/>
              </w:rPr>
              <w:t>0,00</w:t>
            </w:r>
          </w:p>
        </w:tc>
        <w:tc>
          <w:tcPr>
            <w:tcW w:w="1549" w:type="dxa"/>
            <w:tcBorders>
              <w:top w:val="nil"/>
              <w:left w:val="nil"/>
              <w:bottom w:val="single" w:sz="4" w:space="0" w:color="auto"/>
              <w:right w:val="single" w:sz="4" w:space="0" w:color="auto"/>
            </w:tcBorders>
            <w:noWrap/>
          </w:tcPr>
          <w:p w14:paraId="6A3AAD11" w14:textId="3AD31B43" w:rsidR="00E74DA6" w:rsidRPr="00E74DA6" w:rsidRDefault="00E74DA6" w:rsidP="00E74DA6">
            <w:pPr>
              <w:jc w:val="right"/>
              <w:rPr>
                <w:rFonts w:ascii="Times New Roman" w:hAnsi="Times New Roman"/>
                <w:color w:val="000000"/>
                <w:lang w:val="hr-HR"/>
              </w:rPr>
            </w:pPr>
            <w:r w:rsidRPr="00E74DA6">
              <w:rPr>
                <w:rFonts w:ascii="Times New Roman" w:hAnsi="Times New Roman"/>
              </w:rPr>
              <w:t>681.270,00</w:t>
            </w:r>
          </w:p>
        </w:tc>
      </w:tr>
      <w:bookmarkEnd w:id="0"/>
      <w:tr w:rsidR="00E74DA6" w:rsidRPr="00E74DA6" w14:paraId="7005F726" w14:textId="77777777" w:rsidTr="00991A1F">
        <w:trPr>
          <w:trHeight w:val="300"/>
        </w:trPr>
        <w:tc>
          <w:tcPr>
            <w:tcW w:w="4678" w:type="dxa"/>
            <w:tcBorders>
              <w:top w:val="nil"/>
              <w:left w:val="single" w:sz="4" w:space="0" w:color="auto"/>
              <w:bottom w:val="single" w:sz="4" w:space="0" w:color="auto"/>
              <w:right w:val="single" w:sz="4" w:space="0" w:color="auto"/>
            </w:tcBorders>
            <w:noWrap/>
            <w:vAlign w:val="bottom"/>
            <w:hideMark/>
          </w:tcPr>
          <w:p w14:paraId="0AC73240" w14:textId="77777777" w:rsidR="00E74DA6" w:rsidRPr="00E74DA6" w:rsidRDefault="00E74DA6" w:rsidP="00E74DA6">
            <w:pPr>
              <w:jc w:val="both"/>
              <w:rPr>
                <w:rFonts w:asciiTheme="majorBidi" w:hAnsiTheme="majorBidi" w:cstheme="majorBidi"/>
                <w:color w:val="000000"/>
                <w:lang w:val="hr-HR"/>
              </w:rPr>
            </w:pPr>
            <w:r w:rsidRPr="00E74DA6">
              <w:rPr>
                <w:rFonts w:asciiTheme="majorBidi" w:hAnsiTheme="majorBidi" w:cstheme="majorBidi"/>
                <w:color w:val="000000"/>
                <w:lang w:val="hr-HR"/>
              </w:rPr>
              <w:t>NETO ZADUŽIVANJE/FINANCIRANJE</w:t>
            </w:r>
          </w:p>
        </w:tc>
        <w:tc>
          <w:tcPr>
            <w:tcW w:w="1549" w:type="dxa"/>
            <w:tcBorders>
              <w:top w:val="nil"/>
              <w:left w:val="nil"/>
              <w:bottom w:val="single" w:sz="4" w:space="0" w:color="auto"/>
              <w:right w:val="single" w:sz="4" w:space="0" w:color="auto"/>
            </w:tcBorders>
            <w:noWrap/>
          </w:tcPr>
          <w:p w14:paraId="16DF7E65" w14:textId="0889D646" w:rsidR="00E74DA6" w:rsidRPr="00E74DA6" w:rsidRDefault="00E74DA6" w:rsidP="00E74DA6">
            <w:pPr>
              <w:jc w:val="right"/>
              <w:rPr>
                <w:rFonts w:ascii="Times New Roman" w:hAnsi="Times New Roman"/>
                <w:color w:val="000000"/>
                <w:lang w:val="hr-HR"/>
              </w:rPr>
            </w:pPr>
            <w:r w:rsidRPr="00E74DA6">
              <w:rPr>
                <w:rFonts w:ascii="Times New Roman" w:hAnsi="Times New Roman"/>
              </w:rPr>
              <w:t>4.183.480,00</w:t>
            </w:r>
          </w:p>
        </w:tc>
        <w:tc>
          <w:tcPr>
            <w:tcW w:w="1549" w:type="dxa"/>
            <w:tcBorders>
              <w:top w:val="nil"/>
              <w:left w:val="nil"/>
              <w:bottom w:val="single" w:sz="4" w:space="0" w:color="auto"/>
              <w:right w:val="single" w:sz="4" w:space="0" w:color="auto"/>
            </w:tcBorders>
            <w:noWrap/>
          </w:tcPr>
          <w:p w14:paraId="1700A490" w14:textId="0568E6A8" w:rsidR="00E74DA6" w:rsidRPr="00E74DA6" w:rsidRDefault="00E74DA6" w:rsidP="00E74DA6">
            <w:pPr>
              <w:jc w:val="right"/>
              <w:rPr>
                <w:rFonts w:ascii="Times New Roman" w:hAnsi="Times New Roman"/>
                <w:color w:val="000000"/>
                <w:lang w:val="hr-HR"/>
              </w:rPr>
            </w:pPr>
            <w:r w:rsidRPr="00E74DA6">
              <w:rPr>
                <w:rFonts w:ascii="Times New Roman" w:hAnsi="Times New Roman"/>
              </w:rPr>
              <w:t>-506.200,00</w:t>
            </w:r>
          </w:p>
        </w:tc>
        <w:tc>
          <w:tcPr>
            <w:tcW w:w="1549" w:type="dxa"/>
            <w:tcBorders>
              <w:top w:val="nil"/>
              <w:left w:val="nil"/>
              <w:bottom w:val="single" w:sz="4" w:space="0" w:color="auto"/>
              <w:right w:val="single" w:sz="4" w:space="0" w:color="auto"/>
            </w:tcBorders>
            <w:noWrap/>
          </w:tcPr>
          <w:p w14:paraId="727E3D63" w14:textId="5FE8FE71" w:rsidR="00E74DA6" w:rsidRPr="00E74DA6" w:rsidRDefault="00E74DA6" w:rsidP="00E74DA6">
            <w:pPr>
              <w:jc w:val="right"/>
              <w:rPr>
                <w:rFonts w:ascii="Times New Roman" w:hAnsi="Times New Roman"/>
                <w:color w:val="000000"/>
                <w:lang w:val="hr-HR"/>
              </w:rPr>
            </w:pPr>
            <w:r w:rsidRPr="00E74DA6">
              <w:rPr>
                <w:rFonts w:ascii="Times New Roman" w:hAnsi="Times New Roman"/>
              </w:rPr>
              <w:t>3.677.280,00</w:t>
            </w:r>
          </w:p>
        </w:tc>
      </w:tr>
      <w:tr w:rsidR="00E74DA6" w:rsidRPr="00E74DA6" w14:paraId="687662D2" w14:textId="77777777" w:rsidTr="00991A1F">
        <w:trPr>
          <w:trHeight w:val="300"/>
        </w:trPr>
        <w:tc>
          <w:tcPr>
            <w:tcW w:w="4678" w:type="dxa"/>
            <w:tcBorders>
              <w:top w:val="single" w:sz="4" w:space="0" w:color="auto"/>
              <w:left w:val="single" w:sz="4" w:space="0" w:color="auto"/>
              <w:bottom w:val="single" w:sz="4" w:space="0" w:color="auto"/>
              <w:right w:val="single" w:sz="4" w:space="0" w:color="auto"/>
            </w:tcBorders>
            <w:noWrap/>
            <w:vAlign w:val="bottom"/>
          </w:tcPr>
          <w:p w14:paraId="6C0A6103" w14:textId="74C1E2F8" w:rsidR="00E74DA6" w:rsidRPr="00E74DA6" w:rsidRDefault="00E74DA6" w:rsidP="00E74DA6">
            <w:pPr>
              <w:jc w:val="both"/>
              <w:rPr>
                <w:rFonts w:asciiTheme="majorBidi" w:hAnsiTheme="majorBidi" w:cstheme="majorBidi"/>
                <w:color w:val="000000"/>
                <w:lang w:val="hr-HR"/>
              </w:rPr>
            </w:pPr>
            <w:r w:rsidRPr="00E74DA6">
              <w:rPr>
                <w:rFonts w:asciiTheme="majorBidi" w:hAnsiTheme="majorBidi" w:cstheme="majorBidi"/>
                <w:color w:val="000000"/>
                <w:lang w:val="hr-HR"/>
              </w:rPr>
              <w:t>VIŠAK / MANJAK + NETO FINANCIRANJE</w:t>
            </w:r>
          </w:p>
        </w:tc>
        <w:tc>
          <w:tcPr>
            <w:tcW w:w="1549" w:type="dxa"/>
            <w:tcBorders>
              <w:top w:val="single" w:sz="4" w:space="0" w:color="auto"/>
              <w:left w:val="nil"/>
              <w:bottom w:val="single" w:sz="4" w:space="0" w:color="auto"/>
              <w:right w:val="single" w:sz="4" w:space="0" w:color="auto"/>
            </w:tcBorders>
            <w:noWrap/>
          </w:tcPr>
          <w:p w14:paraId="6538B203" w14:textId="392538F3" w:rsidR="00E74DA6" w:rsidRPr="00E74DA6" w:rsidRDefault="00E74DA6" w:rsidP="00E74DA6">
            <w:pPr>
              <w:jc w:val="right"/>
              <w:rPr>
                <w:rFonts w:ascii="Times New Roman" w:hAnsi="Times New Roman"/>
              </w:rPr>
            </w:pPr>
            <w:r w:rsidRPr="00E74DA6">
              <w:rPr>
                <w:rFonts w:ascii="Times New Roman" w:hAnsi="Times New Roman"/>
              </w:rPr>
              <w:t>0,00</w:t>
            </w:r>
          </w:p>
        </w:tc>
        <w:tc>
          <w:tcPr>
            <w:tcW w:w="1549" w:type="dxa"/>
            <w:tcBorders>
              <w:top w:val="single" w:sz="4" w:space="0" w:color="auto"/>
              <w:left w:val="nil"/>
              <w:bottom w:val="single" w:sz="4" w:space="0" w:color="auto"/>
              <w:right w:val="single" w:sz="4" w:space="0" w:color="auto"/>
            </w:tcBorders>
            <w:noWrap/>
          </w:tcPr>
          <w:p w14:paraId="4B121C18" w14:textId="6DB11048" w:rsidR="00E74DA6" w:rsidRPr="00E74DA6" w:rsidRDefault="00E74DA6" w:rsidP="00E74DA6">
            <w:pPr>
              <w:jc w:val="right"/>
              <w:rPr>
                <w:rFonts w:ascii="Times New Roman" w:hAnsi="Times New Roman"/>
              </w:rPr>
            </w:pPr>
            <w:r w:rsidRPr="00E74DA6">
              <w:rPr>
                <w:rFonts w:ascii="Times New Roman" w:hAnsi="Times New Roman"/>
              </w:rPr>
              <w:t>81.206,00</w:t>
            </w:r>
          </w:p>
        </w:tc>
        <w:tc>
          <w:tcPr>
            <w:tcW w:w="1549" w:type="dxa"/>
            <w:tcBorders>
              <w:top w:val="single" w:sz="4" w:space="0" w:color="auto"/>
              <w:left w:val="nil"/>
              <w:bottom w:val="single" w:sz="4" w:space="0" w:color="auto"/>
              <w:right w:val="single" w:sz="4" w:space="0" w:color="auto"/>
            </w:tcBorders>
            <w:noWrap/>
          </w:tcPr>
          <w:p w14:paraId="143C4D83" w14:textId="42517B73" w:rsidR="00E74DA6" w:rsidRPr="00E74DA6" w:rsidRDefault="00E74DA6" w:rsidP="00E74DA6">
            <w:pPr>
              <w:jc w:val="right"/>
              <w:rPr>
                <w:rFonts w:ascii="Times New Roman" w:hAnsi="Times New Roman"/>
              </w:rPr>
            </w:pPr>
            <w:r w:rsidRPr="00E74DA6">
              <w:rPr>
                <w:rFonts w:ascii="Times New Roman" w:hAnsi="Times New Roman"/>
              </w:rPr>
              <w:t>81.206,00</w:t>
            </w:r>
          </w:p>
        </w:tc>
      </w:tr>
      <w:tr w:rsidR="00E74DA6" w:rsidRPr="00E74DA6" w14:paraId="21D6D628" w14:textId="77777777" w:rsidTr="00991A1F">
        <w:trPr>
          <w:trHeight w:val="300"/>
        </w:trPr>
        <w:tc>
          <w:tcPr>
            <w:tcW w:w="4678" w:type="dxa"/>
            <w:tcBorders>
              <w:top w:val="single" w:sz="4" w:space="0" w:color="auto"/>
              <w:left w:val="single" w:sz="4" w:space="0" w:color="auto"/>
              <w:bottom w:val="single" w:sz="4" w:space="0" w:color="auto"/>
              <w:right w:val="single" w:sz="4" w:space="0" w:color="auto"/>
            </w:tcBorders>
            <w:noWrap/>
            <w:vAlign w:val="bottom"/>
          </w:tcPr>
          <w:p w14:paraId="35DA4565" w14:textId="652FE6E2" w:rsidR="00E74DA6" w:rsidRPr="00E74DA6" w:rsidRDefault="00E74DA6" w:rsidP="00E74DA6">
            <w:pPr>
              <w:jc w:val="both"/>
              <w:rPr>
                <w:rFonts w:asciiTheme="majorBidi" w:hAnsiTheme="majorBidi" w:cstheme="majorBidi"/>
                <w:color w:val="000000"/>
                <w:lang w:val="hr-HR"/>
              </w:rPr>
            </w:pPr>
            <w:r w:rsidRPr="00E74DA6">
              <w:rPr>
                <w:rFonts w:asciiTheme="majorBidi" w:hAnsiTheme="majorBidi" w:cstheme="majorBidi"/>
                <w:color w:val="000000"/>
                <w:lang w:val="hr-HR"/>
              </w:rPr>
              <w:t>Prijenos viška / manjka iz prethodne(ih) godine</w:t>
            </w:r>
          </w:p>
        </w:tc>
        <w:tc>
          <w:tcPr>
            <w:tcW w:w="1549" w:type="dxa"/>
            <w:tcBorders>
              <w:top w:val="single" w:sz="4" w:space="0" w:color="auto"/>
              <w:left w:val="nil"/>
              <w:bottom w:val="single" w:sz="4" w:space="0" w:color="auto"/>
              <w:right w:val="single" w:sz="4" w:space="0" w:color="auto"/>
            </w:tcBorders>
            <w:noWrap/>
          </w:tcPr>
          <w:p w14:paraId="11A514BA" w14:textId="06F62941" w:rsidR="00E74DA6" w:rsidRPr="00E74DA6" w:rsidRDefault="00E74DA6" w:rsidP="00E74DA6">
            <w:pPr>
              <w:jc w:val="right"/>
              <w:rPr>
                <w:rFonts w:ascii="Times New Roman" w:hAnsi="Times New Roman"/>
              </w:rPr>
            </w:pPr>
            <w:r w:rsidRPr="00E74DA6">
              <w:rPr>
                <w:rFonts w:ascii="Times New Roman" w:hAnsi="Times New Roman"/>
              </w:rPr>
              <w:t>0,00</w:t>
            </w:r>
          </w:p>
        </w:tc>
        <w:tc>
          <w:tcPr>
            <w:tcW w:w="1549" w:type="dxa"/>
            <w:tcBorders>
              <w:top w:val="single" w:sz="4" w:space="0" w:color="auto"/>
              <w:left w:val="nil"/>
              <w:bottom w:val="single" w:sz="4" w:space="0" w:color="auto"/>
              <w:right w:val="single" w:sz="4" w:space="0" w:color="auto"/>
            </w:tcBorders>
            <w:noWrap/>
          </w:tcPr>
          <w:p w14:paraId="0518DFAB" w14:textId="13518D78" w:rsidR="00E74DA6" w:rsidRPr="00E74DA6" w:rsidRDefault="00E74DA6" w:rsidP="00E74DA6">
            <w:pPr>
              <w:jc w:val="right"/>
              <w:rPr>
                <w:rFonts w:ascii="Times New Roman" w:hAnsi="Times New Roman"/>
              </w:rPr>
            </w:pPr>
            <w:r w:rsidRPr="00E74DA6">
              <w:rPr>
                <w:rFonts w:ascii="Times New Roman" w:hAnsi="Times New Roman"/>
              </w:rPr>
              <w:t>-81.206,00</w:t>
            </w:r>
          </w:p>
        </w:tc>
        <w:tc>
          <w:tcPr>
            <w:tcW w:w="1549" w:type="dxa"/>
            <w:tcBorders>
              <w:top w:val="single" w:sz="4" w:space="0" w:color="auto"/>
              <w:left w:val="nil"/>
              <w:bottom w:val="single" w:sz="4" w:space="0" w:color="auto"/>
              <w:right w:val="single" w:sz="4" w:space="0" w:color="auto"/>
            </w:tcBorders>
            <w:noWrap/>
          </w:tcPr>
          <w:p w14:paraId="64AED2B8" w14:textId="15C8B24B" w:rsidR="00E74DA6" w:rsidRPr="00E74DA6" w:rsidRDefault="00E74DA6" w:rsidP="00E74DA6">
            <w:pPr>
              <w:jc w:val="right"/>
              <w:rPr>
                <w:rFonts w:ascii="Times New Roman" w:hAnsi="Times New Roman"/>
              </w:rPr>
            </w:pPr>
            <w:r w:rsidRPr="00E74DA6">
              <w:rPr>
                <w:rFonts w:ascii="Times New Roman" w:hAnsi="Times New Roman"/>
              </w:rPr>
              <w:t>-81.206,00</w:t>
            </w:r>
          </w:p>
        </w:tc>
      </w:tr>
    </w:tbl>
    <w:p w14:paraId="3E805F4C" w14:textId="77777777" w:rsidR="00802E00" w:rsidRPr="006518FA" w:rsidRDefault="00802E00" w:rsidP="006F26CD">
      <w:pPr>
        <w:jc w:val="both"/>
        <w:rPr>
          <w:rFonts w:ascii="Times New Roman" w:hAnsi="Times New Roman"/>
          <w:highlight w:val="yellow"/>
          <w:lang w:val="hr-HR"/>
        </w:rPr>
      </w:pPr>
    </w:p>
    <w:p w14:paraId="1A9A2311" w14:textId="77777777" w:rsidR="00802E00" w:rsidRPr="006518FA" w:rsidRDefault="00802E00" w:rsidP="006F26CD">
      <w:pPr>
        <w:jc w:val="both"/>
        <w:rPr>
          <w:rFonts w:ascii="Times New Roman" w:hAnsi="Times New Roman"/>
          <w:highlight w:val="yellow"/>
          <w:lang w:val="hr-HR"/>
        </w:rPr>
      </w:pPr>
    </w:p>
    <w:p w14:paraId="26401081" w14:textId="46F4D4E9" w:rsidR="00802E00" w:rsidRPr="00E74DA6" w:rsidRDefault="00E74DA6" w:rsidP="006F26CD">
      <w:pPr>
        <w:jc w:val="both"/>
        <w:rPr>
          <w:rFonts w:ascii="Times New Roman" w:hAnsi="Times New Roman"/>
          <w:lang w:val="hr-HR"/>
        </w:rPr>
      </w:pPr>
      <w:r w:rsidRPr="00E74DA6">
        <w:rPr>
          <w:rFonts w:ascii="Times New Roman" w:hAnsi="Times New Roman"/>
          <w:lang w:val="hr-HR"/>
        </w:rPr>
        <w:t>I</w:t>
      </w:r>
      <w:r w:rsidR="00D95C80" w:rsidRPr="00E74DA6">
        <w:rPr>
          <w:rFonts w:ascii="Times New Roman" w:hAnsi="Times New Roman"/>
          <w:lang w:val="hr-HR"/>
        </w:rPr>
        <w:t xml:space="preserve">zmjenama i dopunama </w:t>
      </w:r>
      <w:r w:rsidR="00802E00" w:rsidRPr="00E74DA6">
        <w:rPr>
          <w:rFonts w:ascii="Times New Roman" w:hAnsi="Times New Roman"/>
          <w:lang w:val="hr-HR"/>
        </w:rPr>
        <w:t xml:space="preserve">Proračuna </w:t>
      </w:r>
      <w:r w:rsidR="009907B8" w:rsidRPr="00E74DA6">
        <w:rPr>
          <w:rFonts w:ascii="Times New Roman" w:hAnsi="Times New Roman"/>
          <w:lang w:val="hr-HR"/>
        </w:rPr>
        <w:t>Grada Županje za 202</w:t>
      </w:r>
      <w:r w:rsidRPr="00E74DA6">
        <w:rPr>
          <w:rFonts w:ascii="Times New Roman" w:hAnsi="Times New Roman"/>
          <w:lang w:val="hr-HR"/>
        </w:rPr>
        <w:t>6</w:t>
      </w:r>
      <w:r w:rsidR="009907B8" w:rsidRPr="00E74DA6">
        <w:rPr>
          <w:rFonts w:ascii="Times New Roman" w:hAnsi="Times New Roman"/>
          <w:lang w:val="hr-HR"/>
        </w:rPr>
        <w:t>. godinu</w:t>
      </w:r>
      <w:r w:rsidR="00F14240" w:rsidRPr="00E74DA6">
        <w:rPr>
          <w:rFonts w:ascii="Times New Roman" w:hAnsi="Times New Roman"/>
          <w:lang w:val="hr-HR"/>
        </w:rPr>
        <w:t>,</w:t>
      </w:r>
      <w:r w:rsidR="009907B8" w:rsidRPr="00E74DA6">
        <w:rPr>
          <w:rFonts w:ascii="Times New Roman" w:hAnsi="Times New Roman"/>
          <w:lang w:val="hr-HR"/>
        </w:rPr>
        <w:t xml:space="preserve"> u</w:t>
      </w:r>
      <w:r w:rsidR="00802E00" w:rsidRPr="00E74DA6">
        <w:rPr>
          <w:rFonts w:ascii="Times New Roman" w:hAnsi="Times New Roman"/>
          <w:lang w:val="hr-HR"/>
        </w:rPr>
        <w:t>kupni prihodi i primici iznose</w:t>
      </w:r>
      <w:r w:rsidR="00024AD6" w:rsidRPr="00E74DA6">
        <w:rPr>
          <w:rFonts w:ascii="Times New Roman" w:hAnsi="Times New Roman"/>
          <w:lang w:val="hr-HR"/>
        </w:rPr>
        <w:t xml:space="preserve"> </w:t>
      </w:r>
      <w:r w:rsidRPr="00E74DA6">
        <w:rPr>
          <w:rFonts w:ascii="Times New Roman" w:hAnsi="Times New Roman"/>
          <w:lang w:val="hr-HR"/>
        </w:rPr>
        <w:t xml:space="preserve">17.155.676,00 </w:t>
      </w:r>
      <w:r w:rsidR="006E4A16" w:rsidRPr="00E74DA6">
        <w:rPr>
          <w:rFonts w:ascii="Times New Roman" w:hAnsi="Times New Roman"/>
          <w:lang w:val="hr-HR"/>
        </w:rPr>
        <w:t xml:space="preserve">€ </w:t>
      </w:r>
      <w:r w:rsidR="00802E00" w:rsidRPr="00E74DA6">
        <w:rPr>
          <w:rFonts w:ascii="Times New Roman" w:hAnsi="Times New Roman"/>
          <w:lang w:val="hr-HR"/>
        </w:rPr>
        <w:t xml:space="preserve">i </w:t>
      </w:r>
      <w:r w:rsidRPr="00E74DA6">
        <w:rPr>
          <w:rFonts w:ascii="Times New Roman" w:hAnsi="Times New Roman"/>
          <w:lang w:val="hr-HR"/>
        </w:rPr>
        <w:t xml:space="preserve">uvećani </w:t>
      </w:r>
      <w:r w:rsidR="00F84769" w:rsidRPr="00E74DA6">
        <w:rPr>
          <w:rFonts w:ascii="Times New Roman" w:hAnsi="Times New Roman"/>
          <w:lang w:val="hr-HR"/>
        </w:rPr>
        <w:t>s</w:t>
      </w:r>
      <w:r w:rsidR="00802E00" w:rsidRPr="00E74DA6">
        <w:rPr>
          <w:rFonts w:ascii="Times New Roman" w:hAnsi="Times New Roman"/>
          <w:lang w:val="hr-HR"/>
        </w:rPr>
        <w:t xml:space="preserve">u za </w:t>
      </w:r>
      <w:r w:rsidRPr="00E74DA6">
        <w:rPr>
          <w:rFonts w:ascii="Times New Roman" w:hAnsi="Times New Roman"/>
          <w:lang w:val="hr-HR"/>
        </w:rPr>
        <w:t xml:space="preserve">511.943,00 </w:t>
      </w:r>
      <w:r w:rsidR="006E4A16" w:rsidRPr="00E74DA6">
        <w:rPr>
          <w:rFonts w:ascii="Times New Roman" w:hAnsi="Times New Roman"/>
          <w:lang w:val="hr-HR"/>
        </w:rPr>
        <w:t>€</w:t>
      </w:r>
      <w:r w:rsidR="00BB1C9B" w:rsidRPr="00E74DA6">
        <w:rPr>
          <w:rFonts w:ascii="Times New Roman" w:hAnsi="Times New Roman"/>
          <w:lang w:val="hr-HR"/>
        </w:rPr>
        <w:t xml:space="preserve"> u odnosu na </w:t>
      </w:r>
      <w:r w:rsidRPr="00E74DA6">
        <w:rPr>
          <w:rFonts w:ascii="Times New Roman" w:hAnsi="Times New Roman"/>
          <w:lang w:val="hr-HR"/>
        </w:rPr>
        <w:t>izvorni</w:t>
      </w:r>
      <w:r w:rsidR="00E83516" w:rsidRPr="00E74DA6">
        <w:rPr>
          <w:rFonts w:ascii="Times New Roman" w:hAnsi="Times New Roman"/>
          <w:lang w:val="hr-HR"/>
        </w:rPr>
        <w:t xml:space="preserve"> Proračun</w:t>
      </w:r>
      <w:r w:rsidRPr="00E74DA6">
        <w:rPr>
          <w:rFonts w:ascii="Times New Roman" w:hAnsi="Times New Roman"/>
          <w:lang w:val="hr-HR"/>
        </w:rPr>
        <w:t xml:space="preserve"> 2026. godine.</w:t>
      </w:r>
    </w:p>
    <w:p w14:paraId="02C5E9BA" w14:textId="6F5C6753" w:rsidR="00802E00" w:rsidRPr="00E74DA6" w:rsidRDefault="00802E00" w:rsidP="006F26CD">
      <w:pPr>
        <w:jc w:val="both"/>
        <w:rPr>
          <w:rFonts w:ascii="Times New Roman" w:hAnsi="Times New Roman"/>
          <w:lang w:val="hr-HR"/>
        </w:rPr>
      </w:pPr>
      <w:r w:rsidRPr="00E74DA6">
        <w:rPr>
          <w:rFonts w:ascii="Times New Roman" w:hAnsi="Times New Roman"/>
          <w:lang w:val="hr-HR"/>
        </w:rPr>
        <w:t xml:space="preserve">Rashodi </w:t>
      </w:r>
      <w:r w:rsidR="008022C0" w:rsidRPr="00E74DA6">
        <w:rPr>
          <w:rFonts w:ascii="Times New Roman" w:hAnsi="Times New Roman"/>
          <w:lang w:val="hr-HR"/>
        </w:rPr>
        <w:t xml:space="preserve">i izdaci </w:t>
      </w:r>
      <w:r w:rsidRPr="00E74DA6">
        <w:rPr>
          <w:rFonts w:ascii="Times New Roman" w:hAnsi="Times New Roman"/>
          <w:lang w:val="hr-HR"/>
        </w:rPr>
        <w:t xml:space="preserve">iznose </w:t>
      </w:r>
      <w:r w:rsidR="00E74DA6" w:rsidRPr="00E74DA6">
        <w:rPr>
          <w:rFonts w:ascii="Times New Roman" w:hAnsi="Times New Roman"/>
          <w:lang w:val="hr-HR"/>
        </w:rPr>
        <w:t xml:space="preserve">17.074.470,00 </w:t>
      </w:r>
      <w:r w:rsidR="00D76112" w:rsidRPr="00E74DA6">
        <w:rPr>
          <w:rFonts w:ascii="Times New Roman" w:hAnsi="Times New Roman"/>
          <w:lang w:val="hr-HR"/>
        </w:rPr>
        <w:t>€</w:t>
      </w:r>
      <w:r w:rsidRPr="00E74DA6">
        <w:rPr>
          <w:rFonts w:ascii="Times New Roman" w:hAnsi="Times New Roman"/>
          <w:lang w:val="hr-HR"/>
        </w:rPr>
        <w:t xml:space="preserve"> i</w:t>
      </w:r>
      <w:r w:rsidR="00E74DA6" w:rsidRPr="00E74DA6">
        <w:rPr>
          <w:rFonts w:ascii="Times New Roman" w:hAnsi="Times New Roman"/>
          <w:lang w:val="hr-HR"/>
        </w:rPr>
        <w:t xml:space="preserve"> veći</w:t>
      </w:r>
      <w:r w:rsidR="00BB1C9B" w:rsidRPr="00E74DA6">
        <w:rPr>
          <w:rFonts w:ascii="Times New Roman" w:hAnsi="Times New Roman"/>
          <w:lang w:val="hr-HR"/>
        </w:rPr>
        <w:t xml:space="preserve"> </w:t>
      </w:r>
      <w:r w:rsidRPr="00E74DA6">
        <w:rPr>
          <w:rFonts w:ascii="Times New Roman" w:hAnsi="Times New Roman"/>
          <w:lang w:val="hr-HR"/>
        </w:rPr>
        <w:t>su u odnosu na</w:t>
      </w:r>
      <w:r w:rsidR="00E74DA6" w:rsidRPr="00E74DA6">
        <w:rPr>
          <w:rFonts w:ascii="Times New Roman" w:hAnsi="Times New Roman"/>
          <w:lang w:val="hr-HR"/>
        </w:rPr>
        <w:t xml:space="preserve"> izvorni</w:t>
      </w:r>
      <w:r w:rsidR="00BB1C9B" w:rsidRPr="00E74DA6">
        <w:rPr>
          <w:rFonts w:ascii="Times New Roman" w:hAnsi="Times New Roman"/>
          <w:lang w:val="hr-HR"/>
        </w:rPr>
        <w:t xml:space="preserve"> </w:t>
      </w:r>
      <w:r w:rsidRPr="00E74DA6">
        <w:rPr>
          <w:rFonts w:ascii="Times New Roman" w:hAnsi="Times New Roman"/>
          <w:lang w:val="hr-HR"/>
        </w:rPr>
        <w:t xml:space="preserve">plan za </w:t>
      </w:r>
      <w:r w:rsidR="00E74DA6" w:rsidRPr="00E74DA6">
        <w:rPr>
          <w:rFonts w:ascii="Times New Roman" w:hAnsi="Times New Roman"/>
          <w:lang w:val="hr-HR"/>
        </w:rPr>
        <w:t xml:space="preserve">430.737,00 </w:t>
      </w:r>
      <w:r w:rsidR="00D76112" w:rsidRPr="00E74DA6">
        <w:rPr>
          <w:rFonts w:ascii="Times New Roman" w:hAnsi="Times New Roman"/>
          <w:lang w:val="hr-HR"/>
        </w:rPr>
        <w:t>€</w:t>
      </w:r>
      <w:r w:rsidRPr="00E74DA6">
        <w:rPr>
          <w:rFonts w:ascii="Times New Roman" w:hAnsi="Times New Roman"/>
          <w:lang w:val="hr-HR"/>
        </w:rPr>
        <w:t xml:space="preserve">. </w:t>
      </w:r>
    </w:p>
    <w:p w14:paraId="536461FD" w14:textId="77777777" w:rsidR="006D7EC4" w:rsidRPr="006518FA" w:rsidRDefault="006D7EC4" w:rsidP="006F26CD">
      <w:pPr>
        <w:jc w:val="both"/>
        <w:rPr>
          <w:rFonts w:ascii="Times New Roman" w:hAnsi="Times New Roman"/>
          <w:b/>
          <w:bCs/>
          <w:highlight w:val="yellow"/>
          <w:lang w:val="hr-HR"/>
        </w:rPr>
      </w:pPr>
    </w:p>
    <w:p w14:paraId="0CE96340" w14:textId="77777777" w:rsidR="00CF2114" w:rsidRPr="006518FA" w:rsidRDefault="00CF2114" w:rsidP="006F26CD">
      <w:pPr>
        <w:jc w:val="both"/>
        <w:rPr>
          <w:rFonts w:ascii="Times New Roman" w:hAnsi="Times New Roman"/>
          <w:b/>
          <w:bCs/>
          <w:highlight w:val="yellow"/>
          <w:lang w:val="hr-HR"/>
        </w:rPr>
      </w:pPr>
    </w:p>
    <w:p w14:paraId="0DA4E47D" w14:textId="77777777" w:rsidR="00CF2114" w:rsidRPr="006518FA" w:rsidRDefault="00CF2114" w:rsidP="006F26CD">
      <w:pPr>
        <w:jc w:val="both"/>
        <w:rPr>
          <w:rFonts w:ascii="Times New Roman" w:hAnsi="Times New Roman"/>
          <w:b/>
          <w:bCs/>
          <w:highlight w:val="yellow"/>
          <w:lang w:val="hr-HR"/>
        </w:rPr>
      </w:pPr>
    </w:p>
    <w:p w14:paraId="316AB11A" w14:textId="77777777" w:rsidR="00CF2114" w:rsidRPr="006518FA" w:rsidRDefault="00CF2114" w:rsidP="006F26CD">
      <w:pPr>
        <w:jc w:val="both"/>
        <w:rPr>
          <w:rFonts w:ascii="Times New Roman" w:hAnsi="Times New Roman"/>
          <w:b/>
          <w:bCs/>
          <w:highlight w:val="yellow"/>
          <w:lang w:val="hr-HR"/>
        </w:rPr>
      </w:pPr>
    </w:p>
    <w:p w14:paraId="086A12B4" w14:textId="77777777" w:rsidR="00CF2114" w:rsidRPr="006518FA" w:rsidRDefault="00CF2114" w:rsidP="006F26CD">
      <w:pPr>
        <w:jc w:val="both"/>
        <w:rPr>
          <w:rFonts w:ascii="Times New Roman" w:hAnsi="Times New Roman"/>
          <w:b/>
          <w:bCs/>
          <w:highlight w:val="yellow"/>
          <w:lang w:val="hr-HR"/>
        </w:rPr>
      </w:pPr>
    </w:p>
    <w:p w14:paraId="32674EB4" w14:textId="77777777" w:rsidR="00CF2114" w:rsidRPr="006518FA" w:rsidRDefault="00CF2114" w:rsidP="006F26CD">
      <w:pPr>
        <w:jc w:val="both"/>
        <w:rPr>
          <w:rFonts w:ascii="Times New Roman" w:hAnsi="Times New Roman"/>
          <w:b/>
          <w:bCs/>
          <w:highlight w:val="yellow"/>
          <w:lang w:val="hr-HR"/>
        </w:rPr>
      </w:pPr>
    </w:p>
    <w:p w14:paraId="6B01D492" w14:textId="77777777" w:rsidR="00CF2114" w:rsidRPr="006518FA" w:rsidRDefault="00CF2114" w:rsidP="006F26CD">
      <w:pPr>
        <w:jc w:val="both"/>
        <w:rPr>
          <w:rFonts w:ascii="Times New Roman" w:hAnsi="Times New Roman"/>
          <w:b/>
          <w:bCs/>
          <w:highlight w:val="yellow"/>
          <w:lang w:val="hr-HR"/>
        </w:rPr>
      </w:pPr>
    </w:p>
    <w:p w14:paraId="4B3481F0" w14:textId="2C3690F6" w:rsidR="001C3702" w:rsidRPr="00EC5412" w:rsidRDefault="00875E9A" w:rsidP="006F26CD">
      <w:pPr>
        <w:jc w:val="both"/>
        <w:rPr>
          <w:rFonts w:ascii="Times New Roman" w:hAnsi="Times New Roman"/>
          <w:b/>
          <w:bCs/>
          <w:i/>
          <w:iCs/>
          <w:lang w:val="hr-HR"/>
        </w:rPr>
      </w:pPr>
      <w:r w:rsidRPr="00EC5412">
        <w:rPr>
          <w:rFonts w:ascii="Times New Roman" w:hAnsi="Times New Roman"/>
          <w:b/>
          <w:bCs/>
          <w:i/>
          <w:iCs/>
          <w:lang w:val="hr-HR"/>
        </w:rPr>
        <w:lastRenderedPageBreak/>
        <w:t>P</w:t>
      </w:r>
      <w:r w:rsidR="00505752" w:rsidRPr="00EC5412">
        <w:rPr>
          <w:rFonts w:ascii="Times New Roman" w:hAnsi="Times New Roman"/>
          <w:b/>
          <w:bCs/>
          <w:i/>
          <w:iCs/>
          <w:lang w:val="hr-HR"/>
        </w:rPr>
        <w:t xml:space="preserve">RIHODI </w:t>
      </w:r>
    </w:p>
    <w:p w14:paraId="5B964B68" w14:textId="17D6E743" w:rsidR="001618A0" w:rsidRPr="00EC5412" w:rsidRDefault="001618A0" w:rsidP="006F26CD">
      <w:pPr>
        <w:jc w:val="both"/>
        <w:rPr>
          <w:rFonts w:ascii="Times New Roman" w:hAnsi="Times New Roman"/>
          <w:lang w:val="hr-HR"/>
        </w:rPr>
      </w:pPr>
      <w:r w:rsidRPr="00EC5412">
        <w:rPr>
          <w:rFonts w:ascii="Times New Roman" w:hAnsi="Times New Roman"/>
          <w:lang w:val="hr-HR"/>
        </w:rPr>
        <w:t xml:space="preserve">Prihodi </w:t>
      </w:r>
      <w:r w:rsidR="00963349" w:rsidRPr="00EC5412">
        <w:rPr>
          <w:rFonts w:ascii="Times New Roman" w:hAnsi="Times New Roman"/>
          <w:lang w:val="hr-HR"/>
        </w:rPr>
        <w:t xml:space="preserve">poslovanja </w:t>
      </w:r>
      <w:r w:rsidRPr="00EC5412">
        <w:rPr>
          <w:rFonts w:ascii="Times New Roman" w:hAnsi="Times New Roman"/>
          <w:lang w:val="hr-HR"/>
        </w:rPr>
        <w:t xml:space="preserve">(razred 6) </w:t>
      </w:r>
      <w:r w:rsidR="006D7EC4" w:rsidRPr="00EC5412">
        <w:rPr>
          <w:rFonts w:ascii="Times New Roman" w:hAnsi="Times New Roman"/>
          <w:lang w:val="hr-HR"/>
        </w:rPr>
        <w:t xml:space="preserve">su </w:t>
      </w:r>
      <w:r w:rsidR="00EC5412" w:rsidRPr="00EC5412">
        <w:rPr>
          <w:rFonts w:ascii="Times New Roman" w:hAnsi="Times New Roman"/>
          <w:lang w:val="hr-HR"/>
        </w:rPr>
        <w:t>uvećani</w:t>
      </w:r>
      <w:r w:rsidR="006D7EC4" w:rsidRPr="00EC5412">
        <w:rPr>
          <w:rFonts w:ascii="Times New Roman" w:hAnsi="Times New Roman"/>
          <w:lang w:val="hr-HR"/>
        </w:rPr>
        <w:t xml:space="preserve"> u odnosu na </w:t>
      </w:r>
      <w:r w:rsidR="005A0182" w:rsidRPr="00EC5412">
        <w:rPr>
          <w:rFonts w:ascii="Times New Roman" w:hAnsi="Times New Roman"/>
          <w:lang w:val="hr-HR"/>
        </w:rPr>
        <w:t>prethodni</w:t>
      </w:r>
      <w:r w:rsidR="006D7EC4" w:rsidRPr="00EC5412">
        <w:rPr>
          <w:rFonts w:ascii="Times New Roman" w:hAnsi="Times New Roman"/>
          <w:lang w:val="hr-HR"/>
        </w:rPr>
        <w:t xml:space="preserve"> plan za </w:t>
      </w:r>
      <w:r w:rsidR="00EC5412" w:rsidRPr="00EC5412">
        <w:rPr>
          <w:rFonts w:ascii="Times New Roman" w:hAnsi="Times New Roman"/>
          <w:lang w:val="hr-HR"/>
        </w:rPr>
        <w:t xml:space="preserve">1.018.143,00 </w:t>
      </w:r>
      <w:r w:rsidR="00477E6E" w:rsidRPr="00EC5412">
        <w:rPr>
          <w:rFonts w:ascii="Times New Roman" w:hAnsi="Times New Roman"/>
          <w:lang w:val="hr-HR"/>
        </w:rPr>
        <w:t xml:space="preserve">€ i iznose </w:t>
      </w:r>
      <w:r w:rsidR="00EC5412" w:rsidRPr="00EC5412">
        <w:rPr>
          <w:rFonts w:ascii="Times New Roman" w:hAnsi="Times New Roman"/>
          <w:lang w:val="hr-HR"/>
        </w:rPr>
        <w:t xml:space="preserve">12.729.626,00 </w:t>
      </w:r>
      <w:r w:rsidR="00477E6E" w:rsidRPr="00EC5412">
        <w:rPr>
          <w:rFonts w:ascii="Times New Roman" w:hAnsi="Times New Roman"/>
          <w:lang w:val="hr-HR"/>
        </w:rPr>
        <w:t>€</w:t>
      </w:r>
      <w:r w:rsidR="006D7EC4" w:rsidRPr="00EC5412">
        <w:rPr>
          <w:rFonts w:ascii="Times New Roman" w:hAnsi="Times New Roman"/>
          <w:lang w:val="hr-HR"/>
        </w:rPr>
        <w:t>.</w:t>
      </w:r>
    </w:p>
    <w:p w14:paraId="2FD7BC55" w14:textId="170D41C9" w:rsidR="001618A0" w:rsidRPr="00EC5412" w:rsidRDefault="001618A0" w:rsidP="006F26CD">
      <w:pPr>
        <w:jc w:val="both"/>
        <w:rPr>
          <w:rFonts w:ascii="Times New Roman" w:hAnsi="Times New Roman"/>
          <w:lang w:val="hr-HR"/>
        </w:rPr>
      </w:pPr>
      <w:r w:rsidRPr="00EC5412">
        <w:rPr>
          <w:rFonts w:ascii="Times New Roman" w:hAnsi="Times New Roman"/>
          <w:lang w:val="hr-HR"/>
        </w:rPr>
        <w:t xml:space="preserve">Prihodi od poreza (skupina 61) </w:t>
      </w:r>
      <w:r w:rsidR="006D7EC4" w:rsidRPr="00EC5412">
        <w:rPr>
          <w:rFonts w:ascii="Times New Roman" w:hAnsi="Times New Roman"/>
          <w:lang w:val="hr-HR"/>
        </w:rPr>
        <w:t>u</w:t>
      </w:r>
      <w:r w:rsidRPr="00EC5412">
        <w:rPr>
          <w:rFonts w:ascii="Times New Roman" w:hAnsi="Times New Roman"/>
          <w:lang w:val="hr-HR"/>
        </w:rPr>
        <w:t>već</w:t>
      </w:r>
      <w:r w:rsidR="006D7EC4" w:rsidRPr="00EC5412">
        <w:rPr>
          <w:rFonts w:ascii="Times New Roman" w:hAnsi="Times New Roman"/>
          <w:lang w:val="hr-HR"/>
        </w:rPr>
        <w:t>ani</w:t>
      </w:r>
      <w:r w:rsidRPr="00EC5412">
        <w:rPr>
          <w:rFonts w:ascii="Times New Roman" w:hAnsi="Times New Roman"/>
          <w:lang w:val="hr-HR"/>
        </w:rPr>
        <w:t xml:space="preserve"> su u odnosu na </w:t>
      </w:r>
      <w:r w:rsidR="00143C57" w:rsidRPr="00EC5412">
        <w:rPr>
          <w:rFonts w:ascii="Times New Roman" w:hAnsi="Times New Roman"/>
          <w:lang w:val="hr-HR"/>
        </w:rPr>
        <w:t>prethodni</w:t>
      </w:r>
      <w:r w:rsidR="006D7EC4" w:rsidRPr="00EC5412">
        <w:rPr>
          <w:rFonts w:ascii="Times New Roman" w:hAnsi="Times New Roman"/>
          <w:lang w:val="hr-HR"/>
        </w:rPr>
        <w:t xml:space="preserve"> </w:t>
      </w:r>
      <w:r w:rsidRPr="00EC5412">
        <w:rPr>
          <w:rFonts w:ascii="Times New Roman" w:hAnsi="Times New Roman"/>
          <w:lang w:val="hr-HR"/>
        </w:rPr>
        <w:t xml:space="preserve">plan za </w:t>
      </w:r>
      <w:r w:rsidR="00EC5412" w:rsidRPr="00EC5412">
        <w:rPr>
          <w:rFonts w:ascii="Times New Roman" w:hAnsi="Times New Roman"/>
          <w:lang w:val="hr-HR"/>
        </w:rPr>
        <w:t xml:space="preserve">678.952,00 </w:t>
      </w:r>
      <w:r w:rsidR="006D7EC4" w:rsidRPr="00EC5412">
        <w:rPr>
          <w:rFonts w:ascii="Times New Roman" w:hAnsi="Times New Roman"/>
          <w:lang w:val="hr-HR"/>
        </w:rPr>
        <w:t>€</w:t>
      </w:r>
      <w:r w:rsidRPr="00EC5412">
        <w:rPr>
          <w:rFonts w:ascii="Times New Roman" w:hAnsi="Times New Roman"/>
          <w:lang w:val="hr-HR"/>
        </w:rPr>
        <w:t xml:space="preserve"> </w:t>
      </w:r>
      <w:r w:rsidR="006D7EC4" w:rsidRPr="00EC5412">
        <w:rPr>
          <w:rFonts w:ascii="Times New Roman" w:hAnsi="Times New Roman"/>
          <w:lang w:val="hr-HR"/>
        </w:rPr>
        <w:t xml:space="preserve"> i planirani su u iznosu od </w:t>
      </w:r>
      <w:r w:rsidR="00EC5412" w:rsidRPr="00EC5412">
        <w:rPr>
          <w:rFonts w:ascii="Times New Roman" w:hAnsi="Times New Roman"/>
          <w:lang w:val="hr-HR"/>
        </w:rPr>
        <w:t xml:space="preserve">5.393.250,00 </w:t>
      </w:r>
      <w:r w:rsidR="006D7EC4" w:rsidRPr="00EC5412">
        <w:rPr>
          <w:rFonts w:ascii="Times New Roman" w:hAnsi="Times New Roman"/>
          <w:lang w:val="hr-HR"/>
        </w:rPr>
        <w:t>€</w:t>
      </w:r>
      <w:r w:rsidRPr="00EC5412">
        <w:rPr>
          <w:rFonts w:ascii="Times New Roman" w:hAnsi="Times New Roman"/>
          <w:lang w:val="hr-HR"/>
        </w:rPr>
        <w:t>. Do povećanja je došlo zbog bolje realizacije prihoda od poreza</w:t>
      </w:r>
      <w:r w:rsidR="006D7EC4" w:rsidRPr="00EC5412">
        <w:rPr>
          <w:rFonts w:ascii="Times New Roman" w:hAnsi="Times New Roman"/>
          <w:lang w:val="hr-HR"/>
        </w:rPr>
        <w:t xml:space="preserve"> na dohodak</w:t>
      </w:r>
      <w:r w:rsidR="00EC5412" w:rsidRPr="00EC5412">
        <w:rPr>
          <w:rFonts w:ascii="Times New Roman" w:hAnsi="Times New Roman"/>
          <w:lang w:val="hr-HR"/>
        </w:rPr>
        <w:t>.</w:t>
      </w:r>
    </w:p>
    <w:p w14:paraId="74758F7D" w14:textId="58DEE454" w:rsidR="00145824" w:rsidRDefault="00145824" w:rsidP="00887DB9">
      <w:pPr>
        <w:jc w:val="both"/>
        <w:rPr>
          <w:rFonts w:ascii="Times New Roman" w:hAnsi="Times New Roman"/>
          <w:lang w:val="hr-HR"/>
        </w:rPr>
      </w:pPr>
      <w:r w:rsidRPr="00B47F6A">
        <w:rPr>
          <w:rFonts w:ascii="Times New Roman" w:hAnsi="Times New Roman"/>
          <w:lang w:val="hr-HR"/>
        </w:rPr>
        <w:t>Planirane p</w:t>
      </w:r>
      <w:r w:rsidR="001618A0" w:rsidRPr="00B47F6A">
        <w:rPr>
          <w:rFonts w:ascii="Times New Roman" w:hAnsi="Times New Roman"/>
          <w:lang w:val="hr-HR"/>
        </w:rPr>
        <w:t xml:space="preserve">omoći (skupina 63) </w:t>
      </w:r>
      <w:r w:rsidR="001E5190" w:rsidRPr="00B47F6A">
        <w:rPr>
          <w:rFonts w:ascii="Times New Roman" w:hAnsi="Times New Roman"/>
          <w:lang w:val="hr-HR"/>
        </w:rPr>
        <w:t>u</w:t>
      </w:r>
      <w:r w:rsidR="00EC5412" w:rsidRPr="00B47F6A">
        <w:rPr>
          <w:rFonts w:ascii="Times New Roman" w:hAnsi="Times New Roman"/>
          <w:lang w:val="hr-HR"/>
        </w:rPr>
        <w:t>većane</w:t>
      </w:r>
      <w:r w:rsidR="00481D08" w:rsidRPr="00B47F6A">
        <w:rPr>
          <w:rFonts w:ascii="Times New Roman" w:hAnsi="Times New Roman"/>
          <w:lang w:val="hr-HR"/>
        </w:rPr>
        <w:t xml:space="preserve"> </w:t>
      </w:r>
      <w:r w:rsidR="00E90B8C" w:rsidRPr="00B47F6A">
        <w:rPr>
          <w:rFonts w:ascii="Times New Roman" w:hAnsi="Times New Roman"/>
          <w:lang w:val="hr-HR"/>
        </w:rPr>
        <w:t>su</w:t>
      </w:r>
      <w:r w:rsidR="00F3640A" w:rsidRPr="00B47F6A">
        <w:rPr>
          <w:rFonts w:ascii="Times New Roman" w:hAnsi="Times New Roman"/>
          <w:lang w:val="hr-HR"/>
        </w:rPr>
        <w:t xml:space="preserve"> u odnosnu na </w:t>
      </w:r>
      <w:r w:rsidR="00143C57" w:rsidRPr="00B47F6A">
        <w:rPr>
          <w:rFonts w:ascii="Times New Roman" w:hAnsi="Times New Roman"/>
          <w:lang w:val="hr-HR"/>
        </w:rPr>
        <w:t xml:space="preserve">prethodni </w:t>
      </w:r>
      <w:r w:rsidR="00F3640A" w:rsidRPr="00B47F6A">
        <w:rPr>
          <w:rFonts w:ascii="Times New Roman" w:hAnsi="Times New Roman"/>
          <w:lang w:val="hr-HR"/>
        </w:rPr>
        <w:t xml:space="preserve">plan za </w:t>
      </w:r>
      <w:r w:rsidR="00EC5412" w:rsidRPr="00B47F6A">
        <w:rPr>
          <w:rFonts w:ascii="Times New Roman" w:hAnsi="Times New Roman"/>
          <w:lang w:val="hr-HR"/>
        </w:rPr>
        <w:t xml:space="preserve">290.306,00 </w:t>
      </w:r>
      <w:r w:rsidR="00085D1A" w:rsidRPr="00B47F6A">
        <w:rPr>
          <w:rFonts w:ascii="Times New Roman" w:hAnsi="Times New Roman"/>
          <w:lang w:val="hr-HR"/>
        </w:rPr>
        <w:t>€</w:t>
      </w:r>
      <w:r w:rsidRPr="00B47F6A">
        <w:rPr>
          <w:rFonts w:ascii="Times New Roman" w:hAnsi="Times New Roman"/>
          <w:lang w:val="hr-HR"/>
        </w:rPr>
        <w:t xml:space="preserve"> i sada iznose 5.229.091,00 €, a </w:t>
      </w:r>
      <w:r w:rsidR="002476FC" w:rsidRPr="00B47F6A">
        <w:rPr>
          <w:rFonts w:ascii="Times New Roman" w:hAnsi="Times New Roman"/>
          <w:lang w:val="hr-HR"/>
        </w:rPr>
        <w:t>promjene se odnose na sljedeća uvećanja:</w:t>
      </w:r>
    </w:p>
    <w:p w14:paraId="40530999" w14:textId="5D2F74EC" w:rsidR="006D0346" w:rsidRPr="00B47F6A" w:rsidRDefault="0029614D">
      <w:pPr>
        <w:pStyle w:val="Odlomakpopisa"/>
        <w:numPr>
          <w:ilvl w:val="0"/>
          <w:numId w:val="8"/>
        </w:numPr>
        <w:jc w:val="both"/>
        <w:rPr>
          <w:rFonts w:ascii="Times New Roman" w:hAnsi="Times New Roman"/>
          <w:lang w:val="hr-HR"/>
        </w:rPr>
      </w:pPr>
      <w:r w:rsidRPr="00B47F6A">
        <w:rPr>
          <w:rFonts w:ascii="Times New Roman" w:hAnsi="Times New Roman"/>
          <w:lang w:val="hr-HR"/>
        </w:rPr>
        <w:t>f</w:t>
      </w:r>
      <w:r w:rsidR="006D0346" w:rsidRPr="00B47F6A">
        <w:rPr>
          <w:rFonts w:ascii="Times New Roman" w:hAnsi="Times New Roman"/>
          <w:lang w:val="hr-HR"/>
        </w:rPr>
        <w:t>iskalna održivost dječjih vrtića – povećanje 120.670,00 € (ukupno 690.670,00 € prema procjeni na temelju uredbe, ne uključujući zaostatke za prethodnu pedagošku godinu do veljače 2026. godine)</w:t>
      </w:r>
    </w:p>
    <w:p w14:paraId="67877C73" w14:textId="0BBB6116" w:rsidR="006D0346" w:rsidRPr="00B47F6A" w:rsidRDefault="006D0346">
      <w:pPr>
        <w:pStyle w:val="Odlomakpopisa"/>
        <w:numPr>
          <w:ilvl w:val="0"/>
          <w:numId w:val="8"/>
        </w:numPr>
        <w:jc w:val="both"/>
        <w:rPr>
          <w:rFonts w:ascii="Times New Roman" w:hAnsi="Times New Roman"/>
          <w:lang w:val="hr-HR"/>
        </w:rPr>
      </w:pPr>
      <w:r w:rsidRPr="00B47F6A">
        <w:rPr>
          <w:rFonts w:ascii="Times New Roman" w:hAnsi="Times New Roman"/>
          <w:lang w:val="hr-HR"/>
        </w:rPr>
        <w:t>Ministarstvo znanosti, obrazovanja i mladih – novoplanirano 96.894,00 €, dodatno osigurana sredstva za dogradnju dječjeg vrtića Maslačak (vezano za projekt „</w:t>
      </w:r>
      <w:proofErr w:type="spellStart"/>
      <w:r w:rsidRPr="00B47F6A">
        <w:rPr>
          <w:rFonts w:ascii="Times New Roman" w:hAnsi="Times New Roman"/>
          <w:lang w:val="hr-HR"/>
        </w:rPr>
        <w:t>Maslačkovo</w:t>
      </w:r>
      <w:proofErr w:type="spellEnd"/>
      <w:r w:rsidRPr="00B47F6A">
        <w:rPr>
          <w:rFonts w:ascii="Times New Roman" w:hAnsi="Times New Roman"/>
          <w:lang w:val="hr-HR"/>
        </w:rPr>
        <w:t xml:space="preserve"> novo ruho“)</w:t>
      </w:r>
    </w:p>
    <w:p w14:paraId="5CF56304" w14:textId="6BA31A79" w:rsidR="006D0346" w:rsidRPr="00B47F6A" w:rsidRDefault="006D0346">
      <w:pPr>
        <w:pStyle w:val="Odlomakpopisa"/>
        <w:numPr>
          <w:ilvl w:val="0"/>
          <w:numId w:val="8"/>
        </w:numPr>
        <w:jc w:val="both"/>
        <w:rPr>
          <w:rFonts w:ascii="Times New Roman" w:hAnsi="Times New Roman"/>
          <w:lang w:val="hr-HR"/>
        </w:rPr>
      </w:pPr>
      <w:r w:rsidRPr="00B47F6A">
        <w:rPr>
          <w:rFonts w:ascii="Times New Roman" w:hAnsi="Times New Roman"/>
          <w:lang w:val="hr-HR"/>
        </w:rPr>
        <w:t>Ministarstvo demografije i useljeništva – novoplanirano 66.460,00 € za projekt „Grad Županja za djecu znanja i igre“</w:t>
      </w:r>
    </w:p>
    <w:p w14:paraId="39FACAFC" w14:textId="5100886A" w:rsidR="006D0346" w:rsidRPr="00B47F6A" w:rsidRDefault="006D0346">
      <w:pPr>
        <w:pStyle w:val="Odlomakpopisa"/>
        <w:numPr>
          <w:ilvl w:val="0"/>
          <w:numId w:val="8"/>
        </w:numPr>
        <w:jc w:val="both"/>
        <w:rPr>
          <w:rFonts w:ascii="Times New Roman" w:hAnsi="Times New Roman"/>
          <w:lang w:val="hr-HR"/>
        </w:rPr>
      </w:pPr>
      <w:r w:rsidRPr="00B47F6A">
        <w:rPr>
          <w:rFonts w:ascii="Times New Roman" w:hAnsi="Times New Roman"/>
          <w:lang w:val="hr-HR"/>
        </w:rPr>
        <w:t xml:space="preserve">Ministarstvo prostornoga uređenja, graditeljstva i državne imovine – novoplanirano 60.000,00 € za </w:t>
      </w:r>
      <w:r w:rsidR="002476FC" w:rsidRPr="00B47F6A">
        <w:rPr>
          <w:rFonts w:ascii="Times New Roman" w:hAnsi="Times New Roman"/>
          <w:lang w:val="hr-HR"/>
        </w:rPr>
        <w:t xml:space="preserve">obnovu ulice F. </w:t>
      </w:r>
      <w:proofErr w:type="spellStart"/>
      <w:r w:rsidR="002476FC" w:rsidRPr="00B47F6A">
        <w:rPr>
          <w:rFonts w:ascii="Times New Roman" w:hAnsi="Times New Roman"/>
          <w:lang w:val="hr-HR"/>
        </w:rPr>
        <w:t>Hanamana</w:t>
      </w:r>
      <w:proofErr w:type="spellEnd"/>
      <w:r w:rsidR="002476FC" w:rsidRPr="00B47F6A">
        <w:rPr>
          <w:rFonts w:ascii="Times New Roman" w:hAnsi="Times New Roman"/>
          <w:lang w:val="hr-HR"/>
        </w:rPr>
        <w:t xml:space="preserve"> (prema prijavi projekta)</w:t>
      </w:r>
    </w:p>
    <w:p w14:paraId="43F0C2AD" w14:textId="396A5BDD" w:rsidR="00145824" w:rsidRPr="00B47F6A" w:rsidRDefault="00145824">
      <w:pPr>
        <w:pStyle w:val="Odlomakpopisa"/>
        <w:numPr>
          <w:ilvl w:val="0"/>
          <w:numId w:val="8"/>
        </w:numPr>
        <w:jc w:val="both"/>
        <w:rPr>
          <w:rFonts w:ascii="Times New Roman" w:hAnsi="Times New Roman"/>
          <w:lang w:val="hr-HR"/>
        </w:rPr>
      </w:pPr>
      <w:r w:rsidRPr="00B47F6A">
        <w:rPr>
          <w:rFonts w:ascii="Times New Roman" w:hAnsi="Times New Roman"/>
          <w:lang w:val="hr-HR"/>
        </w:rPr>
        <w:t>pomoći za fiskalno izravnanje – povećanje 57.198,00 € (ukupno 1.069.326,00 € prema odluci Vlade)</w:t>
      </w:r>
    </w:p>
    <w:p w14:paraId="772AD0CE" w14:textId="5BA63CC8" w:rsidR="006D0346" w:rsidRPr="00B47F6A" w:rsidRDefault="006D0346">
      <w:pPr>
        <w:pStyle w:val="Odlomakpopisa"/>
        <w:numPr>
          <w:ilvl w:val="0"/>
          <w:numId w:val="8"/>
        </w:numPr>
        <w:jc w:val="both"/>
        <w:rPr>
          <w:rFonts w:ascii="Times New Roman" w:hAnsi="Times New Roman"/>
          <w:lang w:val="hr-HR"/>
        </w:rPr>
      </w:pPr>
      <w:r w:rsidRPr="00B47F6A">
        <w:rPr>
          <w:rFonts w:ascii="Times New Roman" w:hAnsi="Times New Roman"/>
          <w:lang w:val="hr-HR"/>
        </w:rPr>
        <w:t>Ministarstv</w:t>
      </w:r>
      <w:r w:rsidR="00B47F6A" w:rsidRPr="00B47F6A">
        <w:rPr>
          <w:rFonts w:ascii="Times New Roman" w:hAnsi="Times New Roman"/>
          <w:lang w:val="hr-HR"/>
        </w:rPr>
        <w:t>o</w:t>
      </w:r>
      <w:r w:rsidRPr="00B47F6A">
        <w:rPr>
          <w:rFonts w:ascii="Times New Roman" w:hAnsi="Times New Roman"/>
          <w:lang w:val="hr-HR"/>
        </w:rPr>
        <w:t xml:space="preserve"> regionalnog razvoja i fondova Europske unije – novoplanirano 44.3</w:t>
      </w:r>
      <w:r w:rsidR="002C647D">
        <w:rPr>
          <w:rFonts w:ascii="Times New Roman" w:hAnsi="Times New Roman"/>
          <w:lang w:val="hr-HR"/>
        </w:rPr>
        <w:t>45</w:t>
      </w:r>
      <w:r w:rsidRPr="00B47F6A">
        <w:rPr>
          <w:rFonts w:ascii="Times New Roman" w:hAnsi="Times New Roman"/>
          <w:lang w:val="hr-HR"/>
        </w:rPr>
        <w:t>,00 € za projektnu dokumentaciju za biciklističke staze (pokriće troškova u prethodnom razdoblju)</w:t>
      </w:r>
    </w:p>
    <w:p w14:paraId="0DC264A1" w14:textId="59C4242A" w:rsidR="00B47F6A" w:rsidRPr="00B47F6A" w:rsidRDefault="00B47F6A">
      <w:pPr>
        <w:pStyle w:val="Odlomakpopisa"/>
        <w:numPr>
          <w:ilvl w:val="0"/>
          <w:numId w:val="8"/>
        </w:numPr>
        <w:jc w:val="both"/>
        <w:rPr>
          <w:rFonts w:ascii="Times New Roman" w:hAnsi="Times New Roman"/>
          <w:lang w:val="hr-HR"/>
        </w:rPr>
      </w:pPr>
      <w:r>
        <w:rPr>
          <w:rFonts w:ascii="Times New Roman" w:hAnsi="Times New Roman"/>
          <w:lang w:val="hr-HR"/>
        </w:rPr>
        <w:t xml:space="preserve">Ministarstvo </w:t>
      </w:r>
      <w:r w:rsidRPr="00B47F6A">
        <w:rPr>
          <w:rFonts w:ascii="Times New Roman" w:hAnsi="Times New Roman"/>
          <w:lang w:val="hr-HR"/>
        </w:rPr>
        <w:t>prostornoga uređenja, graditeljstva i državne imovine</w:t>
      </w:r>
      <w:r>
        <w:rPr>
          <w:rFonts w:ascii="Times New Roman" w:hAnsi="Times New Roman"/>
          <w:lang w:val="hr-HR"/>
        </w:rPr>
        <w:t xml:space="preserve"> (NPOO </w:t>
      </w:r>
      <w:proofErr w:type="spellStart"/>
      <w:r>
        <w:rPr>
          <w:rFonts w:ascii="Times New Roman" w:hAnsi="Times New Roman"/>
          <w:lang w:val="hr-HR"/>
        </w:rPr>
        <w:t>NextGeneration</w:t>
      </w:r>
      <w:proofErr w:type="spellEnd"/>
      <w:r>
        <w:rPr>
          <w:rFonts w:ascii="Times New Roman" w:hAnsi="Times New Roman"/>
          <w:lang w:val="hr-HR"/>
        </w:rPr>
        <w:t xml:space="preserve"> EU) – povećanje 41.150,00 € za izradu prostornih planova, pokriće troškova iz prethodnog razdoblja (ukupno 60.950,00 €)</w:t>
      </w:r>
    </w:p>
    <w:p w14:paraId="0CF37517" w14:textId="2FCDC215" w:rsidR="0029614D" w:rsidRPr="00B47F6A" w:rsidRDefault="0029614D">
      <w:pPr>
        <w:pStyle w:val="Odlomakpopisa"/>
        <w:numPr>
          <w:ilvl w:val="0"/>
          <w:numId w:val="8"/>
        </w:numPr>
        <w:jc w:val="both"/>
        <w:rPr>
          <w:rFonts w:ascii="Times New Roman" w:hAnsi="Times New Roman"/>
          <w:lang w:val="hr-HR"/>
        </w:rPr>
      </w:pPr>
      <w:r w:rsidRPr="00B47F6A">
        <w:rPr>
          <w:rFonts w:ascii="Times New Roman" w:hAnsi="Times New Roman"/>
          <w:lang w:val="hr-HR"/>
        </w:rPr>
        <w:t>Fond za zaštitu okoliša i energetsku učinkovitost – novoplanirano 37.845,00 € za energetsku obnovu zgrade gradske uprave (pokriće troškova u prethodnom razdoblju)</w:t>
      </w:r>
    </w:p>
    <w:p w14:paraId="65F0049E" w14:textId="77777777" w:rsidR="002476FC" w:rsidRPr="00B47F6A" w:rsidRDefault="002476FC">
      <w:pPr>
        <w:pStyle w:val="Odlomakpopisa"/>
        <w:numPr>
          <w:ilvl w:val="0"/>
          <w:numId w:val="8"/>
        </w:numPr>
        <w:jc w:val="both"/>
        <w:rPr>
          <w:rFonts w:ascii="Times New Roman" w:hAnsi="Times New Roman"/>
          <w:lang w:val="hr-HR"/>
        </w:rPr>
      </w:pPr>
      <w:r w:rsidRPr="00B47F6A">
        <w:rPr>
          <w:rFonts w:ascii="Times New Roman" w:hAnsi="Times New Roman"/>
          <w:lang w:val="hr-HR"/>
        </w:rPr>
        <w:t>Ministarstvo demografije i useljeništva – novoplanirano 35.000,00 € za projekt „</w:t>
      </w:r>
      <w:proofErr w:type="spellStart"/>
      <w:r w:rsidRPr="00B47F6A">
        <w:rPr>
          <w:rFonts w:ascii="Times New Roman" w:hAnsi="Times New Roman"/>
          <w:lang w:val="hr-HR"/>
        </w:rPr>
        <w:t>Šlajs</w:t>
      </w:r>
      <w:proofErr w:type="spellEnd"/>
      <w:r w:rsidRPr="00B47F6A">
        <w:rPr>
          <w:rFonts w:ascii="Times New Roman" w:hAnsi="Times New Roman"/>
          <w:lang w:val="hr-HR"/>
        </w:rPr>
        <w:t>“</w:t>
      </w:r>
    </w:p>
    <w:p w14:paraId="2E6A9A53" w14:textId="0A1CEC27" w:rsidR="002476FC" w:rsidRPr="00B47F6A" w:rsidRDefault="002476FC">
      <w:pPr>
        <w:pStyle w:val="Odlomakpopisa"/>
        <w:numPr>
          <w:ilvl w:val="0"/>
          <w:numId w:val="8"/>
        </w:numPr>
        <w:jc w:val="both"/>
        <w:rPr>
          <w:rFonts w:ascii="Times New Roman" w:hAnsi="Times New Roman"/>
          <w:lang w:val="hr-HR"/>
        </w:rPr>
      </w:pPr>
      <w:r w:rsidRPr="00B47F6A">
        <w:rPr>
          <w:rFonts w:ascii="Times New Roman" w:hAnsi="Times New Roman"/>
          <w:lang w:val="hr-HR"/>
        </w:rPr>
        <w:t>Ministarstvo demografije i useljeništva – novoplanirano 24.580,00 € za projekt „vrtić“</w:t>
      </w:r>
    </w:p>
    <w:p w14:paraId="3E09253E" w14:textId="5D9ED783" w:rsidR="00145824" w:rsidRPr="00B47F6A" w:rsidRDefault="006D0346">
      <w:pPr>
        <w:pStyle w:val="Odlomakpopisa"/>
        <w:numPr>
          <w:ilvl w:val="0"/>
          <w:numId w:val="8"/>
        </w:numPr>
        <w:jc w:val="both"/>
        <w:rPr>
          <w:rFonts w:ascii="Times New Roman" w:hAnsi="Times New Roman"/>
          <w:lang w:val="hr-HR"/>
        </w:rPr>
      </w:pPr>
      <w:r w:rsidRPr="00B47F6A">
        <w:rPr>
          <w:rFonts w:ascii="Times New Roman" w:hAnsi="Times New Roman"/>
          <w:lang w:val="hr-HR"/>
        </w:rPr>
        <w:t>pomoći izravnanja za decentralizirane funkcije – povećanje 18.212,00 € (ukupno 173.397,00 € prema odluci)</w:t>
      </w:r>
    </w:p>
    <w:p w14:paraId="2E9268E6" w14:textId="18EFD4C4" w:rsidR="0029614D" w:rsidRPr="00B47F6A" w:rsidRDefault="0029614D">
      <w:pPr>
        <w:pStyle w:val="Odlomakpopisa"/>
        <w:numPr>
          <w:ilvl w:val="0"/>
          <w:numId w:val="8"/>
        </w:numPr>
        <w:jc w:val="both"/>
        <w:rPr>
          <w:rFonts w:ascii="Times New Roman" w:hAnsi="Times New Roman"/>
          <w:lang w:val="hr-HR"/>
        </w:rPr>
      </w:pPr>
      <w:r w:rsidRPr="00B47F6A">
        <w:rPr>
          <w:rFonts w:ascii="Times New Roman" w:hAnsi="Times New Roman"/>
          <w:lang w:val="hr-HR"/>
        </w:rPr>
        <w:t>općine s područja bivše općine Županja – novoplanirano 16.000,00 € za sufinanciranje troškova znanstveno-stručnog projekta "Leksikon Županjske Posavine“</w:t>
      </w:r>
    </w:p>
    <w:p w14:paraId="702F3205" w14:textId="36E18422" w:rsidR="006D0346" w:rsidRDefault="004F083D">
      <w:pPr>
        <w:pStyle w:val="Odlomakpopisa"/>
        <w:numPr>
          <w:ilvl w:val="0"/>
          <w:numId w:val="8"/>
        </w:numPr>
        <w:jc w:val="both"/>
        <w:rPr>
          <w:rFonts w:ascii="Times New Roman" w:hAnsi="Times New Roman"/>
          <w:lang w:val="hr-HR"/>
        </w:rPr>
      </w:pPr>
      <w:r w:rsidRPr="00B47F6A">
        <w:rPr>
          <w:rFonts w:ascii="Times New Roman" w:hAnsi="Times New Roman"/>
          <w:lang w:val="hr-HR"/>
        </w:rPr>
        <w:t>Fond za zaštitu okoliša i energetsku učinkovitost – povećanje 930,00 € za troškove vezano uz geodetska premjeravanja na gradskoj deponiji (ukupno 1.980,0 €)</w:t>
      </w:r>
    </w:p>
    <w:p w14:paraId="7210D7F8" w14:textId="1993EEAB" w:rsidR="00B47F6A" w:rsidRPr="00B47F6A" w:rsidRDefault="00B47F6A">
      <w:pPr>
        <w:pStyle w:val="Odlomakpopisa"/>
        <w:numPr>
          <w:ilvl w:val="0"/>
          <w:numId w:val="8"/>
        </w:numPr>
        <w:jc w:val="both"/>
        <w:rPr>
          <w:rFonts w:ascii="Times New Roman" w:hAnsi="Times New Roman"/>
          <w:lang w:val="hr-HR"/>
        </w:rPr>
      </w:pPr>
      <w:r w:rsidRPr="00B47F6A">
        <w:rPr>
          <w:rFonts w:ascii="Times New Roman" w:hAnsi="Times New Roman"/>
          <w:lang w:val="hr-HR"/>
        </w:rPr>
        <w:t>Ministarstvo znanosti, obrazovanja i mladih</w:t>
      </w:r>
      <w:r>
        <w:rPr>
          <w:rFonts w:ascii="Times New Roman" w:hAnsi="Times New Roman"/>
          <w:lang w:val="hr-HR"/>
        </w:rPr>
        <w:t xml:space="preserve"> </w:t>
      </w:r>
      <w:r w:rsidRPr="00B47F6A">
        <w:rPr>
          <w:rFonts w:ascii="Times New Roman" w:hAnsi="Times New Roman"/>
          <w:lang w:val="hr-HR"/>
        </w:rPr>
        <w:t xml:space="preserve">(NPOO </w:t>
      </w:r>
      <w:proofErr w:type="spellStart"/>
      <w:r w:rsidRPr="00B47F6A">
        <w:rPr>
          <w:rFonts w:ascii="Times New Roman" w:hAnsi="Times New Roman"/>
          <w:lang w:val="hr-HR"/>
        </w:rPr>
        <w:t>NextGeneration</w:t>
      </w:r>
      <w:proofErr w:type="spellEnd"/>
      <w:r w:rsidRPr="00B47F6A">
        <w:rPr>
          <w:rFonts w:ascii="Times New Roman" w:hAnsi="Times New Roman"/>
          <w:lang w:val="hr-HR"/>
        </w:rPr>
        <w:t xml:space="preserve"> EU) </w:t>
      </w:r>
      <w:r>
        <w:rPr>
          <w:rFonts w:ascii="Times New Roman" w:hAnsi="Times New Roman"/>
          <w:lang w:val="hr-HR"/>
        </w:rPr>
        <w:t xml:space="preserve">– povećanje 6,00 € </w:t>
      </w:r>
      <w:r w:rsidR="00DF22FE">
        <w:rPr>
          <w:rFonts w:ascii="Times New Roman" w:hAnsi="Times New Roman"/>
          <w:lang w:val="hr-HR"/>
        </w:rPr>
        <w:t>prema ugovoru za projekt „</w:t>
      </w:r>
      <w:proofErr w:type="spellStart"/>
      <w:r w:rsidR="00DF22FE">
        <w:rPr>
          <w:rFonts w:ascii="Times New Roman" w:hAnsi="Times New Roman"/>
          <w:lang w:val="hr-HR"/>
        </w:rPr>
        <w:t>Maslačkovo</w:t>
      </w:r>
      <w:proofErr w:type="spellEnd"/>
      <w:r w:rsidR="00DF22FE">
        <w:rPr>
          <w:rFonts w:ascii="Times New Roman" w:hAnsi="Times New Roman"/>
          <w:lang w:val="hr-HR"/>
        </w:rPr>
        <w:t xml:space="preserve"> novo ruho“</w:t>
      </w:r>
      <w:r w:rsidR="002C647D">
        <w:rPr>
          <w:rFonts w:ascii="Times New Roman" w:hAnsi="Times New Roman"/>
          <w:lang w:val="hr-HR"/>
        </w:rPr>
        <w:t xml:space="preserve"> (ukupno 324.906,00 €)</w:t>
      </w:r>
    </w:p>
    <w:p w14:paraId="2985D471" w14:textId="3E0E0619" w:rsidR="004F083D" w:rsidRPr="00B47F6A" w:rsidRDefault="00BC1128">
      <w:pPr>
        <w:pStyle w:val="Odlomakpopisa"/>
        <w:numPr>
          <w:ilvl w:val="0"/>
          <w:numId w:val="8"/>
        </w:numPr>
        <w:jc w:val="both"/>
        <w:rPr>
          <w:rFonts w:ascii="Times New Roman" w:hAnsi="Times New Roman"/>
          <w:lang w:val="hr-HR"/>
        </w:rPr>
      </w:pPr>
      <w:r w:rsidRPr="00B47F6A">
        <w:rPr>
          <w:rFonts w:ascii="Times New Roman" w:hAnsi="Times New Roman"/>
          <w:lang w:val="hr-HR"/>
        </w:rPr>
        <w:t>p</w:t>
      </w:r>
      <w:r w:rsidR="004F083D" w:rsidRPr="00B47F6A">
        <w:rPr>
          <w:rFonts w:ascii="Times New Roman" w:hAnsi="Times New Roman"/>
          <w:lang w:val="hr-HR"/>
        </w:rPr>
        <w:t>roračunski korisnik – vrtić, novoplanirano sufinanciranje od strane općine Gunja 59.000,00 €</w:t>
      </w:r>
      <w:r w:rsidRPr="00B47F6A">
        <w:rPr>
          <w:rFonts w:ascii="Times New Roman" w:hAnsi="Times New Roman"/>
          <w:lang w:val="hr-HR"/>
        </w:rPr>
        <w:t xml:space="preserve"> </w:t>
      </w:r>
    </w:p>
    <w:p w14:paraId="722CF4F1" w14:textId="57B4A243" w:rsidR="00BC1128" w:rsidRPr="002D7621" w:rsidRDefault="002476FC" w:rsidP="002D7621">
      <w:pPr>
        <w:jc w:val="both"/>
        <w:rPr>
          <w:rFonts w:ascii="Times New Roman" w:hAnsi="Times New Roman"/>
          <w:lang w:val="hr-HR"/>
        </w:rPr>
      </w:pPr>
      <w:r w:rsidRPr="00B47F6A">
        <w:rPr>
          <w:rFonts w:ascii="Times New Roman" w:hAnsi="Times New Roman"/>
          <w:lang w:val="hr-HR"/>
        </w:rPr>
        <w:t>Promjene planiranih pomoći se odnose na sljedeća umanjenja:</w:t>
      </w:r>
    </w:p>
    <w:p w14:paraId="76A7FAF2" w14:textId="62386DC3" w:rsidR="00BC1128" w:rsidRPr="00B47F6A" w:rsidRDefault="0029614D">
      <w:pPr>
        <w:pStyle w:val="Odlomakpopisa"/>
        <w:numPr>
          <w:ilvl w:val="0"/>
          <w:numId w:val="8"/>
        </w:numPr>
        <w:jc w:val="both"/>
        <w:rPr>
          <w:rFonts w:ascii="Times New Roman" w:hAnsi="Times New Roman"/>
          <w:lang w:val="hr-HR"/>
        </w:rPr>
      </w:pPr>
      <w:r w:rsidRPr="00B47F6A">
        <w:rPr>
          <w:rFonts w:ascii="Times New Roman" w:hAnsi="Times New Roman"/>
          <w:lang w:val="hr-HR"/>
        </w:rPr>
        <w:t>u</w:t>
      </w:r>
      <w:r w:rsidR="00BC1128" w:rsidRPr="00B47F6A">
        <w:rPr>
          <w:rFonts w:ascii="Times New Roman" w:hAnsi="Times New Roman"/>
          <w:lang w:val="hr-HR"/>
        </w:rPr>
        <w:t>druga „Golubovi“ – umanjenje pomoći u iznosu 136.000,00 € (pr</w:t>
      </w:r>
      <w:r w:rsidRPr="00B47F6A">
        <w:rPr>
          <w:rFonts w:ascii="Times New Roman" w:hAnsi="Times New Roman"/>
          <w:lang w:val="hr-HR"/>
        </w:rPr>
        <w:t>ihodi evidentirani kao donacija, planirano 146.505,00 € unutar skupine 66 i izvora financiranja 6.1.)</w:t>
      </w:r>
    </w:p>
    <w:p w14:paraId="375430D4" w14:textId="5148AB92" w:rsidR="0029614D" w:rsidRPr="00B47F6A" w:rsidRDefault="0029614D">
      <w:pPr>
        <w:pStyle w:val="Odlomakpopisa"/>
        <w:numPr>
          <w:ilvl w:val="0"/>
          <w:numId w:val="8"/>
        </w:numPr>
        <w:jc w:val="both"/>
        <w:rPr>
          <w:rFonts w:ascii="Times New Roman" w:hAnsi="Times New Roman"/>
          <w:lang w:val="hr-HR"/>
        </w:rPr>
      </w:pPr>
      <w:r w:rsidRPr="00B47F6A">
        <w:rPr>
          <w:rFonts w:ascii="Times New Roman" w:hAnsi="Times New Roman"/>
          <w:lang w:val="hr-HR"/>
        </w:rPr>
        <w:t>Ministarstvo regionalnog razvoja i fondova Europske unije (EU fond za regionalni razvoj) – umanjenje 54.140,00 € prema ugovoru za izgradnju biciklističke staze (ukupno 635.860,00)</w:t>
      </w:r>
    </w:p>
    <w:p w14:paraId="55FE2003" w14:textId="5317F38F" w:rsidR="0029614D" w:rsidRDefault="00B47F6A">
      <w:pPr>
        <w:pStyle w:val="Odlomakpopisa"/>
        <w:numPr>
          <w:ilvl w:val="0"/>
          <w:numId w:val="8"/>
        </w:numPr>
        <w:jc w:val="both"/>
        <w:rPr>
          <w:rFonts w:ascii="Times New Roman" w:hAnsi="Times New Roman"/>
          <w:lang w:val="hr-HR"/>
        </w:rPr>
      </w:pPr>
      <w:r>
        <w:rPr>
          <w:rFonts w:ascii="Times New Roman" w:hAnsi="Times New Roman"/>
          <w:lang w:val="hr-HR"/>
        </w:rPr>
        <w:lastRenderedPageBreak/>
        <w:t>Ministarstvo rada, mirovinskog sustava, obitelji i socijalne politike –</w:t>
      </w:r>
      <w:r w:rsidR="0029614D" w:rsidRPr="00B47F6A">
        <w:rPr>
          <w:rFonts w:ascii="Times New Roman" w:hAnsi="Times New Roman"/>
          <w:lang w:val="hr-HR"/>
        </w:rPr>
        <w:t xml:space="preserve"> projekt</w:t>
      </w:r>
      <w:r>
        <w:rPr>
          <w:rFonts w:ascii="Times New Roman" w:hAnsi="Times New Roman"/>
          <w:lang w:val="hr-HR"/>
        </w:rPr>
        <w:t xml:space="preserve"> </w:t>
      </w:r>
      <w:r w:rsidR="0029614D" w:rsidRPr="00B47F6A">
        <w:rPr>
          <w:rFonts w:ascii="Times New Roman" w:hAnsi="Times New Roman"/>
          <w:lang w:val="hr-HR"/>
        </w:rPr>
        <w:t>ZAŽELI (Europski socijalni fond plus) – umanjenje 49.974,00 € (usklađenje prema očekivanom tijeku projekta, ukupno 396.026,000 €)</w:t>
      </w:r>
    </w:p>
    <w:p w14:paraId="4A04D0BB" w14:textId="609482D0" w:rsidR="00DF22FE" w:rsidRPr="00B47F6A" w:rsidRDefault="00DF22FE">
      <w:pPr>
        <w:pStyle w:val="Odlomakpopisa"/>
        <w:numPr>
          <w:ilvl w:val="0"/>
          <w:numId w:val="8"/>
        </w:numPr>
        <w:jc w:val="both"/>
        <w:rPr>
          <w:rFonts w:ascii="Times New Roman" w:hAnsi="Times New Roman"/>
          <w:lang w:val="hr-HR"/>
        </w:rPr>
      </w:pPr>
      <w:r>
        <w:rPr>
          <w:rFonts w:ascii="Times New Roman" w:hAnsi="Times New Roman"/>
          <w:lang w:val="hr-HR"/>
        </w:rPr>
        <w:t>Ministarstvo kulture i medija – umanjenje 40.000,00 € planiranih za uređenje Kulturnog centra Ivana Hermana jer nisu odobrena sredstva pomoći</w:t>
      </w:r>
    </w:p>
    <w:p w14:paraId="4819A183" w14:textId="0167655B" w:rsidR="004F083D" w:rsidRPr="00B47F6A" w:rsidRDefault="004F083D">
      <w:pPr>
        <w:pStyle w:val="Odlomakpopisa"/>
        <w:numPr>
          <w:ilvl w:val="0"/>
          <w:numId w:val="8"/>
        </w:numPr>
        <w:jc w:val="both"/>
        <w:rPr>
          <w:rFonts w:ascii="Times New Roman" w:hAnsi="Times New Roman"/>
          <w:lang w:val="hr-HR"/>
        </w:rPr>
      </w:pPr>
      <w:r w:rsidRPr="00B47F6A">
        <w:rPr>
          <w:rFonts w:ascii="Times New Roman" w:hAnsi="Times New Roman"/>
          <w:lang w:val="hr-HR"/>
        </w:rPr>
        <w:t>Hrvatski zavod za zapošljavanje – umanjenje 38.440,00 € za financiranje troškova zaposlenih u javnim radovima (u cijelosti financirano iz vlastitih izvora)</w:t>
      </w:r>
    </w:p>
    <w:p w14:paraId="0B485C38" w14:textId="7B508414" w:rsidR="0029614D" w:rsidRPr="00B47F6A" w:rsidRDefault="00B173A8">
      <w:pPr>
        <w:pStyle w:val="Odlomakpopisa"/>
        <w:numPr>
          <w:ilvl w:val="0"/>
          <w:numId w:val="8"/>
        </w:numPr>
        <w:jc w:val="both"/>
        <w:rPr>
          <w:rFonts w:ascii="Times New Roman" w:hAnsi="Times New Roman"/>
          <w:lang w:val="hr-HR"/>
        </w:rPr>
      </w:pPr>
      <w:r w:rsidRPr="00B47F6A">
        <w:rPr>
          <w:rFonts w:ascii="Times New Roman" w:hAnsi="Times New Roman"/>
          <w:lang w:val="hr-HR"/>
        </w:rPr>
        <w:t xml:space="preserve">Ministarstvo regionalnog razvoja i fondova Europske unije (Kohezijski fond) – umanjenje 8.840,00 € prema ugovoru za obnovu zgrade DVD-a (ukupno </w:t>
      </w:r>
      <w:r w:rsidR="002C647D">
        <w:rPr>
          <w:rFonts w:ascii="Times New Roman" w:hAnsi="Times New Roman"/>
          <w:lang w:val="hr-HR"/>
        </w:rPr>
        <w:t>671.160,00 €)</w:t>
      </w:r>
    </w:p>
    <w:p w14:paraId="74FEB87E" w14:textId="001B4B19" w:rsidR="00BC1128" w:rsidRPr="00B47F6A" w:rsidRDefault="00BC1128">
      <w:pPr>
        <w:pStyle w:val="Odlomakpopisa"/>
        <w:numPr>
          <w:ilvl w:val="0"/>
          <w:numId w:val="8"/>
        </w:numPr>
        <w:jc w:val="both"/>
        <w:rPr>
          <w:rFonts w:ascii="Times New Roman" w:hAnsi="Times New Roman"/>
          <w:lang w:val="hr-HR"/>
        </w:rPr>
      </w:pPr>
      <w:r w:rsidRPr="00B47F6A">
        <w:rPr>
          <w:rFonts w:ascii="Times New Roman" w:hAnsi="Times New Roman"/>
          <w:lang w:val="hr-HR"/>
        </w:rPr>
        <w:t xml:space="preserve">proračunski korisnik – vrtić, umanjenje sufinanciranja od strane općine Bošnjaci 57.000,00 € </w:t>
      </w:r>
      <w:r w:rsidR="00902AC7">
        <w:rPr>
          <w:rFonts w:ascii="Times New Roman" w:hAnsi="Times New Roman"/>
          <w:lang w:val="hr-HR"/>
        </w:rPr>
        <w:t>(ukupno 243.000,00 €)</w:t>
      </w:r>
    </w:p>
    <w:p w14:paraId="727A978B" w14:textId="1A0DA48A" w:rsidR="002476FC" w:rsidRPr="002C647D" w:rsidRDefault="004F083D">
      <w:pPr>
        <w:pStyle w:val="Odlomakpopisa"/>
        <w:numPr>
          <w:ilvl w:val="0"/>
          <w:numId w:val="8"/>
        </w:numPr>
        <w:jc w:val="both"/>
        <w:rPr>
          <w:rFonts w:ascii="Times New Roman" w:hAnsi="Times New Roman"/>
          <w:lang w:val="hr-HR"/>
        </w:rPr>
      </w:pPr>
      <w:r w:rsidRPr="00B47F6A">
        <w:rPr>
          <w:rFonts w:ascii="Times New Roman" w:hAnsi="Times New Roman"/>
          <w:lang w:val="hr-HR"/>
        </w:rPr>
        <w:t>p</w:t>
      </w:r>
      <w:r w:rsidR="002476FC" w:rsidRPr="00B47F6A">
        <w:rPr>
          <w:rFonts w:ascii="Times New Roman" w:hAnsi="Times New Roman"/>
          <w:lang w:val="hr-HR"/>
        </w:rPr>
        <w:t>roračunski korisnik</w:t>
      </w:r>
      <w:r w:rsidR="002C647D">
        <w:rPr>
          <w:rFonts w:ascii="Times New Roman" w:hAnsi="Times New Roman"/>
          <w:lang w:val="hr-HR"/>
        </w:rPr>
        <w:t xml:space="preserve"> </w:t>
      </w:r>
      <w:r w:rsidR="002476FC" w:rsidRPr="00B47F6A">
        <w:rPr>
          <w:rFonts w:ascii="Times New Roman" w:hAnsi="Times New Roman"/>
          <w:lang w:val="hr-HR"/>
        </w:rPr>
        <w:t>– knjižnica, od Ministarstva kulture – umanjenje 1.750,00 €</w:t>
      </w:r>
      <w:r w:rsidRPr="00B47F6A">
        <w:rPr>
          <w:rFonts w:ascii="Times New Roman" w:hAnsi="Times New Roman"/>
          <w:lang w:val="hr-HR"/>
        </w:rPr>
        <w:t>; od županije Vukovarsko-srijemske umanjenje 1.840,00 € (tekuće i kapitalne pomoći)</w:t>
      </w:r>
    </w:p>
    <w:p w14:paraId="5A0EBCB4" w14:textId="04E4E1E0" w:rsidR="001618A0" w:rsidRPr="002D7621" w:rsidRDefault="001618A0" w:rsidP="006F26CD">
      <w:pPr>
        <w:jc w:val="both"/>
        <w:rPr>
          <w:rFonts w:ascii="Times New Roman" w:hAnsi="Times New Roman"/>
          <w:lang w:val="hr-HR"/>
        </w:rPr>
      </w:pPr>
      <w:r w:rsidRPr="00B501B9">
        <w:rPr>
          <w:rFonts w:ascii="Times New Roman" w:hAnsi="Times New Roman"/>
          <w:lang w:val="hr-HR"/>
        </w:rPr>
        <w:t>Prihodi od imovine (</w:t>
      </w:r>
      <w:r w:rsidR="004436E4" w:rsidRPr="00B501B9">
        <w:rPr>
          <w:rFonts w:ascii="Times New Roman" w:hAnsi="Times New Roman"/>
          <w:lang w:val="hr-HR"/>
        </w:rPr>
        <w:t>skupina</w:t>
      </w:r>
      <w:r w:rsidRPr="00B501B9">
        <w:rPr>
          <w:rFonts w:ascii="Times New Roman" w:hAnsi="Times New Roman"/>
          <w:lang w:val="hr-HR"/>
        </w:rPr>
        <w:t xml:space="preserve"> 64)</w:t>
      </w:r>
      <w:r w:rsidR="00AF5B7A" w:rsidRPr="00B501B9">
        <w:rPr>
          <w:rFonts w:ascii="Times New Roman" w:hAnsi="Times New Roman"/>
          <w:lang w:val="hr-HR"/>
        </w:rPr>
        <w:t xml:space="preserve"> </w:t>
      </w:r>
      <w:r w:rsidR="00B501B9" w:rsidRPr="00B501B9">
        <w:rPr>
          <w:rFonts w:ascii="Times New Roman" w:hAnsi="Times New Roman"/>
          <w:lang w:val="hr-HR"/>
        </w:rPr>
        <w:t xml:space="preserve">su umanjeni za 99.860,00 € u odnosu na prethodni plan, a vezano za </w:t>
      </w:r>
      <w:r w:rsidR="00AF5B7A" w:rsidRPr="00B501B9">
        <w:rPr>
          <w:rFonts w:ascii="Times New Roman" w:hAnsi="Times New Roman"/>
          <w:lang w:val="hr-HR"/>
        </w:rPr>
        <w:t>naknad</w:t>
      </w:r>
      <w:r w:rsidR="00B501B9" w:rsidRPr="00B501B9">
        <w:rPr>
          <w:rFonts w:ascii="Times New Roman" w:hAnsi="Times New Roman"/>
          <w:lang w:val="hr-HR"/>
        </w:rPr>
        <w:t>u</w:t>
      </w:r>
      <w:r w:rsidR="00AF5B7A" w:rsidRPr="00B501B9">
        <w:rPr>
          <w:rFonts w:ascii="Times New Roman" w:hAnsi="Times New Roman"/>
          <w:lang w:val="hr-HR"/>
        </w:rPr>
        <w:t xml:space="preserve"> za odlaganje otpada koji Grad naplaćuje jedinicama lokalne samouprave za prikupljeni otpad s </w:t>
      </w:r>
      <w:r w:rsidR="00AF5B7A" w:rsidRPr="002D7621">
        <w:rPr>
          <w:rFonts w:ascii="Times New Roman" w:hAnsi="Times New Roman"/>
          <w:lang w:val="hr-HR"/>
        </w:rPr>
        <w:t>njihovog teritorija</w:t>
      </w:r>
      <w:r w:rsidR="00B501B9" w:rsidRPr="002D7621">
        <w:rPr>
          <w:rFonts w:ascii="Times New Roman" w:hAnsi="Times New Roman"/>
          <w:lang w:val="hr-HR"/>
        </w:rPr>
        <w:t>.</w:t>
      </w:r>
    </w:p>
    <w:p w14:paraId="026A31D1" w14:textId="1448F71B" w:rsidR="001618A0" w:rsidRPr="002D7621" w:rsidRDefault="001618A0" w:rsidP="00806BA8">
      <w:pPr>
        <w:jc w:val="both"/>
        <w:rPr>
          <w:rFonts w:ascii="Times New Roman" w:hAnsi="Times New Roman"/>
          <w:lang w:val="hr-HR"/>
        </w:rPr>
      </w:pPr>
      <w:r w:rsidRPr="002D7621">
        <w:rPr>
          <w:rFonts w:ascii="Times New Roman" w:hAnsi="Times New Roman"/>
          <w:lang w:val="hr-HR"/>
        </w:rPr>
        <w:t>Prihodi od upravnih i administrativnih pristojbi, pristojbi po posebnim propisima i naknada (</w:t>
      </w:r>
      <w:r w:rsidR="00913DC1" w:rsidRPr="002D7621">
        <w:rPr>
          <w:rFonts w:ascii="Times New Roman" w:hAnsi="Times New Roman"/>
          <w:lang w:val="hr-HR"/>
        </w:rPr>
        <w:t>skupina</w:t>
      </w:r>
      <w:r w:rsidRPr="002D7621">
        <w:rPr>
          <w:rFonts w:ascii="Times New Roman" w:hAnsi="Times New Roman"/>
          <w:lang w:val="hr-HR"/>
        </w:rPr>
        <w:t xml:space="preserve"> 65) </w:t>
      </w:r>
      <w:r w:rsidR="00B501B9" w:rsidRPr="002D7621">
        <w:rPr>
          <w:rFonts w:ascii="Times New Roman" w:hAnsi="Times New Roman"/>
          <w:lang w:val="hr-HR"/>
        </w:rPr>
        <w:t xml:space="preserve">su </w:t>
      </w:r>
      <w:r w:rsidR="001F20A8" w:rsidRPr="002D7621">
        <w:rPr>
          <w:rFonts w:ascii="Times New Roman" w:hAnsi="Times New Roman"/>
          <w:lang w:val="hr-HR"/>
        </w:rPr>
        <w:t>u</w:t>
      </w:r>
      <w:r w:rsidR="00B501B9" w:rsidRPr="002D7621">
        <w:rPr>
          <w:rFonts w:ascii="Times New Roman" w:hAnsi="Times New Roman"/>
          <w:lang w:val="hr-HR"/>
        </w:rPr>
        <w:t>većan</w:t>
      </w:r>
      <w:r w:rsidR="00AF5B7A" w:rsidRPr="002D7621">
        <w:rPr>
          <w:rFonts w:ascii="Times New Roman" w:hAnsi="Times New Roman"/>
          <w:lang w:val="hr-HR"/>
        </w:rPr>
        <w:t>i</w:t>
      </w:r>
      <w:r w:rsidRPr="002D7621">
        <w:rPr>
          <w:rFonts w:ascii="Times New Roman" w:hAnsi="Times New Roman"/>
          <w:lang w:val="hr-HR"/>
        </w:rPr>
        <w:t xml:space="preserve"> </w:t>
      </w:r>
      <w:r w:rsidR="00B501B9" w:rsidRPr="002D7621">
        <w:rPr>
          <w:rFonts w:ascii="Times New Roman" w:hAnsi="Times New Roman"/>
          <w:lang w:val="hr-HR"/>
        </w:rPr>
        <w:t>1.040,00</w:t>
      </w:r>
      <w:r w:rsidR="00AF5B7A" w:rsidRPr="002D7621">
        <w:rPr>
          <w:rFonts w:ascii="Times New Roman" w:hAnsi="Times New Roman"/>
          <w:lang w:val="hr-HR"/>
        </w:rPr>
        <w:t xml:space="preserve"> </w:t>
      </w:r>
      <w:r w:rsidR="00921ECE" w:rsidRPr="002D7621">
        <w:rPr>
          <w:rFonts w:ascii="Times New Roman" w:hAnsi="Times New Roman"/>
          <w:lang w:val="hr-HR"/>
        </w:rPr>
        <w:t>€</w:t>
      </w:r>
      <w:r w:rsidR="00B501B9" w:rsidRPr="002D7621">
        <w:rPr>
          <w:rFonts w:ascii="Times New Roman" w:hAnsi="Times New Roman"/>
          <w:lang w:val="hr-HR"/>
        </w:rPr>
        <w:t>.</w:t>
      </w:r>
    </w:p>
    <w:p w14:paraId="02EC8005" w14:textId="5BFC1DCF" w:rsidR="00B501B9" w:rsidRPr="006518FA" w:rsidRDefault="00B501B9" w:rsidP="00806BA8">
      <w:pPr>
        <w:jc w:val="both"/>
        <w:rPr>
          <w:rFonts w:ascii="Times New Roman" w:hAnsi="Times New Roman"/>
          <w:highlight w:val="yellow"/>
          <w:lang w:val="hr-HR"/>
        </w:rPr>
      </w:pPr>
      <w:r w:rsidRPr="00B501B9">
        <w:rPr>
          <w:rFonts w:ascii="Times New Roman" w:hAnsi="Times New Roman"/>
          <w:lang w:val="hr-HR"/>
        </w:rPr>
        <w:t>Prihodi od prodaje proizvoda i robe te pruženih usluga, prihodi od donacija te povrati po protestira</w:t>
      </w:r>
      <w:r>
        <w:rPr>
          <w:rFonts w:ascii="Times New Roman" w:hAnsi="Times New Roman"/>
          <w:lang w:val="hr-HR"/>
        </w:rPr>
        <w:t xml:space="preserve"> (skupina 66 su uvećani za 147.705,00 €, od čega se </w:t>
      </w:r>
      <w:r w:rsidR="001F21D3">
        <w:rPr>
          <w:rFonts w:ascii="Times New Roman" w:hAnsi="Times New Roman"/>
          <w:lang w:val="hr-HR"/>
        </w:rPr>
        <w:t xml:space="preserve">iznos od </w:t>
      </w:r>
      <w:r w:rsidR="001F21D3" w:rsidRPr="001F21D3">
        <w:rPr>
          <w:rFonts w:ascii="Times New Roman" w:hAnsi="Times New Roman"/>
          <w:lang w:val="hr-HR"/>
        </w:rPr>
        <w:t>146.505,00</w:t>
      </w:r>
      <w:r w:rsidR="002D7621">
        <w:rPr>
          <w:rFonts w:ascii="Times New Roman" w:hAnsi="Times New Roman"/>
          <w:lang w:val="hr-HR"/>
        </w:rPr>
        <w:t xml:space="preserve"> € odnosi na prihode za troškove zaposlenih u projektu „Zaželi“ koji provodi </w:t>
      </w:r>
      <w:r w:rsidR="002D7621" w:rsidRPr="002D7621">
        <w:rPr>
          <w:rFonts w:ascii="Times New Roman" w:hAnsi="Times New Roman"/>
          <w:lang w:val="hr-HR"/>
        </w:rPr>
        <w:t>Društvo za pomoć osobama s invaliditetom</w:t>
      </w:r>
      <w:r w:rsidR="002D7621">
        <w:rPr>
          <w:rFonts w:ascii="Times New Roman" w:hAnsi="Times New Roman"/>
          <w:lang w:val="hr-HR"/>
        </w:rPr>
        <w:t xml:space="preserve">, a partner je grad Županja. </w:t>
      </w:r>
    </w:p>
    <w:p w14:paraId="498C39F6" w14:textId="00B36BEF" w:rsidR="00875E9A" w:rsidRPr="002476FC" w:rsidRDefault="00963349" w:rsidP="00547E32">
      <w:pPr>
        <w:jc w:val="both"/>
        <w:rPr>
          <w:rFonts w:ascii="Times New Roman" w:hAnsi="Times New Roman"/>
          <w:lang w:val="hr-HR"/>
        </w:rPr>
      </w:pPr>
      <w:r w:rsidRPr="002476FC">
        <w:rPr>
          <w:rFonts w:ascii="Times New Roman" w:hAnsi="Times New Roman"/>
          <w:lang w:val="hr-HR"/>
        </w:rPr>
        <w:t xml:space="preserve">Prihodi od prodaje </w:t>
      </w:r>
      <w:r w:rsidR="003B083B" w:rsidRPr="002476FC">
        <w:rPr>
          <w:rFonts w:ascii="Times New Roman" w:hAnsi="Times New Roman"/>
          <w:lang w:val="hr-HR"/>
        </w:rPr>
        <w:t>nefinancijske imovine (r</w:t>
      </w:r>
      <w:r w:rsidR="001618A0" w:rsidRPr="002476FC">
        <w:rPr>
          <w:rFonts w:ascii="Times New Roman" w:hAnsi="Times New Roman"/>
          <w:lang w:val="hr-HR"/>
        </w:rPr>
        <w:t>azred 7</w:t>
      </w:r>
      <w:r w:rsidR="003B083B" w:rsidRPr="002476FC">
        <w:rPr>
          <w:rFonts w:ascii="Times New Roman" w:hAnsi="Times New Roman"/>
          <w:lang w:val="hr-HR"/>
        </w:rPr>
        <w:t>)</w:t>
      </w:r>
      <w:r w:rsidR="001618A0" w:rsidRPr="002476FC">
        <w:rPr>
          <w:rFonts w:ascii="Times New Roman" w:hAnsi="Times New Roman"/>
          <w:lang w:val="hr-HR"/>
        </w:rPr>
        <w:t xml:space="preserve"> </w:t>
      </w:r>
      <w:r w:rsidR="002476FC" w:rsidRPr="002476FC">
        <w:rPr>
          <w:rFonts w:ascii="Times New Roman" w:hAnsi="Times New Roman"/>
          <w:lang w:val="hr-HR"/>
        </w:rPr>
        <w:t>– nema promjena u odnosu na izvorni plan.</w:t>
      </w:r>
    </w:p>
    <w:p w14:paraId="5E079B7E" w14:textId="77777777" w:rsidR="00BB66E6" w:rsidRPr="006518FA" w:rsidRDefault="00BB66E6" w:rsidP="006F26CD">
      <w:pPr>
        <w:jc w:val="both"/>
        <w:rPr>
          <w:rFonts w:ascii="Times New Roman" w:hAnsi="Times New Roman"/>
          <w:highlight w:val="yellow"/>
          <w:lang w:val="hr-HR"/>
        </w:rPr>
      </w:pPr>
    </w:p>
    <w:p w14:paraId="5EE241C5" w14:textId="77777777" w:rsidR="00E36E7F" w:rsidRPr="006518FA" w:rsidRDefault="00E36E7F" w:rsidP="006F26CD">
      <w:pPr>
        <w:jc w:val="both"/>
        <w:rPr>
          <w:rFonts w:ascii="Times New Roman" w:hAnsi="Times New Roman"/>
          <w:highlight w:val="yellow"/>
          <w:lang w:val="hr-HR"/>
        </w:rPr>
      </w:pPr>
    </w:p>
    <w:p w14:paraId="4E031F05" w14:textId="77777777" w:rsidR="00E36E7F" w:rsidRPr="006518FA" w:rsidRDefault="00E36E7F" w:rsidP="006F26CD">
      <w:pPr>
        <w:jc w:val="both"/>
        <w:rPr>
          <w:rFonts w:ascii="Times New Roman" w:hAnsi="Times New Roman"/>
          <w:highlight w:val="yellow"/>
          <w:lang w:val="hr-HR"/>
        </w:rPr>
      </w:pPr>
    </w:p>
    <w:p w14:paraId="2339E9AC" w14:textId="77777777" w:rsidR="00E36E7F" w:rsidRPr="006518FA" w:rsidRDefault="00E36E7F" w:rsidP="006F26CD">
      <w:pPr>
        <w:jc w:val="both"/>
        <w:rPr>
          <w:rFonts w:ascii="Times New Roman" w:hAnsi="Times New Roman"/>
          <w:highlight w:val="yellow"/>
          <w:lang w:val="hr-HR"/>
        </w:rPr>
      </w:pPr>
    </w:p>
    <w:p w14:paraId="6F5C4C80" w14:textId="77777777" w:rsidR="00E36E7F" w:rsidRPr="006518FA" w:rsidRDefault="00E36E7F" w:rsidP="006F26CD">
      <w:pPr>
        <w:jc w:val="both"/>
        <w:rPr>
          <w:rFonts w:ascii="Times New Roman" w:hAnsi="Times New Roman"/>
          <w:highlight w:val="yellow"/>
          <w:lang w:val="hr-HR"/>
        </w:rPr>
      </w:pPr>
    </w:p>
    <w:p w14:paraId="03AAB3DE" w14:textId="77777777" w:rsidR="00E36E7F" w:rsidRPr="006518FA" w:rsidRDefault="00E36E7F" w:rsidP="006F26CD">
      <w:pPr>
        <w:jc w:val="both"/>
        <w:rPr>
          <w:rFonts w:ascii="Times New Roman" w:hAnsi="Times New Roman"/>
          <w:highlight w:val="yellow"/>
          <w:lang w:val="hr-HR"/>
        </w:rPr>
      </w:pPr>
    </w:p>
    <w:p w14:paraId="405AF076" w14:textId="77777777" w:rsidR="00E36E7F" w:rsidRPr="006518FA" w:rsidRDefault="00E36E7F" w:rsidP="006F26CD">
      <w:pPr>
        <w:jc w:val="both"/>
        <w:rPr>
          <w:rFonts w:ascii="Times New Roman" w:hAnsi="Times New Roman"/>
          <w:highlight w:val="yellow"/>
          <w:lang w:val="hr-HR"/>
        </w:rPr>
      </w:pPr>
    </w:p>
    <w:p w14:paraId="3A6A0DE1" w14:textId="77777777" w:rsidR="00E36E7F" w:rsidRPr="006518FA" w:rsidRDefault="00E36E7F" w:rsidP="006F26CD">
      <w:pPr>
        <w:jc w:val="both"/>
        <w:rPr>
          <w:rFonts w:ascii="Times New Roman" w:hAnsi="Times New Roman"/>
          <w:highlight w:val="yellow"/>
          <w:lang w:val="hr-HR"/>
        </w:rPr>
      </w:pPr>
    </w:p>
    <w:p w14:paraId="4111DA32" w14:textId="77777777" w:rsidR="00E36E7F" w:rsidRPr="006518FA" w:rsidRDefault="00E36E7F" w:rsidP="006F26CD">
      <w:pPr>
        <w:jc w:val="both"/>
        <w:rPr>
          <w:rFonts w:ascii="Times New Roman" w:hAnsi="Times New Roman"/>
          <w:highlight w:val="yellow"/>
          <w:lang w:val="hr-HR"/>
        </w:rPr>
      </w:pPr>
    </w:p>
    <w:p w14:paraId="3F336CDB" w14:textId="77777777" w:rsidR="00AF5B7A" w:rsidRPr="006518FA" w:rsidRDefault="00AF5B7A" w:rsidP="006F26CD">
      <w:pPr>
        <w:jc w:val="both"/>
        <w:rPr>
          <w:rFonts w:ascii="Times New Roman" w:hAnsi="Times New Roman"/>
          <w:highlight w:val="yellow"/>
          <w:lang w:val="hr-HR"/>
        </w:rPr>
      </w:pPr>
    </w:p>
    <w:p w14:paraId="6C6A8323" w14:textId="77777777" w:rsidR="00AF5B7A" w:rsidRPr="006518FA" w:rsidRDefault="00AF5B7A" w:rsidP="006F26CD">
      <w:pPr>
        <w:jc w:val="both"/>
        <w:rPr>
          <w:rFonts w:ascii="Times New Roman" w:hAnsi="Times New Roman"/>
          <w:highlight w:val="yellow"/>
          <w:lang w:val="hr-HR"/>
        </w:rPr>
      </w:pPr>
    </w:p>
    <w:p w14:paraId="2470B4B9" w14:textId="77777777" w:rsidR="00AF5B7A" w:rsidRPr="006518FA" w:rsidRDefault="00AF5B7A" w:rsidP="006F26CD">
      <w:pPr>
        <w:jc w:val="both"/>
        <w:rPr>
          <w:rFonts w:ascii="Times New Roman" w:hAnsi="Times New Roman"/>
          <w:highlight w:val="yellow"/>
          <w:lang w:val="hr-HR"/>
        </w:rPr>
      </w:pPr>
    </w:p>
    <w:p w14:paraId="1BDFBA75" w14:textId="77777777" w:rsidR="00AF5B7A" w:rsidRPr="006518FA" w:rsidRDefault="00AF5B7A" w:rsidP="006F26CD">
      <w:pPr>
        <w:jc w:val="both"/>
        <w:rPr>
          <w:rFonts w:ascii="Times New Roman" w:hAnsi="Times New Roman"/>
          <w:highlight w:val="yellow"/>
          <w:lang w:val="hr-HR"/>
        </w:rPr>
      </w:pPr>
    </w:p>
    <w:p w14:paraId="374352C8" w14:textId="77777777" w:rsidR="00E36E7F" w:rsidRPr="006518FA" w:rsidRDefault="00E36E7F" w:rsidP="006F26CD">
      <w:pPr>
        <w:jc w:val="both"/>
        <w:rPr>
          <w:rFonts w:ascii="Times New Roman" w:hAnsi="Times New Roman"/>
          <w:highlight w:val="yellow"/>
          <w:lang w:val="hr-HR"/>
        </w:rPr>
      </w:pPr>
    </w:p>
    <w:p w14:paraId="51BB0C4E" w14:textId="2717E2A7" w:rsidR="00505752" w:rsidRPr="00203687" w:rsidRDefault="00505752" w:rsidP="006F26CD">
      <w:pPr>
        <w:jc w:val="both"/>
        <w:rPr>
          <w:rFonts w:ascii="Times New Roman" w:hAnsi="Times New Roman"/>
          <w:b/>
          <w:bCs/>
          <w:i/>
          <w:iCs/>
          <w:lang w:val="hr-HR"/>
        </w:rPr>
      </w:pPr>
      <w:r w:rsidRPr="00203687">
        <w:rPr>
          <w:rFonts w:ascii="Times New Roman" w:hAnsi="Times New Roman"/>
          <w:b/>
          <w:bCs/>
          <w:i/>
          <w:iCs/>
          <w:lang w:val="hr-HR"/>
        </w:rPr>
        <w:lastRenderedPageBreak/>
        <w:t>RASHODI</w:t>
      </w:r>
    </w:p>
    <w:p w14:paraId="721EEFEB" w14:textId="4195AC73" w:rsidR="00096814" w:rsidRPr="00203687" w:rsidRDefault="00670FF0" w:rsidP="006F26CD">
      <w:pPr>
        <w:jc w:val="both"/>
        <w:rPr>
          <w:rFonts w:ascii="Times New Roman" w:hAnsi="Times New Roman"/>
          <w:lang w:val="hr-HR"/>
        </w:rPr>
      </w:pPr>
      <w:r w:rsidRPr="00203687">
        <w:rPr>
          <w:rFonts w:ascii="Times New Roman" w:hAnsi="Times New Roman"/>
          <w:lang w:val="hr-HR"/>
        </w:rPr>
        <w:t>Planiranim izmjenama i dopunama</w:t>
      </w:r>
      <w:r w:rsidR="00096814" w:rsidRPr="00203687">
        <w:rPr>
          <w:rFonts w:ascii="Times New Roman" w:hAnsi="Times New Roman"/>
          <w:lang w:val="hr-HR"/>
        </w:rPr>
        <w:t xml:space="preserve"> Proračuna</w:t>
      </w:r>
      <w:r w:rsidR="00E36E7F" w:rsidRPr="00203687">
        <w:rPr>
          <w:rFonts w:ascii="Times New Roman" w:hAnsi="Times New Roman"/>
          <w:lang w:val="hr-HR"/>
        </w:rPr>
        <w:t xml:space="preserve"> ukupni</w:t>
      </w:r>
      <w:r w:rsidR="00096814" w:rsidRPr="00203687">
        <w:rPr>
          <w:rFonts w:ascii="Times New Roman" w:hAnsi="Times New Roman"/>
          <w:lang w:val="hr-HR"/>
        </w:rPr>
        <w:t xml:space="preserve"> </w:t>
      </w:r>
      <w:r w:rsidRPr="00203687">
        <w:rPr>
          <w:rFonts w:ascii="Times New Roman" w:hAnsi="Times New Roman"/>
          <w:lang w:val="hr-HR"/>
        </w:rPr>
        <w:t xml:space="preserve">rashodi </w:t>
      </w:r>
      <w:r w:rsidR="00F111D8" w:rsidRPr="00203687">
        <w:rPr>
          <w:rFonts w:ascii="Times New Roman" w:hAnsi="Times New Roman"/>
          <w:lang w:val="hr-HR"/>
        </w:rPr>
        <w:t xml:space="preserve">su </w:t>
      </w:r>
      <w:r w:rsidR="00203687" w:rsidRPr="00203687">
        <w:rPr>
          <w:rFonts w:ascii="Times New Roman" w:hAnsi="Times New Roman"/>
          <w:lang w:val="hr-HR"/>
        </w:rPr>
        <w:t>uvećani</w:t>
      </w:r>
      <w:r w:rsidR="00F111D8" w:rsidRPr="00203687">
        <w:rPr>
          <w:rFonts w:ascii="Times New Roman" w:hAnsi="Times New Roman"/>
          <w:lang w:val="hr-HR"/>
        </w:rPr>
        <w:t xml:space="preserve"> za </w:t>
      </w:r>
      <w:r w:rsidR="00203687" w:rsidRPr="00203687">
        <w:rPr>
          <w:rFonts w:ascii="Times New Roman" w:hAnsi="Times New Roman"/>
          <w:lang w:val="hr-HR"/>
        </w:rPr>
        <w:t>430.737,00</w:t>
      </w:r>
      <w:r w:rsidR="00203687" w:rsidRPr="00203687">
        <w:rPr>
          <w:rFonts w:ascii="Times New Roman" w:hAnsi="Times New Roman"/>
          <w:lang w:val="hr-HR"/>
        </w:rPr>
        <w:t xml:space="preserve"> </w:t>
      </w:r>
      <w:r w:rsidR="00F111D8" w:rsidRPr="00203687">
        <w:rPr>
          <w:rFonts w:ascii="Times New Roman" w:hAnsi="Times New Roman"/>
          <w:lang w:val="hr-HR"/>
        </w:rPr>
        <w:t xml:space="preserve">€ i </w:t>
      </w:r>
      <w:r w:rsidR="00096814" w:rsidRPr="00203687">
        <w:rPr>
          <w:rFonts w:ascii="Times New Roman" w:hAnsi="Times New Roman"/>
          <w:lang w:val="hr-HR"/>
        </w:rPr>
        <w:t xml:space="preserve">iznose </w:t>
      </w:r>
      <w:r w:rsidR="00203687" w:rsidRPr="00203687">
        <w:rPr>
          <w:rFonts w:ascii="Times New Roman" w:hAnsi="Times New Roman"/>
          <w:lang w:val="hr-HR"/>
        </w:rPr>
        <w:t>16.393.200,00</w:t>
      </w:r>
      <w:r w:rsidR="00203687" w:rsidRPr="00203687">
        <w:rPr>
          <w:rFonts w:ascii="Times New Roman" w:hAnsi="Times New Roman"/>
          <w:lang w:val="hr-HR"/>
        </w:rPr>
        <w:t xml:space="preserve"> </w:t>
      </w:r>
      <w:r w:rsidRPr="00203687">
        <w:rPr>
          <w:rFonts w:ascii="Times New Roman" w:hAnsi="Times New Roman"/>
          <w:lang w:val="hr-HR"/>
        </w:rPr>
        <w:t>€</w:t>
      </w:r>
      <w:r w:rsidR="00096814" w:rsidRPr="00203687">
        <w:rPr>
          <w:rFonts w:ascii="Times New Roman" w:hAnsi="Times New Roman"/>
          <w:lang w:val="hr-HR"/>
        </w:rPr>
        <w:t>.</w:t>
      </w:r>
    </w:p>
    <w:p w14:paraId="27E6F6DF" w14:textId="41833DB5" w:rsidR="00096814" w:rsidRPr="004B677A" w:rsidRDefault="00096814" w:rsidP="006F26CD">
      <w:pPr>
        <w:jc w:val="both"/>
        <w:rPr>
          <w:rFonts w:ascii="Times New Roman" w:hAnsi="Times New Roman"/>
          <w:lang w:val="hr-HR"/>
        </w:rPr>
      </w:pPr>
      <w:r w:rsidRPr="00203687">
        <w:rPr>
          <w:rFonts w:ascii="Times New Roman" w:hAnsi="Times New Roman"/>
          <w:lang w:val="hr-HR"/>
        </w:rPr>
        <w:t>Rashodi za zaposlene (</w:t>
      </w:r>
      <w:r w:rsidR="00C20921" w:rsidRPr="00203687">
        <w:rPr>
          <w:rFonts w:ascii="Times New Roman" w:hAnsi="Times New Roman"/>
          <w:lang w:val="hr-HR"/>
        </w:rPr>
        <w:t>skupina</w:t>
      </w:r>
      <w:r w:rsidRPr="00203687">
        <w:rPr>
          <w:rFonts w:ascii="Times New Roman" w:hAnsi="Times New Roman"/>
          <w:lang w:val="hr-HR"/>
        </w:rPr>
        <w:t xml:space="preserve"> 31) </w:t>
      </w:r>
      <w:r w:rsidR="00BF6D12" w:rsidRPr="00203687">
        <w:rPr>
          <w:rFonts w:ascii="Times New Roman" w:hAnsi="Times New Roman"/>
          <w:lang w:val="hr-HR"/>
        </w:rPr>
        <w:t xml:space="preserve">su </w:t>
      </w:r>
      <w:r w:rsidR="00F111D8" w:rsidRPr="00203687">
        <w:rPr>
          <w:rFonts w:ascii="Times New Roman" w:hAnsi="Times New Roman"/>
          <w:lang w:val="hr-HR"/>
        </w:rPr>
        <w:t>u</w:t>
      </w:r>
      <w:r w:rsidR="00203687" w:rsidRPr="00203687">
        <w:rPr>
          <w:rFonts w:ascii="Times New Roman" w:hAnsi="Times New Roman"/>
          <w:lang w:val="hr-HR"/>
        </w:rPr>
        <w:t>većani</w:t>
      </w:r>
      <w:r w:rsidR="00BF6D12" w:rsidRPr="00203687">
        <w:rPr>
          <w:rFonts w:ascii="Times New Roman" w:hAnsi="Times New Roman"/>
          <w:lang w:val="hr-HR"/>
        </w:rPr>
        <w:t xml:space="preserve"> za</w:t>
      </w:r>
      <w:r w:rsidRPr="00203687">
        <w:rPr>
          <w:rFonts w:ascii="Times New Roman" w:hAnsi="Times New Roman"/>
          <w:lang w:val="hr-HR"/>
        </w:rPr>
        <w:t xml:space="preserve"> </w:t>
      </w:r>
      <w:r w:rsidR="00203687" w:rsidRPr="00203687">
        <w:rPr>
          <w:rFonts w:ascii="Times New Roman" w:hAnsi="Times New Roman"/>
          <w:lang w:val="hr-HR"/>
        </w:rPr>
        <w:t>47.680,00</w:t>
      </w:r>
      <w:r w:rsidR="00203687" w:rsidRPr="00203687">
        <w:rPr>
          <w:rFonts w:ascii="Times New Roman" w:hAnsi="Times New Roman"/>
          <w:lang w:val="hr-HR"/>
        </w:rPr>
        <w:t xml:space="preserve"> </w:t>
      </w:r>
      <w:r w:rsidR="00670FF0" w:rsidRPr="00203687">
        <w:rPr>
          <w:rFonts w:ascii="Times New Roman" w:hAnsi="Times New Roman"/>
          <w:lang w:val="hr-HR"/>
        </w:rPr>
        <w:t>€</w:t>
      </w:r>
      <w:r w:rsidR="00F111D8" w:rsidRPr="00203687">
        <w:rPr>
          <w:rFonts w:ascii="Times New Roman" w:hAnsi="Times New Roman"/>
          <w:lang w:val="hr-HR"/>
        </w:rPr>
        <w:t xml:space="preserve"> </w:t>
      </w:r>
      <w:r w:rsidR="00394A6D" w:rsidRPr="00203687">
        <w:rPr>
          <w:rFonts w:ascii="Times New Roman" w:hAnsi="Times New Roman"/>
          <w:lang w:val="hr-HR"/>
        </w:rPr>
        <w:t xml:space="preserve">po usklađenju </w:t>
      </w:r>
      <w:r w:rsidR="00203687" w:rsidRPr="00203687">
        <w:rPr>
          <w:rFonts w:ascii="Times New Roman" w:hAnsi="Times New Roman"/>
          <w:lang w:val="hr-HR"/>
        </w:rPr>
        <w:t xml:space="preserve">s trenutno važećim zakonima, </w:t>
      </w:r>
      <w:r w:rsidR="00203687" w:rsidRPr="004B677A">
        <w:rPr>
          <w:rFonts w:ascii="Times New Roman" w:hAnsi="Times New Roman"/>
          <w:lang w:val="hr-HR"/>
        </w:rPr>
        <w:t>pravilnicima i odlukama.</w:t>
      </w:r>
    </w:p>
    <w:p w14:paraId="729D3004" w14:textId="6D528BC1" w:rsidR="00DF393C" w:rsidRPr="004B677A" w:rsidRDefault="00096814" w:rsidP="006F26CD">
      <w:pPr>
        <w:jc w:val="both"/>
        <w:rPr>
          <w:rFonts w:ascii="Times New Roman" w:hAnsi="Times New Roman"/>
          <w:lang w:val="hr-HR"/>
        </w:rPr>
      </w:pPr>
      <w:r w:rsidRPr="004B677A">
        <w:rPr>
          <w:rFonts w:ascii="Times New Roman" w:hAnsi="Times New Roman"/>
          <w:lang w:val="hr-HR"/>
        </w:rPr>
        <w:t xml:space="preserve">Materijalni rashodi </w:t>
      </w:r>
      <w:r w:rsidR="00A55796" w:rsidRPr="004B677A">
        <w:rPr>
          <w:rFonts w:ascii="Times New Roman" w:hAnsi="Times New Roman"/>
          <w:lang w:val="hr-HR"/>
        </w:rPr>
        <w:t>(skupina</w:t>
      </w:r>
      <w:r w:rsidRPr="004B677A">
        <w:rPr>
          <w:rFonts w:ascii="Times New Roman" w:hAnsi="Times New Roman"/>
          <w:lang w:val="hr-HR"/>
        </w:rPr>
        <w:t xml:space="preserve"> 32) su uvećani za </w:t>
      </w:r>
      <w:r w:rsidR="00203687" w:rsidRPr="004B677A">
        <w:rPr>
          <w:rFonts w:ascii="Times New Roman" w:hAnsi="Times New Roman"/>
          <w:lang w:val="hr-HR"/>
        </w:rPr>
        <w:t>194.779,00</w:t>
      </w:r>
      <w:r w:rsidR="00203687" w:rsidRPr="004B677A">
        <w:rPr>
          <w:rFonts w:ascii="Times New Roman" w:hAnsi="Times New Roman"/>
          <w:lang w:val="hr-HR"/>
        </w:rPr>
        <w:t xml:space="preserve"> </w:t>
      </w:r>
      <w:r w:rsidR="00670FF0" w:rsidRPr="004B677A">
        <w:rPr>
          <w:rFonts w:ascii="Times New Roman" w:hAnsi="Times New Roman"/>
          <w:lang w:val="hr-HR"/>
        </w:rPr>
        <w:t>€</w:t>
      </w:r>
      <w:r w:rsidRPr="004B677A">
        <w:rPr>
          <w:rFonts w:ascii="Times New Roman" w:hAnsi="Times New Roman"/>
          <w:lang w:val="hr-HR"/>
        </w:rPr>
        <w:t xml:space="preserve">, </w:t>
      </w:r>
      <w:r w:rsidR="00F111D8" w:rsidRPr="004B677A">
        <w:rPr>
          <w:rFonts w:ascii="Times New Roman" w:hAnsi="Times New Roman"/>
          <w:lang w:val="hr-HR"/>
        </w:rPr>
        <w:t xml:space="preserve">a </w:t>
      </w:r>
      <w:r w:rsidR="00DF393C" w:rsidRPr="004B677A">
        <w:rPr>
          <w:rFonts w:ascii="Times New Roman" w:hAnsi="Times New Roman"/>
          <w:lang w:val="hr-HR"/>
        </w:rPr>
        <w:t>najznačajnij</w:t>
      </w:r>
      <w:r w:rsidR="002179CA" w:rsidRPr="004B677A">
        <w:rPr>
          <w:rFonts w:ascii="Times New Roman" w:hAnsi="Times New Roman"/>
          <w:lang w:val="hr-HR"/>
        </w:rPr>
        <w:t>a</w:t>
      </w:r>
      <w:r w:rsidR="00DF393C" w:rsidRPr="004B677A">
        <w:rPr>
          <w:rFonts w:ascii="Times New Roman" w:hAnsi="Times New Roman"/>
          <w:lang w:val="hr-HR"/>
        </w:rPr>
        <w:t xml:space="preserve"> povećanj</w:t>
      </w:r>
      <w:r w:rsidR="002179CA" w:rsidRPr="004B677A">
        <w:rPr>
          <w:rFonts w:ascii="Times New Roman" w:hAnsi="Times New Roman"/>
          <w:lang w:val="hr-HR"/>
        </w:rPr>
        <w:t>a</w:t>
      </w:r>
      <w:r w:rsidR="00DF393C" w:rsidRPr="004B677A">
        <w:rPr>
          <w:rFonts w:ascii="Times New Roman" w:hAnsi="Times New Roman"/>
          <w:lang w:val="hr-HR"/>
        </w:rPr>
        <w:t xml:space="preserve"> </w:t>
      </w:r>
      <w:r w:rsidR="002179CA" w:rsidRPr="004B677A">
        <w:rPr>
          <w:rFonts w:ascii="Times New Roman" w:hAnsi="Times New Roman"/>
          <w:lang w:val="hr-HR"/>
        </w:rPr>
        <w:t xml:space="preserve">su </w:t>
      </w:r>
      <w:r w:rsidR="00D867DC" w:rsidRPr="004B677A">
        <w:rPr>
          <w:rFonts w:ascii="Times New Roman" w:hAnsi="Times New Roman"/>
          <w:lang w:val="hr-HR"/>
        </w:rPr>
        <w:t xml:space="preserve">vezana održavanje čistoće i hortikulture (40.000,00 €), </w:t>
      </w:r>
      <w:r w:rsidR="004B677A" w:rsidRPr="004B677A">
        <w:rPr>
          <w:rFonts w:ascii="Times New Roman" w:hAnsi="Times New Roman"/>
          <w:lang w:val="hr-HR"/>
        </w:rPr>
        <w:t xml:space="preserve">održavanje nerazvrstanih cesta (38.500,00 €), uz računalne usluge (27.000,00 €), </w:t>
      </w:r>
      <w:r w:rsidR="00D867DC" w:rsidRPr="004B677A">
        <w:rPr>
          <w:rFonts w:ascii="Times New Roman" w:hAnsi="Times New Roman"/>
          <w:lang w:val="hr-HR"/>
        </w:rPr>
        <w:t>uz znanstveno-stručni projekt „Leksikon Županjske Posavine“ (22.000,00 €), troškove održavanj</w:t>
      </w:r>
      <w:r w:rsidR="00F47EE2">
        <w:rPr>
          <w:rFonts w:ascii="Times New Roman" w:hAnsi="Times New Roman"/>
          <w:lang w:val="hr-HR"/>
        </w:rPr>
        <w:t>a</w:t>
      </w:r>
      <w:r w:rsidR="00D867DC" w:rsidRPr="004B677A">
        <w:rPr>
          <w:rFonts w:ascii="Times New Roman" w:hAnsi="Times New Roman"/>
          <w:lang w:val="hr-HR"/>
        </w:rPr>
        <w:t xml:space="preserve"> poljskih puteva (15.700,00 €), čišćenje i obnovu kanalske mreže (15.605,00 €), povećanje sirovina i materijala </w:t>
      </w:r>
      <w:r w:rsidR="00D867DC" w:rsidRPr="004B677A">
        <w:rPr>
          <w:rFonts w:ascii="Times New Roman" w:hAnsi="Times New Roman"/>
          <w:lang w:val="hr-HR"/>
        </w:rPr>
        <w:t>(26.337,00 €)</w:t>
      </w:r>
      <w:r w:rsidR="00D867DC" w:rsidRPr="004B677A">
        <w:rPr>
          <w:rFonts w:ascii="Times New Roman" w:hAnsi="Times New Roman"/>
          <w:lang w:val="hr-HR"/>
        </w:rPr>
        <w:t xml:space="preserve"> i usluga tekućeg i investicijskog održavanja (20.495,00 €) kod proračunskog korisnika Dječji vrtić Maslačak.</w:t>
      </w:r>
      <w:r w:rsidR="004B677A" w:rsidRPr="004B677A">
        <w:rPr>
          <w:rFonts w:ascii="Times New Roman" w:hAnsi="Times New Roman"/>
          <w:lang w:val="hr-HR"/>
        </w:rPr>
        <w:t xml:space="preserve"> Unutar ove skupine je planirano umanjenje u iznosu 63.500,00 € na održavanju javnih površina jer je planirana rekonstrukcija staza prebačen u program gradnje (rashodi za nabavu nefinancijske imovine).</w:t>
      </w:r>
    </w:p>
    <w:p w14:paraId="298F8977" w14:textId="2789E91C" w:rsidR="00414FB5" w:rsidRPr="004B677A" w:rsidRDefault="00414FB5" w:rsidP="006F26CD">
      <w:pPr>
        <w:jc w:val="both"/>
        <w:rPr>
          <w:rFonts w:ascii="Times New Roman" w:hAnsi="Times New Roman"/>
          <w:lang w:val="hr-HR"/>
        </w:rPr>
      </w:pPr>
      <w:r w:rsidRPr="004B677A">
        <w:rPr>
          <w:rFonts w:ascii="Times New Roman" w:hAnsi="Times New Roman"/>
          <w:lang w:val="hr-HR"/>
        </w:rPr>
        <w:t xml:space="preserve">Financijski rashodi (skupina 34) su uvećani za </w:t>
      </w:r>
      <w:r w:rsidR="004B677A" w:rsidRPr="004B677A">
        <w:rPr>
          <w:rFonts w:ascii="Times New Roman" w:hAnsi="Times New Roman"/>
          <w:lang w:val="hr-HR"/>
        </w:rPr>
        <w:t>13.000,00</w:t>
      </w:r>
      <w:r w:rsidR="004B677A" w:rsidRPr="004B677A">
        <w:rPr>
          <w:rFonts w:ascii="Times New Roman" w:hAnsi="Times New Roman"/>
          <w:lang w:val="hr-HR"/>
        </w:rPr>
        <w:t xml:space="preserve"> </w:t>
      </w:r>
      <w:r w:rsidRPr="004B677A">
        <w:rPr>
          <w:rFonts w:ascii="Times New Roman" w:hAnsi="Times New Roman"/>
          <w:lang w:val="hr-HR"/>
        </w:rPr>
        <w:t xml:space="preserve">€, a </w:t>
      </w:r>
      <w:r w:rsidR="006013C6" w:rsidRPr="004B677A">
        <w:rPr>
          <w:rFonts w:ascii="Times New Roman" w:hAnsi="Times New Roman"/>
          <w:lang w:val="hr-HR"/>
        </w:rPr>
        <w:t>najznačajnije povećanje</w:t>
      </w:r>
      <w:r w:rsidR="004B677A" w:rsidRPr="004B677A">
        <w:rPr>
          <w:rFonts w:ascii="Times New Roman" w:hAnsi="Times New Roman"/>
          <w:lang w:val="hr-HR"/>
        </w:rPr>
        <w:t xml:space="preserve"> u iznosu 10.000,00 €</w:t>
      </w:r>
      <w:r w:rsidR="006013C6" w:rsidRPr="004B677A">
        <w:rPr>
          <w:rFonts w:ascii="Times New Roman" w:hAnsi="Times New Roman"/>
          <w:lang w:val="hr-HR"/>
        </w:rPr>
        <w:t xml:space="preserve"> s</w:t>
      </w:r>
      <w:r w:rsidR="004B677A" w:rsidRPr="004B677A">
        <w:rPr>
          <w:rFonts w:ascii="Times New Roman" w:hAnsi="Times New Roman"/>
          <w:lang w:val="hr-HR"/>
        </w:rPr>
        <w:t>e odnosi na usluge porezne uprave vezano za naplatu gradskih prihoda.</w:t>
      </w:r>
    </w:p>
    <w:p w14:paraId="28D0EB36" w14:textId="6E09A3D6" w:rsidR="004D58A6" w:rsidRDefault="004D58A6" w:rsidP="006F26CD">
      <w:pPr>
        <w:jc w:val="both"/>
        <w:rPr>
          <w:rFonts w:ascii="Times New Roman" w:hAnsi="Times New Roman"/>
          <w:lang w:val="hr-HR"/>
        </w:rPr>
      </w:pPr>
      <w:r w:rsidRPr="004B677A">
        <w:rPr>
          <w:rFonts w:ascii="Times New Roman" w:hAnsi="Times New Roman"/>
          <w:lang w:val="hr-HR"/>
        </w:rPr>
        <w:t>Subvencije (</w:t>
      </w:r>
      <w:r w:rsidR="004B677A">
        <w:rPr>
          <w:rFonts w:ascii="Times New Roman" w:hAnsi="Times New Roman"/>
          <w:lang w:val="hr-HR"/>
        </w:rPr>
        <w:t>skupina</w:t>
      </w:r>
      <w:r w:rsidRPr="004B677A">
        <w:rPr>
          <w:rFonts w:ascii="Times New Roman" w:hAnsi="Times New Roman"/>
          <w:lang w:val="hr-HR"/>
        </w:rPr>
        <w:t xml:space="preserve"> 35) su u</w:t>
      </w:r>
      <w:r w:rsidR="004B677A" w:rsidRPr="004B677A">
        <w:rPr>
          <w:rFonts w:ascii="Times New Roman" w:hAnsi="Times New Roman"/>
          <w:lang w:val="hr-HR"/>
        </w:rPr>
        <w:t>većane</w:t>
      </w:r>
      <w:r w:rsidRPr="004B677A">
        <w:rPr>
          <w:rFonts w:ascii="Times New Roman" w:hAnsi="Times New Roman"/>
          <w:lang w:val="hr-HR"/>
        </w:rPr>
        <w:t xml:space="preserve"> </w:t>
      </w:r>
      <w:r w:rsidR="004B677A" w:rsidRPr="004B677A">
        <w:rPr>
          <w:rFonts w:ascii="Times New Roman" w:hAnsi="Times New Roman"/>
          <w:lang w:val="hr-HR"/>
        </w:rPr>
        <w:t>5.000,00</w:t>
      </w:r>
      <w:r w:rsidR="004B677A" w:rsidRPr="004B677A">
        <w:rPr>
          <w:rFonts w:ascii="Times New Roman" w:hAnsi="Times New Roman"/>
          <w:lang w:val="hr-HR"/>
        </w:rPr>
        <w:t xml:space="preserve"> </w:t>
      </w:r>
      <w:r w:rsidRPr="004B677A">
        <w:rPr>
          <w:rFonts w:ascii="Times New Roman" w:hAnsi="Times New Roman"/>
          <w:lang w:val="hr-HR"/>
        </w:rPr>
        <w:t>€</w:t>
      </w:r>
      <w:r w:rsidR="004B677A" w:rsidRPr="004B677A">
        <w:rPr>
          <w:rFonts w:ascii="Times New Roman" w:hAnsi="Times New Roman"/>
          <w:lang w:val="hr-HR"/>
        </w:rPr>
        <w:t xml:space="preserve">, a vezano za potpore u poljoprivredi. </w:t>
      </w:r>
    </w:p>
    <w:p w14:paraId="5ADB362F" w14:textId="354CFD36" w:rsidR="004B677A" w:rsidRPr="00F47EE2" w:rsidRDefault="004B677A" w:rsidP="006F26CD">
      <w:pPr>
        <w:jc w:val="both"/>
        <w:rPr>
          <w:rFonts w:ascii="Times New Roman" w:hAnsi="Times New Roman"/>
          <w:lang w:val="hr-HR"/>
        </w:rPr>
      </w:pPr>
      <w:r w:rsidRPr="004B677A">
        <w:rPr>
          <w:rFonts w:ascii="Times New Roman" w:hAnsi="Times New Roman"/>
          <w:lang w:val="hr-HR"/>
        </w:rPr>
        <w:t>Pomoći dane u inozemstvo i unutar općeg proračuna</w:t>
      </w:r>
      <w:r>
        <w:rPr>
          <w:rFonts w:ascii="Times New Roman" w:hAnsi="Times New Roman"/>
          <w:lang w:val="hr-HR"/>
        </w:rPr>
        <w:t xml:space="preserve"> (skupina 36) iznose 1.000,00 €, a odnose se na </w:t>
      </w:r>
      <w:r w:rsidR="00F47EE2">
        <w:rPr>
          <w:rFonts w:ascii="Times New Roman" w:hAnsi="Times New Roman"/>
          <w:lang w:val="hr-HR"/>
        </w:rPr>
        <w:t xml:space="preserve">pomoć </w:t>
      </w:r>
      <w:r w:rsidR="00F47EE2" w:rsidRPr="00F47EE2">
        <w:rPr>
          <w:rFonts w:ascii="Times New Roman" w:hAnsi="Times New Roman"/>
          <w:lang w:val="hr-HR"/>
        </w:rPr>
        <w:t>županiji – sufinanciranje kamata na kredite za poljoprivrednike (sjetva).</w:t>
      </w:r>
    </w:p>
    <w:p w14:paraId="18A18587" w14:textId="59B237E5" w:rsidR="00096814" w:rsidRPr="00356A62" w:rsidRDefault="00096814" w:rsidP="005F2711">
      <w:pPr>
        <w:jc w:val="both"/>
        <w:rPr>
          <w:rFonts w:ascii="Times New Roman" w:hAnsi="Times New Roman"/>
          <w:lang w:val="hr-HR"/>
        </w:rPr>
      </w:pPr>
      <w:r w:rsidRPr="00F47EE2">
        <w:rPr>
          <w:rFonts w:ascii="Times New Roman" w:hAnsi="Times New Roman"/>
          <w:lang w:val="hr-HR"/>
        </w:rPr>
        <w:t>Ostali rashodi (</w:t>
      </w:r>
      <w:r w:rsidR="00356A62">
        <w:rPr>
          <w:rFonts w:ascii="Times New Roman" w:hAnsi="Times New Roman"/>
          <w:lang w:val="hr-HR"/>
        </w:rPr>
        <w:t>skupina</w:t>
      </w:r>
      <w:r w:rsidRPr="00F47EE2">
        <w:rPr>
          <w:rFonts w:ascii="Times New Roman" w:hAnsi="Times New Roman"/>
          <w:lang w:val="hr-HR"/>
        </w:rPr>
        <w:t xml:space="preserve"> 38) su </w:t>
      </w:r>
      <w:r w:rsidR="00174280" w:rsidRPr="00F47EE2">
        <w:rPr>
          <w:rFonts w:ascii="Times New Roman" w:hAnsi="Times New Roman"/>
          <w:lang w:val="hr-HR"/>
        </w:rPr>
        <w:t>veći</w:t>
      </w:r>
      <w:r w:rsidRPr="00F47EE2">
        <w:rPr>
          <w:rFonts w:ascii="Times New Roman" w:hAnsi="Times New Roman"/>
          <w:lang w:val="hr-HR"/>
        </w:rPr>
        <w:t xml:space="preserve"> za </w:t>
      </w:r>
      <w:r w:rsidR="00F47EE2" w:rsidRPr="00F47EE2">
        <w:rPr>
          <w:rFonts w:ascii="Times New Roman" w:hAnsi="Times New Roman"/>
          <w:lang w:val="hr-HR"/>
        </w:rPr>
        <w:t>136.000,00</w:t>
      </w:r>
      <w:r w:rsidR="0082342F" w:rsidRPr="00F47EE2">
        <w:rPr>
          <w:rFonts w:ascii="Times New Roman" w:hAnsi="Times New Roman"/>
          <w:lang w:val="hr-HR"/>
        </w:rPr>
        <w:t xml:space="preserve"> </w:t>
      </w:r>
      <w:r w:rsidR="009F223A" w:rsidRPr="00F47EE2">
        <w:rPr>
          <w:rFonts w:ascii="Times New Roman" w:hAnsi="Times New Roman"/>
          <w:lang w:val="hr-HR"/>
        </w:rPr>
        <w:t>€</w:t>
      </w:r>
      <w:r w:rsidR="00744714" w:rsidRPr="00F47EE2">
        <w:rPr>
          <w:rFonts w:ascii="Times New Roman" w:hAnsi="Times New Roman"/>
          <w:lang w:val="hr-HR"/>
        </w:rPr>
        <w:t xml:space="preserve">, </w:t>
      </w:r>
      <w:r w:rsidR="00F47EE2" w:rsidRPr="00F47EE2">
        <w:rPr>
          <w:rFonts w:ascii="Times New Roman" w:hAnsi="Times New Roman"/>
          <w:lang w:val="hr-HR"/>
        </w:rPr>
        <w:t xml:space="preserve">a posebno se ističe projekt „Grad Županja za djecu znanja i igre“ u </w:t>
      </w:r>
      <w:r w:rsidR="00F47EE2" w:rsidRPr="00356A62">
        <w:rPr>
          <w:rFonts w:ascii="Times New Roman" w:hAnsi="Times New Roman"/>
          <w:lang w:val="hr-HR"/>
        </w:rPr>
        <w:t>planiranom iznosu 85.000,00 €, od čega je 66.460,00 € sufinancirano iz državnog proračuna. Za sufinanciranje ugradnje dizala u stambenim zgradama je planirano 50.000,00 €.</w:t>
      </w:r>
    </w:p>
    <w:p w14:paraId="1108DB11" w14:textId="6734BD64" w:rsidR="00F42E3C" w:rsidRPr="00356A62" w:rsidRDefault="00096814" w:rsidP="00AD1654">
      <w:pPr>
        <w:jc w:val="both"/>
        <w:rPr>
          <w:rFonts w:ascii="Times New Roman" w:hAnsi="Times New Roman"/>
          <w:lang w:val="hr-HR"/>
        </w:rPr>
      </w:pPr>
      <w:r w:rsidRPr="00356A62">
        <w:rPr>
          <w:rFonts w:ascii="Times New Roman" w:hAnsi="Times New Roman"/>
          <w:lang w:val="hr-HR"/>
        </w:rPr>
        <w:t xml:space="preserve">Rashodi za nabavu nefinancijske imovine (razred 4) su </w:t>
      </w:r>
      <w:r w:rsidR="00F42E3C" w:rsidRPr="00356A62">
        <w:rPr>
          <w:rFonts w:ascii="Times New Roman" w:hAnsi="Times New Roman"/>
          <w:lang w:val="hr-HR"/>
        </w:rPr>
        <w:t>u</w:t>
      </w:r>
      <w:r w:rsidR="00F47EE2" w:rsidRPr="00356A62">
        <w:rPr>
          <w:rFonts w:ascii="Times New Roman" w:hAnsi="Times New Roman"/>
          <w:lang w:val="hr-HR"/>
        </w:rPr>
        <w:t>većan</w:t>
      </w:r>
      <w:r w:rsidR="00F42E3C" w:rsidRPr="00356A62">
        <w:rPr>
          <w:rFonts w:ascii="Times New Roman" w:hAnsi="Times New Roman"/>
          <w:lang w:val="hr-HR"/>
        </w:rPr>
        <w:t>i</w:t>
      </w:r>
      <w:r w:rsidR="00244D71" w:rsidRPr="00356A62">
        <w:rPr>
          <w:rFonts w:ascii="Times New Roman" w:hAnsi="Times New Roman"/>
          <w:lang w:val="hr-HR"/>
        </w:rPr>
        <w:t xml:space="preserve"> </w:t>
      </w:r>
      <w:r w:rsidR="0078209D" w:rsidRPr="00356A62">
        <w:rPr>
          <w:rFonts w:ascii="Times New Roman" w:hAnsi="Times New Roman"/>
          <w:lang w:val="hr-HR"/>
        </w:rPr>
        <w:t xml:space="preserve">za </w:t>
      </w:r>
      <w:r w:rsidR="00F47EE2" w:rsidRPr="00356A62">
        <w:rPr>
          <w:rFonts w:ascii="Times New Roman" w:hAnsi="Times New Roman"/>
          <w:lang w:val="hr-HR"/>
        </w:rPr>
        <w:t>3.288,00</w:t>
      </w:r>
      <w:r w:rsidR="00744714" w:rsidRPr="00356A62">
        <w:rPr>
          <w:rFonts w:ascii="Times New Roman" w:hAnsi="Times New Roman"/>
          <w:lang w:val="hr-HR"/>
        </w:rPr>
        <w:t xml:space="preserve"> </w:t>
      </w:r>
      <w:r w:rsidR="0078209D" w:rsidRPr="00356A62">
        <w:rPr>
          <w:rFonts w:ascii="Times New Roman" w:hAnsi="Times New Roman"/>
          <w:lang w:val="hr-HR"/>
        </w:rPr>
        <w:t>€</w:t>
      </w:r>
      <w:r w:rsidR="00E27511" w:rsidRPr="00356A62">
        <w:rPr>
          <w:rFonts w:ascii="Times New Roman" w:hAnsi="Times New Roman"/>
          <w:lang w:val="hr-HR"/>
        </w:rPr>
        <w:t xml:space="preserve"> </w:t>
      </w:r>
      <w:r w:rsidRPr="00356A62">
        <w:rPr>
          <w:rFonts w:ascii="Times New Roman" w:hAnsi="Times New Roman"/>
          <w:lang w:val="hr-HR"/>
        </w:rPr>
        <w:t xml:space="preserve">i sada iznose </w:t>
      </w:r>
      <w:r w:rsidR="00F47EE2" w:rsidRPr="00356A62">
        <w:rPr>
          <w:rFonts w:ascii="Times New Roman" w:hAnsi="Times New Roman"/>
          <w:lang w:val="hr-HR"/>
        </w:rPr>
        <w:t>7.382.260,00</w:t>
      </w:r>
      <w:r w:rsidR="00F47EE2" w:rsidRPr="00356A62">
        <w:rPr>
          <w:rFonts w:ascii="Times New Roman" w:hAnsi="Times New Roman"/>
          <w:lang w:val="hr-HR"/>
        </w:rPr>
        <w:t xml:space="preserve"> </w:t>
      </w:r>
      <w:r w:rsidR="00F42E3C" w:rsidRPr="00356A62">
        <w:rPr>
          <w:rFonts w:ascii="Times New Roman" w:hAnsi="Times New Roman"/>
          <w:lang w:val="hr-HR"/>
        </w:rPr>
        <w:t xml:space="preserve">€. </w:t>
      </w:r>
    </w:p>
    <w:p w14:paraId="096F4AD0" w14:textId="6B1D9C6D" w:rsidR="005B3DFD" w:rsidRPr="00356A62" w:rsidRDefault="00994D8A" w:rsidP="00AD1654">
      <w:pPr>
        <w:jc w:val="both"/>
        <w:rPr>
          <w:rFonts w:ascii="Times New Roman" w:hAnsi="Times New Roman"/>
          <w:lang w:val="hr-HR"/>
        </w:rPr>
      </w:pPr>
      <w:r w:rsidRPr="00356A62">
        <w:rPr>
          <w:rFonts w:ascii="Times New Roman" w:hAnsi="Times New Roman"/>
          <w:lang w:val="hr-HR"/>
        </w:rPr>
        <w:t xml:space="preserve">Unutar rashoda za nabavu </w:t>
      </w:r>
      <w:proofErr w:type="spellStart"/>
      <w:r w:rsidRPr="00356A62">
        <w:rPr>
          <w:rFonts w:ascii="Times New Roman" w:hAnsi="Times New Roman"/>
          <w:lang w:val="hr-HR"/>
        </w:rPr>
        <w:t>neproizvedene</w:t>
      </w:r>
      <w:proofErr w:type="spellEnd"/>
      <w:r w:rsidRPr="00356A62">
        <w:rPr>
          <w:rFonts w:ascii="Times New Roman" w:hAnsi="Times New Roman"/>
          <w:lang w:val="hr-HR"/>
        </w:rPr>
        <w:t xml:space="preserve"> </w:t>
      </w:r>
      <w:r w:rsidR="000D621D" w:rsidRPr="00356A62">
        <w:rPr>
          <w:rFonts w:ascii="Times New Roman" w:hAnsi="Times New Roman"/>
          <w:lang w:val="hr-HR"/>
        </w:rPr>
        <w:t xml:space="preserve">dugotrajne imovine (skupina 41) </w:t>
      </w:r>
      <w:r w:rsidR="00F42E3C" w:rsidRPr="00356A62">
        <w:rPr>
          <w:rFonts w:ascii="Times New Roman" w:hAnsi="Times New Roman"/>
          <w:lang w:val="hr-HR"/>
        </w:rPr>
        <w:t xml:space="preserve">planirano je povećanje u iznosu </w:t>
      </w:r>
      <w:r w:rsidR="00F47EE2" w:rsidRPr="00356A62">
        <w:rPr>
          <w:rFonts w:ascii="Times New Roman" w:hAnsi="Times New Roman"/>
          <w:lang w:val="hr-HR"/>
        </w:rPr>
        <w:t>181.500,00</w:t>
      </w:r>
      <w:r w:rsidR="00356A62" w:rsidRPr="00356A62">
        <w:rPr>
          <w:rFonts w:ascii="Times New Roman" w:hAnsi="Times New Roman"/>
          <w:lang w:val="hr-HR"/>
        </w:rPr>
        <w:t xml:space="preserve">. Povećanje u iznosu od 199.000,00 € </w:t>
      </w:r>
      <w:r w:rsidR="00F47EE2" w:rsidRPr="00356A62">
        <w:rPr>
          <w:rFonts w:ascii="Times New Roman" w:hAnsi="Times New Roman"/>
          <w:lang w:val="hr-HR"/>
        </w:rPr>
        <w:t>vezan</w:t>
      </w:r>
      <w:r w:rsidR="00356A62" w:rsidRPr="00356A62">
        <w:rPr>
          <w:rFonts w:ascii="Times New Roman" w:hAnsi="Times New Roman"/>
          <w:lang w:val="hr-HR"/>
        </w:rPr>
        <w:t>o</w:t>
      </w:r>
      <w:r w:rsidR="00F47EE2" w:rsidRPr="00356A62">
        <w:rPr>
          <w:rFonts w:ascii="Times New Roman" w:hAnsi="Times New Roman"/>
          <w:lang w:val="hr-HR"/>
        </w:rPr>
        <w:t xml:space="preserve"> je uz planirani otkup građevinskog zemljišta</w:t>
      </w:r>
      <w:r w:rsidR="00356A62" w:rsidRPr="00356A62">
        <w:rPr>
          <w:rFonts w:ascii="Times New Roman" w:hAnsi="Times New Roman"/>
          <w:lang w:val="hr-HR"/>
        </w:rPr>
        <w:t xml:space="preserve">, dok je umanjenje od 17.500,00 € vezano uz izradu projektne dokumentacije. </w:t>
      </w:r>
    </w:p>
    <w:p w14:paraId="459FA85B" w14:textId="0688B378" w:rsidR="005B3DFD" w:rsidRPr="00A435B0" w:rsidRDefault="00B20C60" w:rsidP="00AD1654">
      <w:pPr>
        <w:jc w:val="both"/>
        <w:rPr>
          <w:rFonts w:ascii="Times New Roman" w:hAnsi="Times New Roman"/>
          <w:lang w:val="hr-HR"/>
        </w:rPr>
      </w:pPr>
      <w:r w:rsidRPr="00A435B0">
        <w:rPr>
          <w:rFonts w:ascii="Times New Roman" w:hAnsi="Times New Roman"/>
          <w:lang w:val="hr-HR"/>
        </w:rPr>
        <w:t>Rashodi za nabavu proizvedene dugotrajn</w:t>
      </w:r>
      <w:r w:rsidR="008A2355" w:rsidRPr="00A435B0">
        <w:rPr>
          <w:rFonts w:ascii="Times New Roman" w:hAnsi="Times New Roman"/>
          <w:lang w:val="hr-HR"/>
        </w:rPr>
        <w:t>e</w:t>
      </w:r>
      <w:r w:rsidRPr="00A435B0">
        <w:rPr>
          <w:rFonts w:ascii="Times New Roman" w:hAnsi="Times New Roman"/>
          <w:lang w:val="hr-HR"/>
        </w:rPr>
        <w:t xml:space="preserve"> imovine (skupina 42) su u</w:t>
      </w:r>
      <w:r w:rsidR="006C053A" w:rsidRPr="00A435B0">
        <w:rPr>
          <w:rFonts w:ascii="Times New Roman" w:hAnsi="Times New Roman"/>
          <w:lang w:val="hr-HR"/>
        </w:rPr>
        <w:t>manjeni</w:t>
      </w:r>
      <w:r w:rsidRPr="00A435B0">
        <w:rPr>
          <w:rFonts w:ascii="Times New Roman" w:hAnsi="Times New Roman"/>
          <w:lang w:val="hr-HR"/>
        </w:rPr>
        <w:t xml:space="preserve"> za </w:t>
      </w:r>
      <w:r w:rsidR="00356A62" w:rsidRPr="00A435B0">
        <w:rPr>
          <w:rFonts w:ascii="Times New Roman" w:hAnsi="Times New Roman"/>
          <w:lang w:val="hr-HR"/>
        </w:rPr>
        <w:t>233.172,00</w:t>
      </w:r>
      <w:r w:rsidR="006C053A" w:rsidRPr="00A435B0">
        <w:rPr>
          <w:rFonts w:ascii="Times New Roman" w:hAnsi="Times New Roman"/>
          <w:lang w:val="hr-HR"/>
        </w:rPr>
        <w:t xml:space="preserve"> </w:t>
      </w:r>
      <w:r w:rsidR="00C929CB" w:rsidRPr="00A435B0">
        <w:rPr>
          <w:rFonts w:ascii="Times New Roman" w:hAnsi="Times New Roman"/>
          <w:lang w:val="hr-HR"/>
        </w:rPr>
        <w:t>€</w:t>
      </w:r>
      <w:r w:rsidR="00AC3986" w:rsidRPr="00A435B0">
        <w:rPr>
          <w:rFonts w:ascii="Times New Roman" w:hAnsi="Times New Roman"/>
          <w:lang w:val="hr-HR"/>
        </w:rPr>
        <w:t xml:space="preserve">. </w:t>
      </w:r>
      <w:r w:rsidR="00356A62" w:rsidRPr="00A435B0">
        <w:rPr>
          <w:rFonts w:ascii="Times New Roman" w:hAnsi="Times New Roman"/>
          <w:lang w:val="hr-HR"/>
        </w:rPr>
        <w:t>Najznačajnij</w:t>
      </w:r>
      <w:r w:rsidR="00100B8F" w:rsidRPr="00A435B0">
        <w:rPr>
          <w:rFonts w:ascii="Times New Roman" w:hAnsi="Times New Roman"/>
          <w:lang w:val="hr-HR"/>
        </w:rPr>
        <w:t>e</w:t>
      </w:r>
      <w:r w:rsidR="00356A62" w:rsidRPr="00A435B0">
        <w:rPr>
          <w:rFonts w:ascii="Times New Roman" w:hAnsi="Times New Roman"/>
          <w:lang w:val="hr-HR"/>
        </w:rPr>
        <w:t xml:space="preserve"> umanjenj</w:t>
      </w:r>
      <w:r w:rsidR="00100B8F" w:rsidRPr="00A435B0">
        <w:rPr>
          <w:rFonts w:ascii="Times New Roman" w:hAnsi="Times New Roman"/>
          <w:lang w:val="hr-HR"/>
        </w:rPr>
        <w:t>e</w:t>
      </w:r>
      <w:r w:rsidR="00356A62" w:rsidRPr="00A435B0">
        <w:rPr>
          <w:rFonts w:ascii="Times New Roman" w:hAnsi="Times New Roman"/>
          <w:lang w:val="hr-HR"/>
        </w:rPr>
        <w:t xml:space="preserve"> unutar ove skupine </w:t>
      </w:r>
      <w:r w:rsidR="00100B8F" w:rsidRPr="00A435B0">
        <w:rPr>
          <w:rFonts w:ascii="Times New Roman" w:hAnsi="Times New Roman"/>
          <w:lang w:val="hr-HR"/>
        </w:rPr>
        <w:t xml:space="preserve">je vezano uz rekonstrukciju ceste i pješačke staze u Vinkovačkoj ulici (855.000,00 €), dok </w:t>
      </w:r>
      <w:r w:rsidR="00A435B0" w:rsidRPr="00A435B0">
        <w:rPr>
          <w:rFonts w:ascii="Times New Roman" w:hAnsi="Times New Roman"/>
          <w:lang w:val="hr-HR"/>
        </w:rPr>
        <w:t xml:space="preserve">su </w:t>
      </w:r>
      <w:r w:rsidR="00100B8F" w:rsidRPr="00A435B0">
        <w:rPr>
          <w:rFonts w:ascii="Times New Roman" w:hAnsi="Times New Roman"/>
          <w:lang w:val="hr-HR"/>
        </w:rPr>
        <w:t xml:space="preserve">značajnija uvećanja ulaganja </w:t>
      </w:r>
      <w:r w:rsidR="00A435B0" w:rsidRPr="00A435B0">
        <w:rPr>
          <w:rFonts w:ascii="Times New Roman" w:hAnsi="Times New Roman"/>
          <w:lang w:val="hr-HR"/>
        </w:rPr>
        <w:t xml:space="preserve">unutar ove skupine </w:t>
      </w:r>
      <w:r w:rsidR="00100B8F" w:rsidRPr="00A435B0">
        <w:rPr>
          <w:rFonts w:ascii="Times New Roman" w:hAnsi="Times New Roman"/>
          <w:lang w:val="hr-HR"/>
        </w:rPr>
        <w:t xml:space="preserve">vezana uz izgradnju staze za karting (281.500,00 €), obnovu kolnika u ulici F. </w:t>
      </w:r>
      <w:proofErr w:type="spellStart"/>
      <w:r w:rsidR="00100B8F" w:rsidRPr="00A435B0">
        <w:rPr>
          <w:rFonts w:ascii="Times New Roman" w:hAnsi="Times New Roman"/>
          <w:lang w:val="hr-HR"/>
        </w:rPr>
        <w:t>Hanamana</w:t>
      </w:r>
      <w:proofErr w:type="spellEnd"/>
      <w:r w:rsidR="00100B8F" w:rsidRPr="00A435B0">
        <w:rPr>
          <w:rFonts w:ascii="Times New Roman" w:hAnsi="Times New Roman"/>
          <w:lang w:val="hr-HR"/>
        </w:rPr>
        <w:t xml:space="preserve"> (97.000,00 €), uređenje i opremanje multifunkcionalnog igrališta (</w:t>
      </w:r>
      <w:proofErr w:type="spellStart"/>
      <w:r w:rsidR="00100B8F" w:rsidRPr="00A435B0">
        <w:rPr>
          <w:rFonts w:ascii="Times New Roman" w:hAnsi="Times New Roman"/>
          <w:lang w:val="hr-HR"/>
        </w:rPr>
        <w:t>Šlajs</w:t>
      </w:r>
      <w:proofErr w:type="spellEnd"/>
      <w:r w:rsidR="00100B8F" w:rsidRPr="00A435B0">
        <w:rPr>
          <w:rFonts w:ascii="Times New Roman" w:hAnsi="Times New Roman"/>
          <w:lang w:val="hr-HR"/>
        </w:rPr>
        <w:t xml:space="preserve">) (86.795,00 €), rekonstrukcije nogostupa (75.000,00 €), dogradnju ceste i parkirališta  na Trgu Republike (74.400,00 €).  </w:t>
      </w:r>
      <w:r w:rsidR="00356A62" w:rsidRPr="00A435B0">
        <w:rPr>
          <w:rFonts w:ascii="Times New Roman" w:hAnsi="Times New Roman"/>
          <w:lang w:val="hr-HR"/>
        </w:rPr>
        <w:t xml:space="preserve"> </w:t>
      </w:r>
    </w:p>
    <w:p w14:paraId="4D7E0F91" w14:textId="0A0D9E79" w:rsidR="00BB66E6" w:rsidRPr="00356A62" w:rsidRDefault="00744714" w:rsidP="00AD1654">
      <w:pPr>
        <w:jc w:val="both"/>
        <w:rPr>
          <w:rFonts w:ascii="Times New Roman" w:hAnsi="Times New Roman"/>
          <w:lang w:val="hr-HR"/>
        </w:rPr>
      </w:pPr>
      <w:r w:rsidRPr="00356A62">
        <w:rPr>
          <w:rFonts w:ascii="Times New Roman" w:hAnsi="Times New Roman"/>
          <w:lang w:val="hr-HR"/>
        </w:rPr>
        <w:t>D</w:t>
      </w:r>
      <w:r w:rsidR="00555654" w:rsidRPr="00356A62">
        <w:rPr>
          <w:rFonts w:ascii="Times New Roman" w:hAnsi="Times New Roman"/>
          <w:lang w:val="hr-HR"/>
        </w:rPr>
        <w:t>odatna ulaganja na nefinancijskoj imovini (skupina 45)</w:t>
      </w:r>
      <w:r w:rsidRPr="00356A62">
        <w:rPr>
          <w:rFonts w:ascii="Times New Roman" w:hAnsi="Times New Roman"/>
          <w:lang w:val="hr-HR"/>
        </w:rPr>
        <w:t xml:space="preserve"> su </w:t>
      </w:r>
      <w:r w:rsidR="00356A62" w:rsidRPr="00356A62">
        <w:rPr>
          <w:rFonts w:ascii="Times New Roman" w:hAnsi="Times New Roman"/>
          <w:lang w:val="hr-HR"/>
        </w:rPr>
        <w:t>uvećana</w:t>
      </w:r>
      <w:r w:rsidRPr="00356A62">
        <w:rPr>
          <w:rFonts w:ascii="Times New Roman" w:hAnsi="Times New Roman"/>
          <w:lang w:val="hr-HR"/>
        </w:rPr>
        <w:t xml:space="preserve"> za </w:t>
      </w:r>
      <w:r w:rsidR="00356A62" w:rsidRPr="00356A62">
        <w:rPr>
          <w:rFonts w:ascii="Times New Roman" w:hAnsi="Times New Roman"/>
          <w:lang w:val="hr-HR"/>
        </w:rPr>
        <w:t>54.960,00</w:t>
      </w:r>
      <w:r w:rsidR="00356A62" w:rsidRPr="00356A62">
        <w:rPr>
          <w:rFonts w:ascii="Times New Roman" w:hAnsi="Times New Roman"/>
          <w:lang w:val="hr-HR"/>
        </w:rPr>
        <w:t xml:space="preserve"> </w:t>
      </w:r>
      <w:r w:rsidRPr="00356A62">
        <w:rPr>
          <w:rFonts w:ascii="Times New Roman" w:hAnsi="Times New Roman"/>
          <w:lang w:val="hr-HR"/>
        </w:rPr>
        <w:t>€</w:t>
      </w:r>
      <w:r w:rsidR="00555654" w:rsidRPr="00356A62">
        <w:rPr>
          <w:rFonts w:ascii="Times New Roman" w:hAnsi="Times New Roman"/>
          <w:lang w:val="hr-HR"/>
        </w:rPr>
        <w:t xml:space="preserve">. </w:t>
      </w:r>
      <w:r w:rsidR="00AC3986" w:rsidRPr="00356A62">
        <w:rPr>
          <w:rFonts w:ascii="Times New Roman" w:hAnsi="Times New Roman"/>
          <w:lang w:val="hr-HR"/>
        </w:rPr>
        <w:t xml:space="preserve">Najznačajnije </w:t>
      </w:r>
      <w:r w:rsidR="00356A62" w:rsidRPr="00356A62">
        <w:rPr>
          <w:rFonts w:ascii="Times New Roman" w:hAnsi="Times New Roman"/>
          <w:lang w:val="hr-HR"/>
        </w:rPr>
        <w:t>uvećanje</w:t>
      </w:r>
      <w:r w:rsidR="00AC3986" w:rsidRPr="00356A62">
        <w:rPr>
          <w:rFonts w:ascii="Times New Roman" w:hAnsi="Times New Roman"/>
          <w:lang w:val="hr-HR"/>
        </w:rPr>
        <w:t xml:space="preserve"> </w:t>
      </w:r>
      <w:r w:rsidR="00356A62" w:rsidRPr="00356A62">
        <w:rPr>
          <w:rFonts w:ascii="Times New Roman" w:hAnsi="Times New Roman"/>
          <w:lang w:val="hr-HR"/>
        </w:rPr>
        <w:t>unutar ove skupine je vezano uz dodatna ulaganja na zgradi DVD-a (44.380,00 €).</w:t>
      </w:r>
    </w:p>
    <w:p w14:paraId="354DA0CB" w14:textId="77777777" w:rsidR="009541AA" w:rsidRPr="006518FA" w:rsidRDefault="009541AA" w:rsidP="006F26CD">
      <w:pPr>
        <w:jc w:val="both"/>
        <w:rPr>
          <w:rFonts w:ascii="Times New Roman" w:hAnsi="Times New Roman"/>
          <w:highlight w:val="yellow"/>
          <w:lang w:val="hr-HR"/>
        </w:rPr>
      </w:pPr>
    </w:p>
    <w:p w14:paraId="219273D7" w14:textId="77777777" w:rsidR="005B3DFD" w:rsidRPr="006518FA" w:rsidRDefault="005B3DFD" w:rsidP="006F26CD">
      <w:pPr>
        <w:jc w:val="both"/>
        <w:rPr>
          <w:rFonts w:ascii="Times New Roman" w:hAnsi="Times New Roman"/>
          <w:highlight w:val="yellow"/>
          <w:lang w:val="hr-HR"/>
        </w:rPr>
      </w:pPr>
    </w:p>
    <w:p w14:paraId="72081872" w14:textId="77777777" w:rsidR="005B3DFD" w:rsidRPr="006518FA" w:rsidRDefault="005B3DFD" w:rsidP="006F26CD">
      <w:pPr>
        <w:jc w:val="both"/>
        <w:rPr>
          <w:rFonts w:ascii="Times New Roman" w:hAnsi="Times New Roman"/>
          <w:highlight w:val="yellow"/>
          <w:lang w:val="hr-HR"/>
        </w:rPr>
      </w:pPr>
    </w:p>
    <w:p w14:paraId="4A7E4E29" w14:textId="77777777" w:rsidR="00CF0249" w:rsidRPr="006518FA" w:rsidRDefault="00CF0249" w:rsidP="006F26CD">
      <w:pPr>
        <w:jc w:val="both"/>
        <w:rPr>
          <w:rFonts w:ascii="Times New Roman" w:hAnsi="Times New Roman"/>
          <w:highlight w:val="yellow"/>
          <w:lang w:val="hr-HR"/>
        </w:rPr>
      </w:pPr>
    </w:p>
    <w:p w14:paraId="79DDE53B" w14:textId="7408D868" w:rsidR="00505752" w:rsidRPr="004225EA" w:rsidRDefault="00096814" w:rsidP="006F26CD">
      <w:pPr>
        <w:jc w:val="both"/>
        <w:rPr>
          <w:rFonts w:ascii="Times New Roman" w:hAnsi="Times New Roman"/>
          <w:b/>
          <w:bCs/>
          <w:i/>
          <w:iCs/>
          <w:lang w:val="hr-HR"/>
        </w:rPr>
      </w:pPr>
      <w:r w:rsidRPr="004225EA">
        <w:rPr>
          <w:rFonts w:ascii="Times New Roman" w:hAnsi="Times New Roman"/>
          <w:b/>
          <w:bCs/>
          <w:i/>
          <w:iCs/>
          <w:lang w:val="hr-HR"/>
        </w:rPr>
        <w:lastRenderedPageBreak/>
        <w:t>PR</w:t>
      </w:r>
      <w:r w:rsidR="00505752" w:rsidRPr="004225EA">
        <w:rPr>
          <w:rFonts w:ascii="Times New Roman" w:hAnsi="Times New Roman"/>
          <w:b/>
          <w:bCs/>
          <w:i/>
          <w:iCs/>
          <w:lang w:val="hr-HR"/>
        </w:rPr>
        <w:t>IMICI</w:t>
      </w:r>
    </w:p>
    <w:p w14:paraId="7262F63F" w14:textId="3D639FCA" w:rsidR="003877AD" w:rsidRPr="004225EA" w:rsidRDefault="00543D14" w:rsidP="006F26CD">
      <w:pPr>
        <w:jc w:val="both"/>
        <w:rPr>
          <w:rFonts w:ascii="Times New Roman" w:hAnsi="Times New Roman"/>
          <w:lang w:val="hr-HR"/>
        </w:rPr>
      </w:pPr>
      <w:r w:rsidRPr="004225EA">
        <w:rPr>
          <w:rFonts w:ascii="Times New Roman" w:hAnsi="Times New Roman"/>
          <w:lang w:val="hr-HR"/>
        </w:rPr>
        <w:t>Planirani p</w:t>
      </w:r>
      <w:r w:rsidR="00BB1283" w:rsidRPr="004225EA">
        <w:rPr>
          <w:rFonts w:ascii="Times New Roman" w:hAnsi="Times New Roman"/>
          <w:lang w:val="hr-HR"/>
        </w:rPr>
        <w:t xml:space="preserve">rimici od zaduženja </w:t>
      </w:r>
      <w:r w:rsidRPr="004225EA">
        <w:rPr>
          <w:rFonts w:ascii="Times New Roman" w:hAnsi="Times New Roman"/>
          <w:lang w:val="hr-HR"/>
        </w:rPr>
        <w:t>su umanjeni za</w:t>
      </w:r>
      <w:r w:rsidR="005B3DFD" w:rsidRPr="004225EA">
        <w:rPr>
          <w:rFonts w:ascii="Times New Roman" w:hAnsi="Times New Roman"/>
          <w:lang w:val="hr-HR"/>
        </w:rPr>
        <w:t xml:space="preserve"> </w:t>
      </w:r>
      <w:r w:rsidR="004225EA" w:rsidRPr="004225EA">
        <w:rPr>
          <w:rFonts w:ascii="Times New Roman" w:hAnsi="Times New Roman"/>
          <w:lang w:val="hr-HR"/>
        </w:rPr>
        <w:t>506.200,00</w:t>
      </w:r>
      <w:r w:rsidRPr="004225EA">
        <w:rPr>
          <w:rFonts w:ascii="Times New Roman" w:hAnsi="Times New Roman"/>
          <w:lang w:val="hr-HR"/>
        </w:rPr>
        <w:t xml:space="preserve"> </w:t>
      </w:r>
      <w:r w:rsidR="00DD26B8" w:rsidRPr="004225EA">
        <w:rPr>
          <w:rFonts w:ascii="Times New Roman" w:hAnsi="Times New Roman"/>
          <w:lang w:val="hr-HR"/>
        </w:rPr>
        <w:t>€</w:t>
      </w:r>
      <w:r w:rsidR="003877AD" w:rsidRPr="004225EA">
        <w:rPr>
          <w:rFonts w:ascii="Times New Roman" w:hAnsi="Times New Roman"/>
          <w:lang w:val="hr-HR"/>
        </w:rPr>
        <w:t xml:space="preserve"> i sada iznose </w:t>
      </w:r>
      <w:r w:rsidR="004225EA" w:rsidRPr="004225EA">
        <w:rPr>
          <w:rFonts w:ascii="Times New Roman" w:hAnsi="Times New Roman"/>
          <w:lang w:val="hr-HR"/>
        </w:rPr>
        <w:t xml:space="preserve">4.358.550,00 </w:t>
      </w:r>
      <w:r w:rsidR="003877AD" w:rsidRPr="004225EA">
        <w:rPr>
          <w:rFonts w:ascii="Times New Roman" w:hAnsi="Times New Roman"/>
          <w:lang w:val="hr-HR"/>
        </w:rPr>
        <w:t>€</w:t>
      </w:r>
      <w:r w:rsidR="00DD26B8" w:rsidRPr="004225EA">
        <w:rPr>
          <w:rFonts w:ascii="Times New Roman" w:hAnsi="Times New Roman"/>
          <w:lang w:val="hr-HR"/>
        </w:rPr>
        <w:t>.</w:t>
      </w:r>
    </w:p>
    <w:p w14:paraId="3FF22FA4" w14:textId="11C43830" w:rsidR="003877AD" w:rsidRPr="004225EA" w:rsidRDefault="004225EA" w:rsidP="00B969E4">
      <w:pPr>
        <w:jc w:val="both"/>
        <w:rPr>
          <w:rFonts w:ascii="Times New Roman" w:hAnsi="Times New Roman"/>
          <w:lang w:val="hr-HR"/>
        </w:rPr>
      </w:pPr>
      <w:r w:rsidRPr="004225EA">
        <w:rPr>
          <w:rFonts w:ascii="Times New Roman" w:hAnsi="Times New Roman"/>
          <w:lang w:val="hr-HR"/>
        </w:rPr>
        <w:t xml:space="preserve">Planirano umanjenje u </w:t>
      </w:r>
      <w:r w:rsidR="00B969E4" w:rsidRPr="004225EA">
        <w:rPr>
          <w:rFonts w:ascii="Times New Roman" w:hAnsi="Times New Roman"/>
          <w:lang w:val="hr-HR"/>
        </w:rPr>
        <w:t>Izmjenama</w:t>
      </w:r>
      <w:r w:rsidR="00543D14" w:rsidRPr="004225EA">
        <w:rPr>
          <w:rFonts w:ascii="Times New Roman" w:hAnsi="Times New Roman"/>
          <w:lang w:val="hr-HR"/>
        </w:rPr>
        <w:t xml:space="preserve"> i dopunama proračuna </w:t>
      </w:r>
      <w:r w:rsidR="00B969E4" w:rsidRPr="004225EA">
        <w:rPr>
          <w:rFonts w:ascii="Times New Roman" w:hAnsi="Times New Roman"/>
          <w:lang w:val="hr-HR"/>
        </w:rPr>
        <w:t>za 202</w:t>
      </w:r>
      <w:r w:rsidRPr="004225EA">
        <w:rPr>
          <w:rFonts w:ascii="Times New Roman" w:hAnsi="Times New Roman"/>
          <w:lang w:val="hr-HR"/>
        </w:rPr>
        <w:t>6</w:t>
      </w:r>
      <w:r w:rsidR="00B969E4" w:rsidRPr="004225EA">
        <w:rPr>
          <w:rFonts w:ascii="Times New Roman" w:hAnsi="Times New Roman"/>
          <w:lang w:val="hr-HR"/>
        </w:rPr>
        <w:t xml:space="preserve">. godinu </w:t>
      </w:r>
      <w:r w:rsidR="00543D14" w:rsidRPr="004225EA">
        <w:rPr>
          <w:rFonts w:ascii="Times New Roman" w:hAnsi="Times New Roman"/>
          <w:lang w:val="hr-HR"/>
        </w:rPr>
        <w:t xml:space="preserve">je </w:t>
      </w:r>
      <w:r w:rsidRPr="004225EA">
        <w:rPr>
          <w:rFonts w:ascii="Times New Roman" w:hAnsi="Times New Roman"/>
          <w:lang w:val="hr-HR"/>
        </w:rPr>
        <w:t xml:space="preserve">vezano za </w:t>
      </w:r>
      <w:r w:rsidR="003877AD" w:rsidRPr="004225EA">
        <w:rPr>
          <w:rFonts w:ascii="Times New Roman" w:hAnsi="Times New Roman"/>
          <w:lang w:val="hr-HR"/>
        </w:rPr>
        <w:t>dugoročno</w:t>
      </w:r>
      <w:r w:rsidRPr="004225EA">
        <w:rPr>
          <w:rFonts w:ascii="Times New Roman" w:hAnsi="Times New Roman"/>
          <w:lang w:val="hr-HR"/>
        </w:rPr>
        <w:t xml:space="preserve"> kreditno </w:t>
      </w:r>
      <w:r w:rsidR="003877AD" w:rsidRPr="004225EA">
        <w:rPr>
          <w:rFonts w:ascii="Times New Roman" w:hAnsi="Times New Roman"/>
          <w:lang w:val="hr-HR"/>
        </w:rPr>
        <w:t>zaduženj</w:t>
      </w:r>
      <w:r w:rsidRPr="004225EA">
        <w:rPr>
          <w:rFonts w:ascii="Times New Roman" w:hAnsi="Times New Roman"/>
          <w:lang w:val="hr-HR"/>
        </w:rPr>
        <w:t xml:space="preserve">e kod Zagrebačke banke d.d. </w:t>
      </w:r>
      <w:r w:rsidR="003877AD" w:rsidRPr="004225EA">
        <w:rPr>
          <w:rFonts w:ascii="Times New Roman" w:hAnsi="Times New Roman"/>
          <w:lang w:val="hr-HR"/>
        </w:rPr>
        <w:t xml:space="preserve"> </w:t>
      </w:r>
      <w:r w:rsidRPr="004225EA">
        <w:rPr>
          <w:rFonts w:ascii="Times New Roman" w:hAnsi="Times New Roman"/>
          <w:lang w:val="hr-HR"/>
        </w:rPr>
        <w:t xml:space="preserve">odobreno u ukupnom </w:t>
      </w:r>
      <w:r w:rsidR="00280CA2" w:rsidRPr="004225EA">
        <w:rPr>
          <w:rFonts w:ascii="Times New Roman" w:hAnsi="Times New Roman"/>
          <w:lang w:val="hr-HR"/>
        </w:rPr>
        <w:t>iznos</w:t>
      </w:r>
      <w:r w:rsidRPr="004225EA">
        <w:rPr>
          <w:rFonts w:ascii="Times New Roman" w:hAnsi="Times New Roman"/>
          <w:lang w:val="hr-HR"/>
        </w:rPr>
        <w:t>u</w:t>
      </w:r>
      <w:r w:rsidR="00280CA2" w:rsidRPr="004225EA">
        <w:rPr>
          <w:rFonts w:ascii="Times New Roman" w:hAnsi="Times New Roman"/>
          <w:lang w:val="hr-HR"/>
        </w:rPr>
        <w:t xml:space="preserve"> 4.900.000,00 € </w:t>
      </w:r>
      <w:r w:rsidRPr="004225EA">
        <w:rPr>
          <w:rFonts w:ascii="Times New Roman" w:hAnsi="Times New Roman"/>
          <w:lang w:val="hr-HR"/>
        </w:rPr>
        <w:t xml:space="preserve">u 2025. godini. Preostali iznos će biti planiran u 2027. godini. </w:t>
      </w:r>
    </w:p>
    <w:p w14:paraId="77CAD343" w14:textId="77777777" w:rsidR="001C0AF2" w:rsidRPr="006518FA" w:rsidRDefault="001C0AF2" w:rsidP="006F26CD">
      <w:pPr>
        <w:jc w:val="both"/>
        <w:rPr>
          <w:rFonts w:ascii="Times New Roman" w:hAnsi="Times New Roman"/>
          <w:highlight w:val="yellow"/>
          <w:lang w:val="hr-HR"/>
        </w:rPr>
      </w:pPr>
    </w:p>
    <w:p w14:paraId="0E94F429" w14:textId="4B83050A" w:rsidR="00505752" w:rsidRPr="004225EA" w:rsidRDefault="00505752" w:rsidP="006F26CD">
      <w:pPr>
        <w:jc w:val="both"/>
        <w:rPr>
          <w:rFonts w:ascii="Times New Roman" w:hAnsi="Times New Roman"/>
          <w:b/>
          <w:bCs/>
          <w:i/>
          <w:iCs/>
          <w:lang w:val="hr-HR"/>
        </w:rPr>
      </w:pPr>
      <w:r w:rsidRPr="004225EA">
        <w:rPr>
          <w:rFonts w:ascii="Times New Roman" w:hAnsi="Times New Roman"/>
          <w:b/>
          <w:bCs/>
          <w:i/>
          <w:iCs/>
          <w:lang w:val="hr-HR"/>
        </w:rPr>
        <w:t>IZDACI</w:t>
      </w:r>
    </w:p>
    <w:p w14:paraId="653A6084" w14:textId="76E1F4FB" w:rsidR="00E443B6" w:rsidRPr="004225EA" w:rsidRDefault="009D177D" w:rsidP="006F26CD">
      <w:pPr>
        <w:jc w:val="both"/>
        <w:rPr>
          <w:rFonts w:ascii="Times New Roman" w:hAnsi="Times New Roman"/>
          <w:lang w:val="hr-HR"/>
        </w:rPr>
      </w:pPr>
      <w:r w:rsidRPr="004225EA">
        <w:rPr>
          <w:rFonts w:ascii="Times New Roman" w:hAnsi="Times New Roman"/>
          <w:lang w:val="hr-HR"/>
        </w:rPr>
        <w:t>I</w:t>
      </w:r>
      <w:r w:rsidR="006A679C" w:rsidRPr="004225EA">
        <w:rPr>
          <w:rFonts w:ascii="Times New Roman" w:hAnsi="Times New Roman"/>
          <w:lang w:val="hr-HR"/>
        </w:rPr>
        <w:t>zmjenama i dopunama Proračuna</w:t>
      </w:r>
      <w:r w:rsidR="008E47C6" w:rsidRPr="004225EA">
        <w:rPr>
          <w:rFonts w:ascii="Times New Roman" w:hAnsi="Times New Roman"/>
          <w:lang w:val="hr-HR"/>
        </w:rPr>
        <w:t xml:space="preserve"> </w:t>
      </w:r>
      <w:r w:rsidRPr="004225EA">
        <w:rPr>
          <w:rFonts w:ascii="Times New Roman" w:hAnsi="Times New Roman"/>
          <w:lang w:val="hr-HR"/>
        </w:rPr>
        <w:t xml:space="preserve">za 2026. godinu nema promjena u iznosu planiranih </w:t>
      </w:r>
      <w:r w:rsidR="004225EA" w:rsidRPr="004225EA">
        <w:rPr>
          <w:rFonts w:ascii="Times New Roman" w:hAnsi="Times New Roman"/>
          <w:lang w:val="hr-HR"/>
        </w:rPr>
        <w:t>izdataka, tek u njihovom izvorima financiranja. Umjesto iz prihoda za posebne namjene, dodatnih 178.680,00 € izdataka se financira iz općih prihoda i primitaka.</w:t>
      </w:r>
    </w:p>
    <w:p w14:paraId="27A181FF" w14:textId="77777777" w:rsidR="008627EC" w:rsidRPr="006518FA" w:rsidRDefault="008627EC" w:rsidP="006F26CD">
      <w:pPr>
        <w:jc w:val="both"/>
        <w:rPr>
          <w:rFonts w:ascii="Times New Roman" w:hAnsi="Times New Roman"/>
          <w:highlight w:val="yellow"/>
          <w:lang w:val="hr-HR"/>
        </w:rPr>
      </w:pPr>
    </w:p>
    <w:p w14:paraId="6A132A85" w14:textId="77777777" w:rsidR="00B571EB" w:rsidRPr="006518FA" w:rsidRDefault="00B571EB" w:rsidP="006F26CD">
      <w:pPr>
        <w:jc w:val="both"/>
        <w:rPr>
          <w:rFonts w:ascii="Times New Roman" w:hAnsi="Times New Roman"/>
          <w:highlight w:val="yellow"/>
          <w:lang w:val="hr-HR"/>
        </w:rPr>
      </w:pPr>
    </w:p>
    <w:p w14:paraId="1ED52BDA" w14:textId="77777777" w:rsidR="00B571EB" w:rsidRPr="006518FA" w:rsidRDefault="00B571EB" w:rsidP="006F26CD">
      <w:pPr>
        <w:jc w:val="both"/>
        <w:rPr>
          <w:rFonts w:ascii="Times New Roman" w:hAnsi="Times New Roman"/>
          <w:highlight w:val="yellow"/>
          <w:lang w:val="hr-HR"/>
        </w:rPr>
      </w:pPr>
    </w:p>
    <w:p w14:paraId="64E3DC6D" w14:textId="77777777" w:rsidR="00B571EB" w:rsidRPr="006518FA" w:rsidRDefault="00B571EB" w:rsidP="006F26CD">
      <w:pPr>
        <w:jc w:val="both"/>
        <w:rPr>
          <w:rFonts w:ascii="Times New Roman" w:hAnsi="Times New Roman"/>
          <w:highlight w:val="yellow"/>
          <w:lang w:val="hr-HR"/>
        </w:rPr>
      </w:pPr>
    </w:p>
    <w:p w14:paraId="60CE4949" w14:textId="77777777" w:rsidR="00B571EB" w:rsidRPr="006518FA" w:rsidRDefault="00B571EB" w:rsidP="006F26CD">
      <w:pPr>
        <w:jc w:val="both"/>
        <w:rPr>
          <w:rFonts w:ascii="Times New Roman" w:hAnsi="Times New Roman"/>
          <w:highlight w:val="yellow"/>
          <w:lang w:val="hr-HR"/>
        </w:rPr>
      </w:pPr>
    </w:p>
    <w:p w14:paraId="4196F713" w14:textId="77777777" w:rsidR="00B571EB" w:rsidRPr="006518FA" w:rsidRDefault="00B571EB" w:rsidP="006F26CD">
      <w:pPr>
        <w:jc w:val="both"/>
        <w:rPr>
          <w:rFonts w:ascii="Times New Roman" w:hAnsi="Times New Roman"/>
          <w:highlight w:val="yellow"/>
          <w:lang w:val="hr-HR"/>
        </w:rPr>
      </w:pPr>
    </w:p>
    <w:p w14:paraId="00686C7E" w14:textId="77777777" w:rsidR="00B571EB" w:rsidRPr="006518FA" w:rsidRDefault="00B571EB" w:rsidP="006F26CD">
      <w:pPr>
        <w:jc w:val="both"/>
        <w:rPr>
          <w:rFonts w:ascii="Times New Roman" w:hAnsi="Times New Roman"/>
          <w:highlight w:val="yellow"/>
          <w:lang w:val="hr-HR"/>
        </w:rPr>
      </w:pPr>
    </w:p>
    <w:p w14:paraId="25158287" w14:textId="77777777" w:rsidR="00B571EB" w:rsidRPr="006518FA" w:rsidRDefault="00B571EB" w:rsidP="006F26CD">
      <w:pPr>
        <w:jc w:val="both"/>
        <w:rPr>
          <w:rFonts w:ascii="Times New Roman" w:hAnsi="Times New Roman"/>
          <w:highlight w:val="yellow"/>
          <w:lang w:val="hr-HR"/>
        </w:rPr>
      </w:pPr>
    </w:p>
    <w:p w14:paraId="57B8376F" w14:textId="77777777" w:rsidR="00B571EB" w:rsidRPr="006518FA" w:rsidRDefault="00B571EB" w:rsidP="006F26CD">
      <w:pPr>
        <w:jc w:val="both"/>
        <w:rPr>
          <w:rFonts w:ascii="Times New Roman" w:hAnsi="Times New Roman"/>
          <w:highlight w:val="yellow"/>
          <w:lang w:val="hr-HR"/>
        </w:rPr>
      </w:pPr>
    </w:p>
    <w:p w14:paraId="3FCE0827" w14:textId="77777777" w:rsidR="00B571EB" w:rsidRPr="006518FA" w:rsidRDefault="00B571EB" w:rsidP="006F26CD">
      <w:pPr>
        <w:jc w:val="both"/>
        <w:rPr>
          <w:rFonts w:ascii="Times New Roman" w:hAnsi="Times New Roman"/>
          <w:highlight w:val="yellow"/>
          <w:lang w:val="hr-HR"/>
        </w:rPr>
      </w:pPr>
    </w:p>
    <w:p w14:paraId="63439828" w14:textId="77777777" w:rsidR="00B571EB" w:rsidRPr="006518FA" w:rsidRDefault="00B571EB" w:rsidP="006F26CD">
      <w:pPr>
        <w:jc w:val="both"/>
        <w:rPr>
          <w:rFonts w:ascii="Times New Roman" w:hAnsi="Times New Roman"/>
          <w:highlight w:val="yellow"/>
          <w:lang w:val="hr-HR"/>
        </w:rPr>
      </w:pPr>
    </w:p>
    <w:p w14:paraId="40573005" w14:textId="77777777" w:rsidR="00B571EB" w:rsidRPr="006518FA" w:rsidRDefault="00B571EB" w:rsidP="006F26CD">
      <w:pPr>
        <w:jc w:val="both"/>
        <w:rPr>
          <w:rFonts w:ascii="Times New Roman" w:hAnsi="Times New Roman"/>
          <w:highlight w:val="yellow"/>
          <w:lang w:val="hr-HR"/>
        </w:rPr>
      </w:pPr>
    </w:p>
    <w:p w14:paraId="471C7C23" w14:textId="77777777" w:rsidR="006C053A" w:rsidRPr="006518FA" w:rsidRDefault="006C053A" w:rsidP="006F26CD">
      <w:pPr>
        <w:jc w:val="both"/>
        <w:rPr>
          <w:rFonts w:ascii="Times New Roman" w:hAnsi="Times New Roman"/>
          <w:highlight w:val="yellow"/>
          <w:lang w:val="hr-HR"/>
        </w:rPr>
      </w:pPr>
    </w:p>
    <w:p w14:paraId="7FD81CA5" w14:textId="77777777" w:rsidR="006C053A" w:rsidRPr="006518FA" w:rsidRDefault="006C053A" w:rsidP="006F26CD">
      <w:pPr>
        <w:jc w:val="both"/>
        <w:rPr>
          <w:rFonts w:ascii="Times New Roman" w:hAnsi="Times New Roman"/>
          <w:highlight w:val="yellow"/>
          <w:lang w:val="hr-HR"/>
        </w:rPr>
      </w:pPr>
    </w:p>
    <w:p w14:paraId="616C9A64" w14:textId="77777777" w:rsidR="006C053A" w:rsidRPr="006518FA" w:rsidRDefault="006C053A" w:rsidP="006F26CD">
      <w:pPr>
        <w:jc w:val="both"/>
        <w:rPr>
          <w:rFonts w:ascii="Times New Roman" w:hAnsi="Times New Roman"/>
          <w:highlight w:val="yellow"/>
          <w:lang w:val="hr-HR"/>
        </w:rPr>
      </w:pPr>
    </w:p>
    <w:p w14:paraId="2D34CE62" w14:textId="77777777" w:rsidR="006C053A" w:rsidRPr="006518FA" w:rsidRDefault="006C053A" w:rsidP="006F26CD">
      <w:pPr>
        <w:jc w:val="both"/>
        <w:rPr>
          <w:rFonts w:ascii="Times New Roman" w:hAnsi="Times New Roman"/>
          <w:highlight w:val="yellow"/>
          <w:lang w:val="hr-HR"/>
        </w:rPr>
      </w:pPr>
    </w:p>
    <w:p w14:paraId="33824BF2" w14:textId="77777777" w:rsidR="006C053A" w:rsidRPr="006518FA" w:rsidRDefault="006C053A" w:rsidP="006F26CD">
      <w:pPr>
        <w:jc w:val="both"/>
        <w:rPr>
          <w:rFonts w:ascii="Times New Roman" w:hAnsi="Times New Roman"/>
          <w:highlight w:val="yellow"/>
          <w:lang w:val="hr-HR"/>
        </w:rPr>
      </w:pPr>
    </w:p>
    <w:p w14:paraId="5A82F1BF" w14:textId="77777777" w:rsidR="006C053A" w:rsidRPr="006518FA" w:rsidRDefault="006C053A" w:rsidP="006F26CD">
      <w:pPr>
        <w:jc w:val="both"/>
        <w:rPr>
          <w:rFonts w:ascii="Times New Roman" w:hAnsi="Times New Roman"/>
          <w:highlight w:val="yellow"/>
          <w:lang w:val="hr-HR"/>
        </w:rPr>
      </w:pPr>
    </w:p>
    <w:p w14:paraId="2DE404B7" w14:textId="77777777" w:rsidR="006C053A" w:rsidRPr="006518FA" w:rsidRDefault="006C053A" w:rsidP="006F26CD">
      <w:pPr>
        <w:jc w:val="both"/>
        <w:rPr>
          <w:rFonts w:ascii="Times New Roman" w:hAnsi="Times New Roman"/>
          <w:highlight w:val="yellow"/>
          <w:lang w:val="hr-HR"/>
        </w:rPr>
      </w:pPr>
    </w:p>
    <w:p w14:paraId="4E19AD76" w14:textId="77777777" w:rsidR="006C053A" w:rsidRDefault="006C053A" w:rsidP="006F26CD">
      <w:pPr>
        <w:jc w:val="both"/>
        <w:rPr>
          <w:rFonts w:ascii="Times New Roman" w:hAnsi="Times New Roman"/>
          <w:highlight w:val="yellow"/>
          <w:lang w:val="hr-HR"/>
        </w:rPr>
      </w:pPr>
    </w:p>
    <w:p w14:paraId="7DF46B50" w14:textId="77777777" w:rsidR="004225EA" w:rsidRPr="006518FA" w:rsidRDefault="004225EA" w:rsidP="006F26CD">
      <w:pPr>
        <w:jc w:val="both"/>
        <w:rPr>
          <w:rFonts w:ascii="Times New Roman" w:hAnsi="Times New Roman"/>
          <w:highlight w:val="yellow"/>
          <w:lang w:val="hr-HR"/>
        </w:rPr>
      </w:pPr>
    </w:p>
    <w:p w14:paraId="33604DC9" w14:textId="1094E31A" w:rsidR="00505752" w:rsidRPr="008E3286" w:rsidRDefault="00505752" w:rsidP="00A34226">
      <w:pPr>
        <w:jc w:val="both"/>
        <w:rPr>
          <w:rFonts w:ascii="Times New Roman" w:hAnsi="Times New Roman"/>
          <w:b/>
          <w:bCs/>
          <w:i/>
          <w:iCs/>
          <w:lang w:val="hr-HR"/>
        </w:rPr>
      </w:pPr>
      <w:r w:rsidRPr="008E3286">
        <w:rPr>
          <w:rFonts w:ascii="Times New Roman" w:hAnsi="Times New Roman"/>
          <w:b/>
          <w:bCs/>
          <w:i/>
          <w:iCs/>
          <w:lang w:val="hr-HR"/>
        </w:rPr>
        <w:lastRenderedPageBreak/>
        <w:t>REZULTAT</w:t>
      </w:r>
    </w:p>
    <w:p w14:paraId="16C3D73C" w14:textId="0D05EFCF" w:rsidR="00BB66E6" w:rsidRPr="008E3286" w:rsidRDefault="006A679C" w:rsidP="00A34226">
      <w:pPr>
        <w:jc w:val="both"/>
        <w:rPr>
          <w:rFonts w:ascii="Times New Roman" w:hAnsi="Times New Roman"/>
          <w:lang w:val="hr-HR"/>
        </w:rPr>
      </w:pPr>
      <w:r w:rsidRPr="008E3286">
        <w:rPr>
          <w:rFonts w:ascii="Times New Roman" w:hAnsi="Times New Roman"/>
          <w:lang w:val="hr-HR"/>
        </w:rPr>
        <w:t>Izvorni p</w:t>
      </w:r>
      <w:r w:rsidR="0089564A" w:rsidRPr="008E3286">
        <w:rPr>
          <w:rFonts w:ascii="Times New Roman" w:hAnsi="Times New Roman"/>
          <w:lang w:val="hr-HR"/>
        </w:rPr>
        <w:t xml:space="preserve">roračun </w:t>
      </w:r>
      <w:r w:rsidR="00E81C88" w:rsidRPr="008E3286">
        <w:rPr>
          <w:rFonts w:ascii="Times New Roman" w:hAnsi="Times New Roman"/>
          <w:lang w:val="hr-HR"/>
        </w:rPr>
        <w:t xml:space="preserve">je planiran u ravnoteži, </w:t>
      </w:r>
      <w:r w:rsidRPr="008E3286">
        <w:rPr>
          <w:rFonts w:ascii="Times New Roman" w:hAnsi="Times New Roman"/>
          <w:lang w:val="hr-HR"/>
        </w:rPr>
        <w:t>pod pretpostavkom da će rezultat 202</w:t>
      </w:r>
      <w:r w:rsidR="008E3286" w:rsidRPr="008E3286">
        <w:rPr>
          <w:rFonts w:ascii="Times New Roman" w:hAnsi="Times New Roman"/>
          <w:lang w:val="hr-HR"/>
        </w:rPr>
        <w:t>5</w:t>
      </w:r>
      <w:r w:rsidRPr="008E3286">
        <w:rPr>
          <w:rFonts w:ascii="Times New Roman" w:hAnsi="Times New Roman"/>
          <w:lang w:val="hr-HR"/>
        </w:rPr>
        <w:t xml:space="preserve">. godine biti približno jednak nuli. Zbog značajnih </w:t>
      </w:r>
      <w:r w:rsidR="008E3286" w:rsidRPr="008E3286">
        <w:rPr>
          <w:rFonts w:ascii="Times New Roman" w:hAnsi="Times New Roman"/>
          <w:lang w:val="hr-HR"/>
        </w:rPr>
        <w:t>projekata koji se odvijaju na prijelazu iz 2025. u 2026. godinu,</w:t>
      </w:r>
      <w:r w:rsidRPr="008E3286">
        <w:rPr>
          <w:rFonts w:ascii="Times New Roman" w:hAnsi="Times New Roman"/>
          <w:lang w:val="hr-HR"/>
        </w:rPr>
        <w:t xml:space="preserve"> došlo je do manjka u Proračunu u iznosu </w:t>
      </w:r>
      <w:r w:rsidR="008E3286" w:rsidRPr="008E3286">
        <w:rPr>
          <w:rFonts w:ascii="Times New Roman" w:hAnsi="Times New Roman"/>
          <w:lang w:val="hr-HR"/>
        </w:rPr>
        <w:t>81.206,00 €.</w:t>
      </w:r>
    </w:p>
    <w:p w14:paraId="1AA3E216" w14:textId="7A753CC1" w:rsidR="00F74906" w:rsidRDefault="008E3286" w:rsidP="00A34226">
      <w:pPr>
        <w:jc w:val="both"/>
        <w:rPr>
          <w:rFonts w:ascii="Times New Roman" w:hAnsi="Times New Roman"/>
          <w:lang w:val="hr-HR"/>
        </w:rPr>
      </w:pPr>
      <w:r w:rsidRPr="008E3286">
        <w:rPr>
          <w:rFonts w:ascii="Times New Roman" w:hAnsi="Times New Roman"/>
          <w:lang w:val="hr-HR"/>
        </w:rPr>
        <w:t>Ovim</w:t>
      </w:r>
      <w:r w:rsidR="00F74906" w:rsidRPr="008E3286">
        <w:rPr>
          <w:rFonts w:ascii="Times New Roman" w:hAnsi="Times New Roman"/>
          <w:lang w:val="hr-HR"/>
        </w:rPr>
        <w:t xml:space="preserve"> izmjenama i dopunama Proračuna je planirano vraćanje Proračuna u ravnotežu –</w:t>
      </w:r>
      <w:r w:rsidR="00B571EB" w:rsidRPr="008E3286">
        <w:rPr>
          <w:rFonts w:ascii="Times New Roman" w:hAnsi="Times New Roman"/>
          <w:lang w:val="hr-HR"/>
        </w:rPr>
        <w:t xml:space="preserve"> </w:t>
      </w:r>
      <w:r w:rsidR="00F74906" w:rsidRPr="008E3286">
        <w:rPr>
          <w:rFonts w:ascii="Times New Roman" w:hAnsi="Times New Roman"/>
          <w:lang w:val="hr-HR"/>
        </w:rPr>
        <w:t xml:space="preserve">planirano je pokriće ostvarenih </w:t>
      </w:r>
      <w:r w:rsidR="00B571EB" w:rsidRPr="008E3286">
        <w:rPr>
          <w:rFonts w:ascii="Times New Roman" w:hAnsi="Times New Roman"/>
          <w:lang w:val="hr-HR"/>
        </w:rPr>
        <w:t>manjkova, kao i realizacija prenesenih viškova</w:t>
      </w:r>
      <w:r w:rsidR="006C053A" w:rsidRPr="008E3286">
        <w:rPr>
          <w:rFonts w:ascii="Times New Roman" w:hAnsi="Times New Roman"/>
          <w:lang w:val="hr-HR"/>
        </w:rPr>
        <w:t xml:space="preserve"> iz 202</w:t>
      </w:r>
      <w:r w:rsidRPr="008E3286">
        <w:rPr>
          <w:rFonts w:ascii="Times New Roman" w:hAnsi="Times New Roman"/>
          <w:lang w:val="hr-HR"/>
        </w:rPr>
        <w:t>5</w:t>
      </w:r>
      <w:r w:rsidR="006C053A" w:rsidRPr="008E3286">
        <w:rPr>
          <w:rFonts w:ascii="Times New Roman" w:hAnsi="Times New Roman"/>
          <w:lang w:val="hr-HR"/>
        </w:rPr>
        <w:t>. godine</w:t>
      </w:r>
      <w:r w:rsidR="00B571EB" w:rsidRPr="008E3286">
        <w:rPr>
          <w:rFonts w:ascii="Times New Roman" w:hAnsi="Times New Roman"/>
          <w:lang w:val="hr-HR"/>
        </w:rPr>
        <w:t>.</w:t>
      </w:r>
    </w:p>
    <w:p w14:paraId="6CDB5BC0" w14:textId="77777777" w:rsidR="002530F3" w:rsidRDefault="002530F3" w:rsidP="00A34226">
      <w:pPr>
        <w:jc w:val="both"/>
        <w:rPr>
          <w:rFonts w:ascii="Times New Roman" w:hAnsi="Times New Roman"/>
          <w:lang w:val="hr-HR"/>
        </w:rPr>
      </w:pPr>
      <w:r>
        <w:rPr>
          <w:rFonts w:ascii="Times New Roman" w:hAnsi="Times New Roman"/>
          <w:lang w:val="hr-HR"/>
        </w:rPr>
        <w:t xml:space="preserve">Niže je dan pregled planiranog pokrića manjkova i realizacije viškova ostvarenih u prethodnom razdoblju, a uključen u ove izmjene i dopune Proračuna. </w:t>
      </w:r>
    </w:p>
    <w:p w14:paraId="64A8EAED" w14:textId="2F9E742B" w:rsidR="002530F3" w:rsidRPr="008E3286" w:rsidRDefault="002530F3" w:rsidP="00A34226">
      <w:pPr>
        <w:jc w:val="both"/>
        <w:rPr>
          <w:rFonts w:ascii="Times New Roman" w:hAnsi="Times New Roman"/>
          <w:lang w:val="hr-HR"/>
        </w:rPr>
      </w:pPr>
      <w:r>
        <w:rPr>
          <w:rFonts w:ascii="Times New Roman" w:hAnsi="Times New Roman"/>
          <w:lang w:val="hr-HR"/>
        </w:rPr>
        <w:t xml:space="preserve"> </w:t>
      </w:r>
    </w:p>
    <w:tbl>
      <w:tblPr>
        <w:tblW w:w="9356" w:type="dxa"/>
        <w:tblLayout w:type="fixed"/>
        <w:tblLook w:val="04A0" w:firstRow="1" w:lastRow="0" w:firstColumn="1" w:lastColumn="0" w:noHBand="0" w:noVBand="1"/>
      </w:tblPr>
      <w:tblGrid>
        <w:gridCol w:w="6521"/>
        <w:gridCol w:w="1559"/>
        <w:gridCol w:w="1276"/>
      </w:tblGrid>
      <w:tr w:rsidR="008E3286" w:rsidRPr="002530F3" w14:paraId="27D6FB6D" w14:textId="77777777" w:rsidTr="002530F3">
        <w:trPr>
          <w:trHeight w:val="300"/>
        </w:trPr>
        <w:tc>
          <w:tcPr>
            <w:tcW w:w="6521" w:type="dxa"/>
            <w:tcBorders>
              <w:top w:val="nil"/>
              <w:left w:val="nil"/>
              <w:bottom w:val="nil"/>
              <w:right w:val="nil"/>
            </w:tcBorders>
            <w:noWrap/>
            <w:vAlign w:val="center"/>
            <w:hideMark/>
          </w:tcPr>
          <w:p w14:paraId="6E6A5A67" w14:textId="77777777" w:rsidR="008E3286" w:rsidRPr="002530F3" w:rsidRDefault="008E3286" w:rsidP="00E01BA6">
            <w:pPr>
              <w:spacing w:after="0" w:line="240" w:lineRule="auto"/>
              <w:rPr>
                <w:rFonts w:ascii="Times New Roman" w:hAnsi="Times New Roman"/>
                <w:b/>
                <w:bCs/>
                <w:color w:val="000000"/>
                <w:lang w:val="hr-HR" w:eastAsia="hr-HR"/>
              </w:rPr>
            </w:pPr>
            <w:r w:rsidRPr="002530F3">
              <w:rPr>
                <w:rFonts w:ascii="Times New Roman" w:hAnsi="Times New Roman"/>
                <w:b/>
                <w:bCs/>
                <w:color w:val="000000"/>
                <w:lang w:val="hr-HR" w:eastAsia="hr-HR"/>
              </w:rPr>
              <w:t>PREGLED REZULTATA - 2025. godina</w:t>
            </w:r>
          </w:p>
        </w:tc>
        <w:tc>
          <w:tcPr>
            <w:tcW w:w="1559" w:type="dxa"/>
            <w:tcBorders>
              <w:top w:val="nil"/>
              <w:left w:val="nil"/>
              <w:bottom w:val="nil"/>
              <w:right w:val="nil"/>
            </w:tcBorders>
            <w:noWrap/>
            <w:vAlign w:val="center"/>
            <w:hideMark/>
          </w:tcPr>
          <w:p w14:paraId="011B1AE2" w14:textId="77777777" w:rsidR="008E3286" w:rsidRPr="002530F3" w:rsidRDefault="008E3286" w:rsidP="00E01BA6">
            <w:pPr>
              <w:spacing w:after="0" w:line="240" w:lineRule="auto"/>
              <w:rPr>
                <w:rFonts w:ascii="Times New Roman" w:hAnsi="Times New Roman"/>
                <w:b/>
                <w:bCs/>
                <w:color w:val="000000"/>
                <w:lang w:val="hr-HR" w:eastAsia="hr-HR"/>
              </w:rPr>
            </w:pPr>
          </w:p>
        </w:tc>
        <w:tc>
          <w:tcPr>
            <w:tcW w:w="1276" w:type="dxa"/>
            <w:tcBorders>
              <w:top w:val="nil"/>
              <w:left w:val="nil"/>
              <w:bottom w:val="nil"/>
              <w:right w:val="nil"/>
            </w:tcBorders>
            <w:noWrap/>
            <w:vAlign w:val="center"/>
            <w:hideMark/>
          </w:tcPr>
          <w:p w14:paraId="07E2EE27" w14:textId="77777777" w:rsidR="008E3286" w:rsidRPr="002530F3" w:rsidRDefault="008E3286" w:rsidP="00E01BA6">
            <w:pPr>
              <w:spacing w:after="0" w:line="240" w:lineRule="auto"/>
              <w:rPr>
                <w:rFonts w:ascii="Times New Roman" w:hAnsi="Times New Roman"/>
                <w:lang w:val="hr-HR" w:eastAsia="hr-HR"/>
              </w:rPr>
            </w:pPr>
          </w:p>
        </w:tc>
      </w:tr>
      <w:tr w:rsidR="008E3286" w:rsidRPr="002530F3" w14:paraId="3BC3BCD7" w14:textId="77777777" w:rsidTr="002530F3">
        <w:trPr>
          <w:trHeight w:val="315"/>
        </w:trPr>
        <w:tc>
          <w:tcPr>
            <w:tcW w:w="6521" w:type="dxa"/>
            <w:tcBorders>
              <w:top w:val="nil"/>
              <w:left w:val="nil"/>
              <w:bottom w:val="nil"/>
              <w:right w:val="nil"/>
            </w:tcBorders>
            <w:noWrap/>
            <w:vAlign w:val="center"/>
            <w:hideMark/>
          </w:tcPr>
          <w:p w14:paraId="7D785ED8" w14:textId="1170A198" w:rsidR="008E3286" w:rsidRPr="002530F3" w:rsidRDefault="008E3286" w:rsidP="00E01BA6">
            <w:pPr>
              <w:spacing w:after="0" w:line="240" w:lineRule="auto"/>
              <w:rPr>
                <w:rFonts w:ascii="Times New Roman" w:hAnsi="Times New Roman"/>
                <w:b/>
                <w:bCs/>
                <w:color w:val="000000"/>
                <w:lang w:val="hr-HR" w:eastAsia="hr-HR"/>
              </w:rPr>
            </w:pPr>
            <w:r w:rsidRPr="002530F3">
              <w:rPr>
                <w:rFonts w:ascii="Times New Roman" w:hAnsi="Times New Roman"/>
                <w:b/>
                <w:bCs/>
                <w:color w:val="000000"/>
                <w:lang w:val="hr-HR" w:eastAsia="hr-HR"/>
              </w:rPr>
              <w:t>prema izvorima financiranja</w:t>
            </w:r>
            <w:r w:rsidRPr="002530F3">
              <w:rPr>
                <w:rFonts w:ascii="Times New Roman" w:hAnsi="Times New Roman"/>
                <w:b/>
                <w:bCs/>
                <w:color w:val="000000"/>
                <w:lang w:val="hr-HR" w:eastAsia="hr-HR"/>
              </w:rPr>
              <w:t xml:space="preserve"> – pokriće manjka i ostvareni višak</w:t>
            </w:r>
          </w:p>
        </w:tc>
        <w:tc>
          <w:tcPr>
            <w:tcW w:w="1559" w:type="dxa"/>
            <w:tcBorders>
              <w:top w:val="nil"/>
              <w:left w:val="nil"/>
              <w:bottom w:val="nil"/>
              <w:right w:val="nil"/>
            </w:tcBorders>
            <w:noWrap/>
            <w:vAlign w:val="center"/>
            <w:hideMark/>
          </w:tcPr>
          <w:p w14:paraId="0DDB8FA7" w14:textId="77777777" w:rsidR="008E3286" w:rsidRPr="002530F3" w:rsidRDefault="008E3286" w:rsidP="00E01BA6">
            <w:pPr>
              <w:spacing w:after="0" w:line="240" w:lineRule="auto"/>
              <w:rPr>
                <w:rFonts w:ascii="Times New Roman" w:hAnsi="Times New Roman"/>
                <w:b/>
                <w:bCs/>
                <w:color w:val="000000"/>
                <w:lang w:val="hr-HR" w:eastAsia="hr-HR"/>
              </w:rPr>
            </w:pPr>
          </w:p>
        </w:tc>
        <w:tc>
          <w:tcPr>
            <w:tcW w:w="1276" w:type="dxa"/>
            <w:tcBorders>
              <w:top w:val="nil"/>
              <w:left w:val="nil"/>
              <w:bottom w:val="nil"/>
              <w:right w:val="nil"/>
            </w:tcBorders>
            <w:noWrap/>
            <w:vAlign w:val="center"/>
            <w:hideMark/>
          </w:tcPr>
          <w:p w14:paraId="3B22A940" w14:textId="77777777" w:rsidR="008E3286" w:rsidRPr="002530F3" w:rsidRDefault="008E3286" w:rsidP="00E01BA6">
            <w:pPr>
              <w:spacing w:after="0" w:line="240" w:lineRule="auto"/>
              <w:rPr>
                <w:rFonts w:ascii="Times New Roman" w:hAnsi="Times New Roman"/>
                <w:lang w:val="hr-HR" w:eastAsia="hr-HR"/>
              </w:rPr>
            </w:pPr>
          </w:p>
        </w:tc>
      </w:tr>
      <w:tr w:rsidR="008E3286" w:rsidRPr="002530F3" w14:paraId="72FDD51F" w14:textId="77777777" w:rsidTr="002530F3">
        <w:trPr>
          <w:trHeight w:val="315"/>
        </w:trPr>
        <w:tc>
          <w:tcPr>
            <w:tcW w:w="6521" w:type="dxa"/>
            <w:tcBorders>
              <w:top w:val="single" w:sz="8" w:space="0" w:color="auto"/>
              <w:left w:val="single" w:sz="8" w:space="0" w:color="auto"/>
              <w:bottom w:val="single" w:sz="8" w:space="0" w:color="auto"/>
              <w:right w:val="single" w:sz="8" w:space="0" w:color="auto"/>
            </w:tcBorders>
            <w:shd w:val="clear" w:color="000000" w:fill="DBE5F1"/>
            <w:vAlign w:val="center"/>
            <w:hideMark/>
          </w:tcPr>
          <w:p w14:paraId="5F304D9C" w14:textId="0B3FB84A" w:rsidR="008E3286" w:rsidRPr="002530F3" w:rsidRDefault="008E3286" w:rsidP="00E01BA6">
            <w:pPr>
              <w:spacing w:after="0" w:line="240" w:lineRule="auto"/>
              <w:rPr>
                <w:rFonts w:ascii="Times New Roman" w:hAnsi="Times New Roman"/>
                <w:b/>
                <w:bCs/>
                <w:color w:val="000000"/>
                <w:lang w:val="hr-HR" w:eastAsia="hr-HR"/>
              </w:rPr>
            </w:pPr>
            <w:r w:rsidRPr="002530F3">
              <w:rPr>
                <w:rFonts w:ascii="Times New Roman" w:hAnsi="Times New Roman"/>
                <w:b/>
                <w:bCs/>
                <w:color w:val="000000"/>
                <w:lang w:val="hr-HR" w:eastAsia="hr-HR"/>
              </w:rPr>
              <w:t>Izvor</w:t>
            </w:r>
            <w:r w:rsidR="002530F3">
              <w:rPr>
                <w:rFonts w:ascii="Times New Roman" w:hAnsi="Times New Roman"/>
                <w:b/>
                <w:bCs/>
                <w:color w:val="000000"/>
                <w:lang w:val="hr-HR" w:eastAsia="hr-HR"/>
              </w:rPr>
              <w:t xml:space="preserve"> financirana (projekt)</w:t>
            </w:r>
          </w:p>
        </w:tc>
        <w:tc>
          <w:tcPr>
            <w:tcW w:w="1559" w:type="dxa"/>
            <w:tcBorders>
              <w:top w:val="single" w:sz="8" w:space="0" w:color="auto"/>
              <w:left w:val="nil"/>
              <w:bottom w:val="single" w:sz="8" w:space="0" w:color="auto"/>
              <w:right w:val="single" w:sz="8" w:space="0" w:color="auto"/>
            </w:tcBorders>
            <w:shd w:val="clear" w:color="000000" w:fill="DBE5F1"/>
            <w:vAlign w:val="center"/>
            <w:hideMark/>
          </w:tcPr>
          <w:p w14:paraId="5B1E3AC7" w14:textId="77777777" w:rsidR="008E3286" w:rsidRPr="002530F3" w:rsidRDefault="008E3286" w:rsidP="00E01BA6">
            <w:pPr>
              <w:spacing w:after="0" w:line="240" w:lineRule="auto"/>
              <w:rPr>
                <w:rFonts w:ascii="Times New Roman" w:hAnsi="Times New Roman"/>
                <w:b/>
                <w:bCs/>
                <w:color w:val="000000"/>
                <w:lang w:val="hr-HR" w:eastAsia="hr-HR"/>
              </w:rPr>
            </w:pPr>
            <w:r w:rsidRPr="002530F3">
              <w:rPr>
                <w:rFonts w:ascii="Times New Roman" w:hAnsi="Times New Roman"/>
                <w:b/>
                <w:bCs/>
                <w:color w:val="000000"/>
                <w:lang w:val="hr-HR" w:eastAsia="hr-HR"/>
              </w:rPr>
              <w:t>Iznos</w:t>
            </w:r>
          </w:p>
        </w:tc>
        <w:tc>
          <w:tcPr>
            <w:tcW w:w="1276" w:type="dxa"/>
            <w:tcBorders>
              <w:top w:val="single" w:sz="8" w:space="0" w:color="auto"/>
              <w:left w:val="nil"/>
              <w:bottom w:val="single" w:sz="8" w:space="0" w:color="auto"/>
              <w:right w:val="single" w:sz="8" w:space="0" w:color="auto"/>
            </w:tcBorders>
            <w:shd w:val="clear" w:color="000000" w:fill="DBE5F1"/>
            <w:vAlign w:val="center"/>
            <w:hideMark/>
          </w:tcPr>
          <w:p w14:paraId="31C1CDB8" w14:textId="77777777" w:rsidR="008E3286" w:rsidRPr="002530F3" w:rsidRDefault="008E3286" w:rsidP="00E01BA6">
            <w:pPr>
              <w:spacing w:after="0" w:line="240" w:lineRule="auto"/>
              <w:rPr>
                <w:rFonts w:ascii="Times New Roman" w:hAnsi="Times New Roman"/>
                <w:b/>
                <w:bCs/>
                <w:color w:val="000000"/>
                <w:lang w:val="hr-HR" w:eastAsia="hr-HR"/>
              </w:rPr>
            </w:pPr>
            <w:r w:rsidRPr="002530F3">
              <w:rPr>
                <w:rFonts w:ascii="Times New Roman" w:hAnsi="Times New Roman"/>
                <w:b/>
                <w:bCs/>
                <w:color w:val="000000"/>
                <w:lang w:val="hr-HR" w:eastAsia="hr-HR"/>
              </w:rPr>
              <w:t>Višak/Manjak</w:t>
            </w:r>
          </w:p>
        </w:tc>
      </w:tr>
      <w:tr w:rsidR="008E3286" w:rsidRPr="002530F3" w14:paraId="53D2B8E9" w14:textId="77777777" w:rsidTr="002530F3">
        <w:trPr>
          <w:trHeight w:val="315"/>
        </w:trPr>
        <w:tc>
          <w:tcPr>
            <w:tcW w:w="6521" w:type="dxa"/>
            <w:tcBorders>
              <w:top w:val="nil"/>
              <w:left w:val="single" w:sz="8" w:space="0" w:color="auto"/>
              <w:bottom w:val="single" w:sz="8" w:space="0" w:color="auto"/>
              <w:right w:val="single" w:sz="8" w:space="0" w:color="auto"/>
            </w:tcBorders>
            <w:noWrap/>
            <w:vAlign w:val="center"/>
            <w:hideMark/>
          </w:tcPr>
          <w:p w14:paraId="0EE5F8D5" w14:textId="77777777" w:rsidR="008E3286" w:rsidRPr="002530F3" w:rsidRDefault="008E3286" w:rsidP="00E01BA6">
            <w:pPr>
              <w:spacing w:after="0" w:line="240" w:lineRule="auto"/>
              <w:rPr>
                <w:rFonts w:ascii="Times New Roman" w:hAnsi="Times New Roman"/>
                <w:color w:val="000000"/>
                <w:lang w:val="hr-HR" w:eastAsia="hr-HR"/>
              </w:rPr>
            </w:pPr>
            <w:r w:rsidRPr="002530F3">
              <w:rPr>
                <w:rFonts w:ascii="Times New Roman" w:hAnsi="Times New Roman"/>
                <w:color w:val="000000"/>
                <w:lang w:val="hr-HR" w:eastAsia="hr-HR"/>
              </w:rPr>
              <w:t>1.1. Opći prihodi i primici</w:t>
            </w:r>
          </w:p>
        </w:tc>
        <w:tc>
          <w:tcPr>
            <w:tcW w:w="1559" w:type="dxa"/>
            <w:tcBorders>
              <w:top w:val="nil"/>
              <w:left w:val="nil"/>
              <w:bottom w:val="single" w:sz="8" w:space="0" w:color="auto"/>
              <w:right w:val="single" w:sz="8" w:space="0" w:color="auto"/>
            </w:tcBorders>
            <w:noWrap/>
            <w:vAlign w:val="center"/>
            <w:hideMark/>
          </w:tcPr>
          <w:p w14:paraId="2787AC84" w14:textId="367A8F92" w:rsidR="008E3286" w:rsidRPr="002530F3" w:rsidRDefault="008E3286" w:rsidP="00E01BA6">
            <w:pPr>
              <w:spacing w:after="0" w:line="240" w:lineRule="auto"/>
              <w:jc w:val="right"/>
              <w:rPr>
                <w:rFonts w:ascii="Times New Roman" w:hAnsi="Times New Roman"/>
                <w:lang w:val="hr-HR" w:eastAsia="hr-HR"/>
              </w:rPr>
            </w:pPr>
            <w:r w:rsidRPr="002530F3">
              <w:rPr>
                <w:rFonts w:ascii="Times New Roman" w:hAnsi="Times New Roman"/>
                <w:lang w:val="hr-HR" w:eastAsia="hr-HR"/>
              </w:rPr>
              <w:t>46.010,00</w:t>
            </w:r>
          </w:p>
        </w:tc>
        <w:tc>
          <w:tcPr>
            <w:tcW w:w="1276" w:type="dxa"/>
            <w:tcBorders>
              <w:top w:val="nil"/>
              <w:left w:val="nil"/>
              <w:bottom w:val="single" w:sz="8" w:space="0" w:color="auto"/>
              <w:right w:val="single" w:sz="8" w:space="0" w:color="auto"/>
            </w:tcBorders>
            <w:noWrap/>
            <w:vAlign w:val="center"/>
            <w:hideMark/>
          </w:tcPr>
          <w:p w14:paraId="1AF21314" w14:textId="77777777" w:rsidR="008E3286" w:rsidRPr="002530F3" w:rsidRDefault="008E3286" w:rsidP="00E01BA6">
            <w:pPr>
              <w:spacing w:after="0" w:line="240" w:lineRule="auto"/>
              <w:rPr>
                <w:rFonts w:ascii="Times New Roman" w:hAnsi="Times New Roman"/>
                <w:lang w:val="hr-HR" w:eastAsia="hr-HR"/>
              </w:rPr>
            </w:pPr>
            <w:r w:rsidRPr="002530F3">
              <w:rPr>
                <w:rFonts w:ascii="Times New Roman" w:hAnsi="Times New Roman"/>
                <w:lang w:val="hr-HR" w:eastAsia="hr-HR"/>
              </w:rPr>
              <w:t>VIŠAK</w:t>
            </w:r>
          </w:p>
        </w:tc>
      </w:tr>
      <w:tr w:rsidR="008E3286" w:rsidRPr="002530F3" w14:paraId="773D3E50" w14:textId="77777777" w:rsidTr="002530F3">
        <w:trPr>
          <w:trHeight w:val="315"/>
        </w:trPr>
        <w:tc>
          <w:tcPr>
            <w:tcW w:w="6521" w:type="dxa"/>
            <w:tcBorders>
              <w:top w:val="nil"/>
              <w:left w:val="single" w:sz="8" w:space="0" w:color="auto"/>
              <w:bottom w:val="single" w:sz="8" w:space="0" w:color="auto"/>
              <w:right w:val="single" w:sz="8" w:space="0" w:color="auto"/>
            </w:tcBorders>
            <w:noWrap/>
            <w:vAlign w:val="center"/>
            <w:hideMark/>
          </w:tcPr>
          <w:p w14:paraId="560CA9E5" w14:textId="77777777" w:rsidR="008E3286" w:rsidRPr="002530F3" w:rsidRDefault="008E3286" w:rsidP="00E01BA6">
            <w:pPr>
              <w:spacing w:after="0" w:line="240" w:lineRule="auto"/>
              <w:rPr>
                <w:rFonts w:ascii="Times New Roman" w:hAnsi="Times New Roman"/>
                <w:color w:val="000000"/>
                <w:lang w:val="hr-HR" w:eastAsia="hr-HR"/>
              </w:rPr>
            </w:pPr>
            <w:r w:rsidRPr="002530F3">
              <w:rPr>
                <w:rFonts w:ascii="Times New Roman" w:hAnsi="Times New Roman"/>
                <w:color w:val="000000"/>
                <w:lang w:val="hr-HR" w:eastAsia="hr-HR"/>
              </w:rPr>
              <w:t>4.4. Komunalni doprinos i druge naknade</w:t>
            </w:r>
          </w:p>
        </w:tc>
        <w:tc>
          <w:tcPr>
            <w:tcW w:w="1559" w:type="dxa"/>
            <w:tcBorders>
              <w:top w:val="nil"/>
              <w:left w:val="nil"/>
              <w:bottom w:val="single" w:sz="8" w:space="0" w:color="auto"/>
              <w:right w:val="single" w:sz="8" w:space="0" w:color="auto"/>
            </w:tcBorders>
            <w:noWrap/>
            <w:vAlign w:val="center"/>
            <w:hideMark/>
          </w:tcPr>
          <w:p w14:paraId="3EDE9B92" w14:textId="6C8BD6A0" w:rsidR="008E3286" w:rsidRPr="002530F3" w:rsidRDefault="008E3286" w:rsidP="00E01BA6">
            <w:pPr>
              <w:spacing w:after="0" w:line="240" w:lineRule="auto"/>
              <w:jc w:val="right"/>
              <w:rPr>
                <w:rFonts w:ascii="Times New Roman" w:hAnsi="Times New Roman"/>
                <w:lang w:val="hr-HR" w:eastAsia="hr-HR"/>
              </w:rPr>
            </w:pPr>
            <w:r w:rsidRPr="002530F3">
              <w:rPr>
                <w:rFonts w:ascii="Times New Roman" w:hAnsi="Times New Roman"/>
                <w:lang w:val="hr-HR" w:eastAsia="hr-HR"/>
              </w:rPr>
              <w:t>3.93</w:t>
            </w:r>
            <w:r w:rsidRPr="002530F3">
              <w:rPr>
                <w:rFonts w:ascii="Times New Roman" w:hAnsi="Times New Roman"/>
                <w:lang w:val="hr-HR" w:eastAsia="hr-HR"/>
              </w:rPr>
              <w:t>8,00</w:t>
            </w:r>
          </w:p>
        </w:tc>
        <w:tc>
          <w:tcPr>
            <w:tcW w:w="1276" w:type="dxa"/>
            <w:tcBorders>
              <w:top w:val="nil"/>
              <w:left w:val="nil"/>
              <w:bottom w:val="single" w:sz="8" w:space="0" w:color="auto"/>
              <w:right w:val="single" w:sz="8" w:space="0" w:color="auto"/>
            </w:tcBorders>
            <w:noWrap/>
            <w:vAlign w:val="center"/>
            <w:hideMark/>
          </w:tcPr>
          <w:p w14:paraId="7D0300A9" w14:textId="77777777" w:rsidR="008E3286" w:rsidRPr="002530F3" w:rsidRDefault="008E3286" w:rsidP="00E01BA6">
            <w:pPr>
              <w:spacing w:after="0" w:line="240" w:lineRule="auto"/>
              <w:rPr>
                <w:rFonts w:ascii="Times New Roman" w:hAnsi="Times New Roman"/>
                <w:lang w:val="hr-HR" w:eastAsia="hr-HR"/>
              </w:rPr>
            </w:pPr>
            <w:r w:rsidRPr="002530F3">
              <w:rPr>
                <w:rFonts w:ascii="Times New Roman" w:hAnsi="Times New Roman"/>
                <w:lang w:val="hr-HR" w:eastAsia="hr-HR"/>
              </w:rPr>
              <w:t>VIŠAK</w:t>
            </w:r>
          </w:p>
        </w:tc>
      </w:tr>
      <w:tr w:rsidR="008E3286" w:rsidRPr="002530F3" w14:paraId="54CBEAE8" w14:textId="77777777" w:rsidTr="002530F3">
        <w:trPr>
          <w:trHeight w:val="270"/>
        </w:trPr>
        <w:tc>
          <w:tcPr>
            <w:tcW w:w="6521" w:type="dxa"/>
            <w:tcBorders>
              <w:top w:val="nil"/>
              <w:left w:val="single" w:sz="8" w:space="0" w:color="auto"/>
              <w:bottom w:val="single" w:sz="8" w:space="0" w:color="auto"/>
              <w:right w:val="single" w:sz="8" w:space="0" w:color="auto"/>
            </w:tcBorders>
            <w:noWrap/>
            <w:vAlign w:val="center"/>
            <w:hideMark/>
          </w:tcPr>
          <w:p w14:paraId="038C8B10" w14:textId="77777777" w:rsidR="008E3286" w:rsidRPr="002530F3" w:rsidRDefault="008E3286" w:rsidP="00E01BA6">
            <w:pPr>
              <w:spacing w:after="0" w:line="240" w:lineRule="auto"/>
              <w:rPr>
                <w:rFonts w:ascii="Times New Roman" w:hAnsi="Times New Roman"/>
                <w:color w:val="000000"/>
                <w:lang w:val="hr-HR" w:eastAsia="hr-HR"/>
              </w:rPr>
            </w:pPr>
            <w:r w:rsidRPr="002530F3">
              <w:rPr>
                <w:rFonts w:ascii="Times New Roman" w:hAnsi="Times New Roman"/>
                <w:color w:val="000000"/>
                <w:lang w:val="hr-HR" w:eastAsia="hr-HR"/>
              </w:rPr>
              <w:t>4.5. Komunalna naknada</w:t>
            </w:r>
          </w:p>
        </w:tc>
        <w:tc>
          <w:tcPr>
            <w:tcW w:w="1559" w:type="dxa"/>
            <w:tcBorders>
              <w:top w:val="nil"/>
              <w:left w:val="nil"/>
              <w:bottom w:val="single" w:sz="8" w:space="0" w:color="auto"/>
              <w:right w:val="single" w:sz="8" w:space="0" w:color="auto"/>
            </w:tcBorders>
            <w:noWrap/>
            <w:vAlign w:val="center"/>
            <w:hideMark/>
          </w:tcPr>
          <w:p w14:paraId="41BF8C00" w14:textId="74B9F264" w:rsidR="008E3286" w:rsidRPr="002530F3" w:rsidRDefault="008E3286" w:rsidP="00E01BA6">
            <w:pPr>
              <w:spacing w:after="0" w:line="240" w:lineRule="auto"/>
              <w:jc w:val="right"/>
              <w:rPr>
                <w:rFonts w:ascii="Times New Roman" w:hAnsi="Times New Roman"/>
                <w:lang w:val="hr-HR" w:eastAsia="hr-HR"/>
              </w:rPr>
            </w:pPr>
            <w:r w:rsidRPr="002530F3">
              <w:rPr>
                <w:rFonts w:ascii="Times New Roman" w:hAnsi="Times New Roman"/>
                <w:lang w:val="hr-HR" w:eastAsia="hr-HR"/>
              </w:rPr>
              <w:t>32.78</w:t>
            </w:r>
            <w:r w:rsidRPr="002530F3">
              <w:rPr>
                <w:rFonts w:ascii="Times New Roman" w:hAnsi="Times New Roman"/>
                <w:lang w:val="hr-HR" w:eastAsia="hr-HR"/>
              </w:rPr>
              <w:t>2,00</w:t>
            </w:r>
          </w:p>
        </w:tc>
        <w:tc>
          <w:tcPr>
            <w:tcW w:w="1276" w:type="dxa"/>
            <w:tcBorders>
              <w:top w:val="nil"/>
              <w:left w:val="nil"/>
              <w:bottom w:val="single" w:sz="8" w:space="0" w:color="auto"/>
              <w:right w:val="single" w:sz="8" w:space="0" w:color="auto"/>
            </w:tcBorders>
            <w:noWrap/>
            <w:vAlign w:val="center"/>
            <w:hideMark/>
          </w:tcPr>
          <w:p w14:paraId="6C6AB5C3" w14:textId="77777777" w:rsidR="008E3286" w:rsidRPr="002530F3" w:rsidRDefault="008E3286" w:rsidP="00E01BA6">
            <w:pPr>
              <w:spacing w:after="0" w:line="240" w:lineRule="auto"/>
              <w:rPr>
                <w:rFonts w:ascii="Times New Roman" w:hAnsi="Times New Roman"/>
                <w:lang w:val="hr-HR" w:eastAsia="hr-HR"/>
              </w:rPr>
            </w:pPr>
            <w:r w:rsidRPr="002530F3">
              <w:rPr>
                <w:rFonts w:ascii="Times New Roman" w:hAnsi="Times New Roman"/>
                <w:lang w:val="hr-HR" w:eastAsia="hr-HR"/>
              </w:rPr>
              <w:t>VIŠAK</w:t>
            </w:r>
          </w:p>
        </w:tc>
      </w:tr>
      <w:tr w:rsidR="008E3286" w:rsidRPr="002530F3" w14:paraId="03B83E59" w14:textId="77777777" w:rsidTr="002530F3">
        <w:trPr>
          <w:trHeight w:val="270"/>
        </w:trPr>
        <w:tc>
          <w:tcPr>
            <w:tcW w:w="6521" w:type="dxa"/>
            <w:tcBorders>
              <w:top w:val="nil"/>
              <w:left w:val="single" w:sz="8" w:space="0" w:color="auto"/>
              <w:bottom w:val="single" w:sz="8" w:space="0" w:color="auto"/>
              <w:right w:val="single" w:sz="8" w:space="0" w:color="auto"/>
            </w:tcBorders>
            <w:noWrap/>
            <w:vAlign w:val="center"/>
            <w:hideMark/>
          </w:tcPr>
          <w:p w14:paraId="2DFFA3DE" w14:textId="77777777" w:rsidR="008E3286" w:rsidRPr="002530F3" w:rsidRDefault="008E3286" w:rsidP="00E01BA6">
            <w:pPr>
              <w:spacing w:after="0" w:line="240" w:lineRule="auto"/>
              <w:rPr>
                <w:rFonts w:ascii="Times New Roman" w:hAnsi="Times New Roman"/>
                <w:color w:val="000000"/>
                <w:lang w:val="hr-HR" w:eastAsia="hr-HR"/>
              </w:rPr>
            </w:pPr>
            <w:r w:rsidRPr="002530F3">
              <w:rPr>
                <w:rFonts w:ascii="Times New Roman" w:hAnsi="Times New Roman"/>
                <w:color w:val="000000"/>
                <w:lang w:val="hr-HR" w:eastAsia="hr-HR"/>
              </w:rPr>
              <w:t>4.6 .Zakup poljoprivrednog zemljišta</w:t>
            </w:r>
          </w:p>
        </w:tc>
        <w:tc>
          <w:tcPr>
            <w:tcW w:w="1559" w:type="dxa"/>
            <w:tcBorders>
              <w:top w:val="nil"/>
              <w:left w:val="nil"/>
              <w:bottom w:val="single" w:sz="8" w:space="0" w:color="auto"/>
              <w:right w:val="single" w:sz="8" w:space="0" w:color="auto"/>
            </w:tcBorders>
            <w:noWrap/>
            <w:vAlign w:val="center"/>
            <w:hideMark/>
          </w:tcPr>
          <w:p w14:paraId="433E5078" w14:textId="4B916C57" w:rsidR="008E3286" w:rsidRPr="002530F3" w:rsidRDefault="008E3286" w:rsidP="00E01BA6">
            <w:pPr>
              <w:spacing w:after="0" w:line="240" w:lineRule="auto"/>
              <w:jc w:val="right"/>
              <w:rPr>
                <w:rFonts w:ascii="Times New Roman" w:hAnsi="Times New Roman"/>
                <w:lang w:val="hr-HR" w:eastAsia="hr-HR"/>
              </w:rPr>
            </w:pPr>
            <w:r w:rsidRPr="002530F3">
              <w:rPr>
                <w:rFonts w:ascii="Times New Roman" w:hAnsi="Times New Roman"/>
                <w:lang w:val="hr-HR" w:eastAsia="hr-HR"/>
              </w:rPr>
              <w:t>3.1</w:t>
            </w:r>
            <w:r w:rsidRPr="002530F3">
              <w:rPr>
                <w:rFonts w:ascii="Times New Roman" w:hAnsi="Times New Roman"/>
                <w:lang w:val="hr-HR" w:eastAsia="hr-HR"/>
              </w:rPr>
              <w:t>80,00</w:t>
            </w:r>
          </w:p>
        </w:tc>
        <w:tc>
          <w:tcPr>
            <w:tcW w:w="1276" w:type="dxa"/>
            <w:tcBorders>
              <w:top w:val="nil"/>
              <w:left w:val="nil"/>
              <w:bottom w:val="single" w:sz="8" w:space="0" w:color="auto"/>
              <w:right w:val="single" w:sz="8" w:space="0" w:color="auto"/>
            </w:tcBorders>
            <w:noWrap/>
            <w:vAlign w:val="center"/>
            <w:hideMark/>
          </w:tcPr>
          <w:p w14:paraId="48A1D6BF" w14:textId="77777777" w:rsidR="008E3286" w:rsidRPr="002530F3" w:rsidRDefault="008E3286" w:rsidP="00E01BA6">
            <w:pPr>
              <w:spacing w:after="0" w:line="240" w:lineRule="auto"/>
              <w:rPr>
                <w:rFonts w:ascii="Times New Roman" w:hAnsi="Times New Roman"/>
                <w:lang w:val="hr-HR" w:eastAsia="hr-HR"/>
              </w:rPr>
            </w:pPr>
            <w:r w:rsidRPr="002530F3">
              <w:rPr>
                <w:rFonts w:ascii="Times New Roman" w:hAnsi="Times New Roman"/>
                <w:lang w:val="hr-HR" w:eastAsia="hr-HR"/>
              </w:rPr>
              <w:t>VIŠAK</w:t>
            </w:r>
          </w:p>
        </w:tc>
      </w:tr>
      <w:tr w:rsidR="008E3286" w:rsidRPr="002530F3" w14:paraId="31E1A71B" w14:textId="77777777" w:rsidTr="002530F3">
        <w:trPr>
          <w:trHeight w:val="270"/>
        </w:trPr>
        <w:tc>
          <w:tcPr>
            <w:tcW w:w="6521" w:type="dxa"/>
            <w:tcBorders>
              <w:top w:val="nil"/>
              <w:left w:val="single" w:sz="8" w:space="0" w:color="auto"/>
              <w:bottom w:val="single" w:sz="8" w:space="0" w:color="auto"/>
              <w:right w:val="single" w:sz="8" w:space="0" w:color="auto"/>
            </w:tcBorders>
            <w:noWrap/>
            <w:vAlign w:val="center"/>
            <w:hideMark/>
          </w:tcPr>
          <w:p w14:paraId="4E3C9175" w14:textId="77777777" w:rsidR="008E3286" w:rsidRPr="002530F3" w:rsidRDefault="008E3286" w:rsidP="00E01BA6">
            <w:pPr>
              <w:spacing w:after="0" w:line="240" w:lineRule="auto"/>
              <w:rPr>
                <w:rFonts w:ascii="Times New Roman" w:hAnsi="Times New Roman"/>
                <w:color w:val="000000"/>
                <w:lang w:val="hr-HR" w:eastAsia="hr-HR"/>
              </w:rPr>
            </w:pPr>
            <w:r w:rsidRPr="002530F3">
              <w:rPr>
                <w:rFonts w:ascii="Times New Roman" w:hAnsi="Times New Roman"/>
                <w:color w:val="000000"/>
                <w:lang w:val="hr-HR" w:eastAsia="hr-HR"/>
              </w:rPr>
              <w:t>4.7. Prodaja poljoprivrednog zemljišta</w:t>
            </w:r>
          </w:p>
        </w:tc>
        <w:tc>
          <w:tcPr>
            <w:tcW w:w="1559" w:type="dxa"/>
            <w:tcBorders>
              <w:top w:val="nil"/>
              <w:left w:val="nil"/>
              <w:bottom w:val="single" w:sz="8" w:space="0" w:color="auto"/>
              <w:right w:val="single" w:sz="8" w:space="0" w:color="auto"/>
            </w:tcBorders>
            <w:noWrap/>
            <w:vAlign w:val="center"/>
            <w:hideMark/>
          </w:tcPr>
          <w:p w14:paraId="04A50708" w14:textId="2EE99B73" w:rsidR="008E3286" w:rsidRPr="002530F3" w:rsidRDefault="008E3286" w:rsidP="00E01BA6">
            <w:pPr>
              <w:spacing w:after="0" w:line="240" w:lineRule="auto"/>
              <w:jc w:val="right"/>
              <w:rPr>
                <w:rFonts w:ascii="Times New Roman" w:hAnsi="Times New Roman"/>
                <w:lang w:val="hr-HR" w:eastAsia="hr-HR"/>
              </w:rPr>
            </w:pPr>
            <w:r w:rsidRPr="002530F3">
              <w:rPr>
                <w:rFonts w:ascii="Times New Roman" w:hAnsi="Times New Roman"/>
                <w:lang w:val="hr-HR" w:eastAsia="hr-HR"/>
              </w:rPr>
              <w:t>33.96</w:t>
            </w:r>
            <w:r w:rsidRPr="002530F3">
              <w:rPr>
                <w:rFonts w:ascii="Times New Roman" w:hAnsi="Times New Roman"/>
                <w:lang w:val="hr-HR" w:eastAsia="hr-HR"/>
              </w:rPr>
              <w:t>5,00</w:t>
            </w:r>
          </w:p>
        </w:tc>
        <w:tc>
          <w:tcPr>
            <w:tcW w:w="1276" w:type="dxa"/>
            <w:tcBorders>
              <w:top w:val="nil"/>
              <w:left w:val="nil"/>
              <w:bottom w:val="single" w:sz="8" w:space="0" w:color="auto"/>
              <w:right w:val="single" w:sz="8" w:space="0" w:color="auto"/>
            </w:tcBorders>
            <w:noWrap/>
            <w:vAlign w:val="center"/>
            <w:hideMark/>
          </w:tcPr>
          <w:p w14:paraId="4A0B62FF" w14:textId="77777777" w:rsidR="008E3286" w:rsidRPr="002530F3" w:rsidRDefault="008E3286" w:rsidP="00E01BA6">
            <w:pPr>
              <w:spacing w:after="0" w:line="240" w:lineRule="auto"/>
              <w:rPr>
                <w:rFonts w:ascii="Times New Roman" w:hAnsi="Times New Roman"/>
                <w:lang w:val="hr-HR" w:eastAsia="hr-HR"/>
              </w:rPr>
            </w:pPr>
            <w:r w:rsidRPr="002530F3">
              <w:rPr>
                <w:rFonts w:ascii="Times New Roman" w:hAnsi="Times New Roman"/>
                <w:lang w:val="hr-HR" w:eastAsia="hr-HR"/>
              </w:rPr>
              <w:t>VIŠAK</w:t>
            </w:r>
          </w:p>
        </w:tc>
      </w:tr>
      <w:tr w:rsidR="008E3286" w:rsidRPr="002530F3" w14:paraId="7721B6B1" w14:textId="77777777" w:rsidTr="002530F3">
        <w:trPr>
          <w:trHeight w:val="270"/>
        </w:trPr>
        <w:tc>
          <w:tcPr>
            <w:tcW w:w="6521" w:type="dxa"/>
            <w:tcBorders>
              <w:top w:val="nil"/>
              <w:left w:val="single" w:sz="8" w:space="0" w:color="auto"/>
              <w:bottom w:val="single" w:sz="8" w:space="0" w:color="auto"/>
              <w:right w:val="single" w:sz="8" w:space="0" w:color="auto"/>
            </w:tcBorders>
            <w:noWrap/>
            <w:vAlign w:val="center"/>
            <w:hideMark/>
          </w:tcPr>
          <w:p w14:paraId="38D481D0" w14:textId="2E9674A8" w:rsidR="008E3286" w:rsidRPr="002530F3" w:rsidRDefault="008E3286" w:rsidP="00E01BA6">
            <w:pPr>
              <w:spacing w:after="0" w:line="240" w:lineRule="auto"/>
              <w:rPr>
                <w:rFonts w:ascii="Times New Roman" w:hAnsi="Times New Roman"/>
                <w:color w:val="000000"/>
                <w:lang w:val="hr-HR" w:eastAsia="hr-HR"/>
              </w:rPr>
            </w:pPr>
            <w:r w:rsidRPr="002530F3">
              <w:rPr>
                <w:rFonts w:ascii="Times New Roman" w:hAnsi="Times New Roman"/>
                <w:color w:val="000000"/>
                <w:lang w:val="hr-HR" w:eastAsia="hr-HR"/>
              </w:rPr>
              <w:t>5.</w:t>
            </w:r>
            <w:r w:rsidR="0028430D">
              <w:rPr>
                <w:rFonts w:ascii="Times New Roman" w:hAnsi="Times New Roman"/>
                <w:color w:val="000000"/>
                <w:lang w:val="hr-HR" w:eastAsia="hr-HR"/>
              </w:rPr>
              <w:t>8</w:t>
            </w:r>
            <w:r w:rsidRPr="002530F3">
              <w:rPr>
                <w:rFonts w:ascii="Times New Roman" w:hAnsi="Times New Roman"/>
                <w:color w:val="000000"/>
                <w:lang w:val="hr-HR" w:eastAsia="hr-HR"/>
              </w:rPr>
              <w:t xml:space="preserve">. Pomoći iz </w:t>
            </w:r>
            <w:proofErr w:type="spellStart"/>
            <w:r w:rsidRPr="002530F3">
              <w:rPr>
                <w:rFonts w:ascii="Times New Roman" w:hAnsi="Times New Roman"/>
                <w:color w:val="000000"/>
                <w:lang w:val="hr-HR" w:eastAsia="hr-HR"/>
              </w:rPr>
              <w:t>drž</w:t>
            </w:r>
            <w:proofErr w:type="spellEnd"/>
            <w:r w:rsidRPr="002530F3">
              <w:rPr>
                <w:rFonts w:ascii="Times New Roman" w:hAnsi="Times New Roman"/>
                <w:color w:val="000000"/>
                <w:lang w:val="hr-HR" w:eastAsia="hr-HR"/>
              </w:rPr>
              <w:t xml:space="preserve">. proračuna - </w:t>
            </w:r>
            <w:proofErr w:type="spellStart"/>
            <w:r w:rsidRPr="002530F3">
              <w:rPr>
                <w:rFonts w:ascii="Times New Roman" w:hAnsi="Times New Roman"/>
                <w:color w:val="000000"/>
                <w:lang w:val="hr-HR" w:eastAsia="hr-HR"/>
              </w:rPr>
              <w:t>Minist</w:t>
            </w:r>
            <w:proofErr w:type="spellEnd"/>
            <w:r w:rsidRPr="002530F3">
              <w:rPr>
                <w:rFonts w:ascii="Times New Roman" w:hAnsi="Times New Roman"/>
                <w:color w:val="000000"/>
                <w:lang w:val="hr-HR" w:eastAsia="hr-HR"/>
              </w:rPr>
              <w:t>. prost. uređenja (prostorni planovi) NPOO-EU nove generacije</w:t>
            </w:r>
          </w:p>
        </w:tc>
        <w:tc>
          <w:tcPr>
            <w:tcW w:w="1559" w:type="dxa"/>
            <w:tcBorders>
              <w:top w:val="nil"/>
              <w:left w:val="nil"/>
              <w:bottom w:val="single" w:sz="8" w:space="0" w:color="auto"/>
              <w:right w:val="single" w:sz="8" w:space="0" w:color="auto"/>
            </w:tcBorders>
            <w:noWrap/>
            <w:vAlign w:val="center"/>
            <w:hideMark/>
          </w:tcPr>
          <w:p w14:paraId="4B84DB95" w14:textId="77777777" w:rsidR="008E3286" w:rsidRPr="002530F3" w:rsidRDefault="008E3286" w:rsidP="00E01BA6">
            <w:pPr>
              <w:spacing w:after="0" w:line="240" w:lineRule="auto"/>
              <w:jc w:val="right"/>
              <w:rPr>
                <w:rFonts w:ascii="Times New Roman" w:hAnsi="Times New Roman"/>
                <w:lang w:val="hr-HR" w:eastAsia="hr-HR"/>
              </w:rPr>
            </w:pPr>
            <w:r w:rsidRPr="002530F3">
              <w:rPr>
                <w:rFonts w:ascii="Times New Roman" w:hAnsi="Times New Roman"/>
                <w:lang w:val="hr-HR" w:eastAsia="hr-HR"/>
              </w:rPr>
              <w:t>-41.150,00</w:t>
            </w:r>
          </w:p>
        </w:tc>
        <w:tc>
          <w:tcPr>
            <w:tcW w:w="1276" w:type="dxa"/>
            <w:tcBorders>
              <w:top w:val="nil"/>
              <w:left w:val="nil"/>
              <w:bottom w:val="single" w:sz="8" w:space="0" w:color="auto"/>
              <w:right w:val="single" w:sz="8" w:space="0" w:color="auto"/>
            </w:tcBorders>
            <w:noWrap/>
            <w:vAlign w:val="center"/>
            <w:hideMark/>
          </w:tcPr>
          <w:p w14:paraId="42E8C6DC" w14:textId="77777777" w:rsidR="008E3286" w:rsidRPr="002530F3" w:rsidRDefault="008E3286" w:rsidP="00E01BA6">
            <w:pPr>
              <w:spacing w:after="0" w:line="240" w:lineRule="auto"/>
              <w:rPr>
                <w:rFonts w:ascii="Times New Roman" w:hAnsi="Times New Roman"/>
                <w:lang w:val="hr-HR" w:eastAsia="hr-HR"/>
              </w:rPr>
            </w:pPr>
            <w:r w:rsidRPr="002530F3">
              <w:rPr>
                <w:rFonts w:ascii="Times New Roman" w:hAnsi="Times New Roman"/>
                <w:lang w:val="hr-HR" w:eastAsia="hr-HR"/>
              </w:rPr>
              <w:t>MANJAK</w:t>
            </w:r>
          </w:p>
        </w:tc>
      </w:tr>
      <w:tr w:rsidR="008E3286" w:rsidRPr="002530F3" w14:paraId="6529F023" w14:textId="77777777" w:rsidTr="002530F3">
        <w:trPr>
          <w:trHeight w:val="270"/>
        </w:trPr>
        <w:tc>
          <w:tcPr>
            <w:tcW w:w="6521" w:type="dxa"/>
            <w:tcBorders>
              <w:top w:val="nil"/>
              <w:left w:val="single" w:sz="8" w:space="0" w:color="auto"/>
              <w:bottom w:val="single" w:sz="8" w:space="0" w:color="auto"/>
              <w:right w:val="single" w:sz="8" w:space="0" w:color="auto"/>
            </w:tcBorders>
            <w:noWrap/>
            <w:vAlign w:val="center"/>
            <w:hideMark/>
          </w:tcPr>
          <w:p w14:paraId="636A9D29" w14:textId="3C92E50C" w:rsidR="008E3286" w:rsidRPr="002530F3" w:rsidRDefault="008E3286" w:rsidP="00E01BA6">
            <w:pPr>
              <w:spacing w:after="0" w:line="240" w:lineRule="auto"/>
              <w:rPr>
                <w:rFonts w:ascii="Times New Roman" w:hAnsi="Times New Roman"/>
                <w:color w:val="000000"/>
                <w:lang w:val="hr-HR" w:eastAsia="hr-HR"/>
              </w:rPr>
            </w:pPr>
            <w:r w:rsidRPr="002530F3">
              <w:rPr>
                <w:rFonts w:ascii="Times New Roman" w:hAnsi="Times New Roman"/>
                <w:color w:val="000000"/>
                <w:lang w:val="hr-HR" w:eastAsia="hr-HR"/>
              </w:rPr>
              <w:t>5.</w:t>
            </w:r>
            <w:r w:rsidR="0028430D">
              <w:rPr>
                <w:rFonts w:ascii="Times New Roman" w:hAnsi="Times New Roman"/>
                <w:color w:val="000000"/>
                <w:lang w:val="hr-HR" w:eastAsia="hr-HR"/>
              </w:rPr>
              <w:t>0</w:t>
            </w:r>
            <w:r w:rsidRPr="002530F3">
              <w:rPr>
                <w:rFonts w:ascii="Times New Roman" w:hAnsi="Times New Roman"/>
                <w:color w:val="000000"/>
                <w:lang w:val="hr-HR" w:eastAsia="hr-HR"/>
              </w:rPr>
              <w:t xml:space="preserve">. Pomoći iz </w:t>
            </w:r>
            <w:proofErr w:type="spellStart"/>
            <w:r w:rsidRPr="002530F3">
              <w:rPr>
                <w:rFonts w:ascii="Times New Roman" w:hAnsi="Times New Roman"/>
                <w:color w:val="000000"/>
                <w:lang w:val="hr-HR" w:eastAsia="hr-HR"/>
              </w:rPr>
              <w:t>drž</w:t>
            </w:r>
            <w:proofErr w:type="spellEnd"/>
            <w:r w:rsidRPr="002530F3">
              <w:rPr>
                <w:rFonts w:ascii="Times New Roman" w:hAnsi="Times New Roman"/>
                <w:color w:val="000000"/>
                <w:lang w:val="hr-HR" w:eastAsia="hr-HR"/>
              </w:rPr>
              <w:t xml:space="preserve">. proračuna - </w:t>
            </w:r>
            <w:proofErr w:type="spellStart"/>
            <w:r w:rsidRPr="002530F3">
              <w:rPr>
                <w:rFonts w:ascii="Times New Roman" w:hAnsi="Times New Roman"/>
                <w:color w:val="000000"/>
                <w:lang w:val="hr-HR" w:eastAsia="hr-HR"/>
              </w:rPr>
              <w:t>Minist</w:t>
            </w:r>
            <w:proofErr w:type="spellEnd"/>
            <w:r w:rsidRPr="002530F3">
              <w:rPr>
                <w:rFonts w:ascii="Times New Roman" w:hAnsi="Times New Roman"/>
                <w:color w:val="000000"/>
                <w:lang w:val="hr-HR" w:eastAsia="hr-HR"/>
              </w:rPr>
              <w:t>. reg. razvoja i fondova EU (biciklist. staza) NPOO</w:t>
            </w:r>
          </w:p>
        </w:tc>
        <w:tc>
          <w:tcPr>
            <w:tcW w:w="1559" w:type="dxa"/>
            <w:tcBorders>
              <w:top w:val="nil"/>
              <w:left w:val="nil"/>
              <w:bottom w:val="single" w:sz="8" w:space="0" w:color="auto"/>
              <w:right w:val="single" w:sz="8" w:space="0" w:color="auto"/>
            </w:tcBorders>
            <w:noWrap/>
            <w:vAlign w:val="center"/>
            <w:hideMark/>
          </w:tcPr>
          <w:p w14:paraId="0C1C074A" w14:textId="17C2F626" w:rsidR="008E3286" w:rsidRPr="002530F3" w:rsidRDefault="008E3286" w:rsidP="00E01BA6">
            <w:pPr>
              <w:spacing w:after="0" w:line="240" w:lineRule="auto"/>
              <w:jc w:val="right"/>
              <w:rPr>
                <w:rFonts w:ascii="Times New Roman" w:hAnsi="Times New Roman"/>
                <w:lang w:val="hr-HR" w:eastAsia="hr-HR"/>
              </w:rPr>
            </w:pPr>
            <w:r w:rsidRPr="002530F3">
              <w:rPr>
                <w:rFonts w:ascii="Times New Roman" w:hAnsi="Times New Roman"/>
                <w:lang w:val="hr-HR" w:eastAsia="hr-HR"/>
              </w:rPr>
              <w:t>-44.345,0</w:t>
            </w:r>
            <w:r w:rsidRPr="002530F3">
              <w:rPr>
                <w:rFonts w:ascii="Times New Roman" w:hAnsi="Times New Roman"/>
                <w:lang w:val="hr-HR" w:eastAsia="hr-HR"/>
              </w:rPr>
              <w:t>0</w:t>
            </w:r>
          </w:p>
        </w:tc>
        <w:tc>
          <w:tcPr>
            <w:tcW w:w="1276" w:type="dxa"/>
            <w:tcBorders>
              <w:top w:val="nil"/>
              <w:left w:val="nil"/>
              <w:bottom w:val="single" w:sz="8" w:space="0" w:color="auto"/>
              <w:right w:val="single" w:sz="8" w:space="0" w:color="auto"/>
            </w:tcBorders>
            <w:noWrap/>
            <w:vAlign w:val="center"/>
            <w:hideMark/>
          </w:tcPr>
          <w:p w14:paraId="2A5049BF" w14:textId="77777777" w:rsidR="008E3286" w:rsidRPr="002530F3" w:rsidRDefault="008E3286" w:rsidP="00E01BA6">
            <w:pPr>
              <w:spacing w:after="0" w:line="240" w:lineRule="auto"/>
              <w:rPr>
                <w:rFonts w:ascii="Times New Roman" w:hAnsi="Times New Roman"/>
                <w:lang w:val="hr-HR" w:eastAsia="hr-HR"/>
              </w:rPr>
            </w:pPr>
            <w:r w:rsidRPr="002530F3">
              <w:rPr>
                <w:rFonts w:ascii="Times New Roman" w:hAnsi="Times New Roman"/>
                <w:lang w:val="hr-HR" w:eastAsia="hr-HR"/>
              </w:rPr>
              <w:t>MANJAK</w:t>
            </w:r>
          </w:p>
        </w:tc>
      </w:tr>
      <w:tr w:rsidR="008E3286" w:rsidRPr="002530F3" w14:paraId="130808AE" w14:textId="77777777" w:rsidTr="002530F3">
        <w:trPr>
          <w:trHeight w:val="270"/>
        </w:trPr>
        <w:tc>
          <w:tcPr>
            <w:tcW w:w="6521" w:type="dxa"/>
            <w:tcBorders>
              <w:top w:val="nil"/>
              <w:left w:val="single" w:sz="8" w:space="0" w:color="auto"/>
              <w:bottom w:val="single" w:sz="8" w:space="0" w:color="auto"/>
              <w:right w:val="single" w:sz="8" w:space="0" w:color="auto"/>
            </w:tcBorders>
            <w:noWrap/>
            <w:vAlign w:val="center"/>
            <w:hideMark/>
          </w:tcPr>
          <w:p w14:paraId="14EE610F" w14:textId="73C6366A" w:rsidR="008E3286" w:rsidRPr="002530F3" w:rsidRDefault="008E3286" w:rsidP="00E01BA6">
            <w:pPr>
              <w:spacing w:after="0" w:line="240" w:lineRule="auto"/>
              <w:rPr>
                <w:rFonts w:ascii="Times New Roman" w:hAnsi="Times New Roman"/>
                <w:color w:val="000000"/>
                <w:lang w:val="hr-HR" w:eastAsia="hr-HR"/>
              </w:rPr>
            </w:pPr>
            <w:r w:rsidRPr="002530F3">
              <w:rPr>
                <w:rFonts w:ascii="Times New Roman" w:hAnsi="Times New Roman"/>
                <w:color w:val="000000"/>
                <w:lang w:val="hr-HR" w:eastAsia="hr-HR"/>
              </w:rPr>
              <w:t>5.</w:t>
            </w:r>
            <w:r w:rsidR="0028430D">
              <w:rPr>
                <w:rFonts w:ascii="Times New Roman" w:hAnsi="Times New Roman"/>
                <w:color w:val="000000"/>
                <w:lang w:val="hr-HR" w:eastAsia="hr-HR"/>
              </w:rPr>
              <w:t>6</w:t>
            </w:r>
            <w:r w:rsidRPr="002530F3">
              <w:rPr>
                <w:rFonts w:ascii="Times New Roman" w:hAnsi="Times New Roman"/>
                <w:color w:val="000000"/>
                <w:lang w:val="hr-HR" w:eastAsia="hr-HR"/>
              </w:rPr>
              <w:t xml:space="preserve">. Pomoći iz </w:t>
            </w:r>
            <w:proofErr w:type="spellStart"/>
            <w:r w:rsidRPr="002530F3">
              <w:rPr>
                <w:rFonts w:ascii="Times New Roman" w:hAnsi="Times New Roman"/>
                <w:color w:val="000000"/>
                <w:lang w:val="hr-HR" w:eastAsia="hr-HR"/>
              </w:rPr>
              <w:t>drž</w:t>
            </w:r>
            <w:proofErr w:type="spellEnd"/>
            <w:r w:rsidRPr="002530F3">
              <w:rPr>
                <w:rFonts w:ascii="Times New Roman" w:hAnsi="Times New Roman"/>
                <w:color w:val="000000"/>
                <w:lang w:val="hr-HR" w:eastAsia="hr-HR"/>
              </w:rPr>
              <w:t xml:space="preserve">. proračuna - </w:t>
            </w:r>
            <w:proofErr w:type="spellStart"/>
            <w:r w:rsidRPr="002530F3">
              <w:rPr>
                <w:rFonts w:ascii="Times New Roman" w:hAnsi="Times New Roman"/>
                <w:color w:val="000000"/>
                <w:lang w:val="hr-HR" w:eastAsia="hr-HR"/>
              </w:rPr>
              <w:t>Minist</w:t>
            </w:r>
            <w:proofErr w:type="spellEnd"/>
            <w:r w:rsidRPr="002530F3">
              <w:rPr>
                <w:rFonts w:ascii="Times New Roman" w:hAnsi="Times New Roman"/>
                <w:color w:val="000000"/>
                <w:lang w:val="hr-HR" w:eastAsia="hr-HR"/>
              </w:rPr>
              <w:t xml:space="preserve">. rada, </w:t>
            </w:r>
            <w:proofErr w:type="spellStart"/>
            <w:r w:rsidRPr="002530F3">
              <w:rPr>
                <w:rFonts w:ascii="Times New Roman" w:hAnsi="Times New Roman"/>
                <w:color w:val="000000"/>
                <w:lang w:val="hr-HR" w:eastAsia="hr-HR"/>
              </w:rPr>
              <w:t>mirovin</w:t>
            </w:r>
            <w:proofErr w:type="spellEnd"/>
            <w:r w:rsidRPr="002530F3">
              <w:rPr>
                <w:rFonts w:ascii="Times New Roman" w:hAnsi="Times New Roman"/>
                <w:color w:val="000000"/>
                <w:lang w:val="hr-HR" w:eastAsia="hr-HR"/>
              </w:rPr>
              <w:t>. sustava (ZAŽELI Grad) Europski socijalni fond plus</w:t>
            </w:r>
          </w:p>
        </w:tc>
        <w:tc>
          <w:tcPr>
            <w:tcW w:w="1559" w:type="dxa"/>
            <w:tcBorders>
              <w:top w:val="nil"/>
              <w:left w:val="nil"/>
              <w:bottom w:val="single" w:sz="8" w:space="0" w:color="auto"/>
              <w:right w:val="single" w:sz="8" w:space="0" w:color="auto"/>
            </w:tcBorders>
            <w:noWrap/>
            <w:vAlign w:val="center"/>
            <w:hideMark/>
          </w:tcPr>
          <w:p w14:paraId="180E36F9" w14:textId="18F52346" w:rsidR="008E3286" w:rsidRPr="002530F3" w:rsidRDefault="008E3286" w:rsidP="00E01BA6">
            <w:pPr>
              <w:spacing w:after="0" w:line="240" w:lineRule="auto"/>
              <w:jc w:val="right"/>
              <w:rPr>
                <w:rFonts w:ascii="Times New Roman" w:hAnsi="Times New Roman"/>
                <w:lang w:val="hr-HR" w:eastAsia="hr-HR"/>
              </w:rPr>
            </w:pPr>
            <w:r w:rsidRPr="002530F3">
              <w:rPr>
                <w:rFonts w:ascii="Times New Roman" w:hAnsi="Times New Roman"/>
                <w:lang w:val="hr-HR" w:eastAsia="hr-HR"/>
              </w:rPr>
              <w:t>47.22</w:t>
            </w:r>
            <w:r w:rsidRPr="002530F3">
              <w:rPr>
                <w:rFonts w:ascii="Times New Roman" w:hAnsi="Times New Roman"/>
                <w:lang w:val="hr-HR" w:eastAsia="hr-HR"/>
              </w:rPr>
              <w:t>4,00</w:t>
            </w:r>
          </w:p>
        </w:tc>
        <w:tc>
          <w:tcPr>
            <w:tcW w:w="1276" w:type="dxa"/>
            <w:tcBorders>
              <w:top w:val="nil"/>
              <w:left w:val="nil"/>
              <w:bottom w:val="single" w:sz="8" w:space="0" w:color="auto"/>
              <w:right w:val="single" w:sz="8" w:space="0" w:color="auto"/>
            </w:tcBorders>
            <w:noWrap/>
            <w:vAlign w:val="center"/>
            <w:hideMark/>
          </w:tcPr>
          <w:p w14:paraId="745F9C9C" w14:textId="77777777" w:rsidR="008E3286" w:rsidRPr="002530F3" w:rsidRDefault="008E3286" w:rsidP="00E01BA6">
            <w:pPr>
              <w:spacing w:after="0" w:line="240" w:lineRule="auto"/>
              <w:rPr>
                <w:rFonts w:ascii="Times New Roman" w:hAnsi="Times New Roman"/>
                <w:lang w:val="hr-HR" w:eastAsia="hr-HR"/>
              </w:rPr>
            </w:pPr>
            <w:r w:rsidRPr="002530F3">
              <w:rPr>
                <w:rFonts w:ascii="Times New Roman" w:hAnsi="Times New Roman"/>
                <w:lang w:val="hr-HR" w:eastAsia="hr-HR"/>
              </w:rPr>
              <w:t>VIŠAK</w:t>
            </w:r>
          </w:p>
        </w:tc>
      </w:tr>
      <w:tr w:rsidR="008E3286" w:rsidRPr="002530F3" w14:paraId="0332251E" w14:textId="77777777" w:rsidTr="002530F3">
        <w:trPr>
          <w:trHeight w:val="270"/>
        </w:trPr>
        <w:tc>
          <w:tcPr>
            <w:tcW w:w="6521" w:type="dxa"/>
            <w:tcBorders>
              <w:top w:val="nil"/>
              <w:left w:val="single" w:sz="8" w:space="0" w:color="auto"/>
              <w:bottom w:val="single" w:sz="8" w:space="0" w:color="auto"/>
              <w:right w:val="single" w:sz="8" w:space="0" w:color="auto"/>
            </w:tcBorders>
            <w:noWrap/>
            <w:vAlign w:val="center"/>
            <w:hideMark/>
          </w:tcPr>
          <w:p w14:paraId="3641C65D" w14:textId="466CEE49" w:rsidR="008E3286" w:rsidRPr="002530F3" w:rsidRDefault="0028430D" w:rsidP="00E01BA6">
            <w:pPr>
              <w:spacing w:after="0" w:line="240" w:lineRule="auto"/>
              <w:rPr>
                <w:rFonts w:ascii="Times New Roman" w:hAnsi="Times New Roman"/>
                <w:color w:val="000000"/>
                <w:lang w:val="hr-HR" w:eastAsia="hr-HR"/>
              </w:rPr>
            </w:pPr>
            <w:r>
              <w:rPr>
                <w:rFonts w:ascii="Times New Roman" w:hAnsi="Times New Roman"/>
                <w:color w:val="000000"/>
                <w:lang w:val="hr-HR" w:eastAsia="hr-HR"/>
              </w:rPr>
              <w:t>6.1.</w:t>
            </w:r>
            <w:r w:rsidR="008E3286" w:rsidRPr="002530F3">
              <w:rPr>
                <w:rFonts w:ascii="Times New Roman" w:hAnsi="Times New Roman"/>
                <w:color w:val="000000"/>
                <w:lang w:val="hr-HR" w:eastAsia="hr-HR"/>
              </w:rPr>
              <w:t xml:space="preserve"> </w:t>
            </w:r>
            <w:r>
              <w:rPr>
                <w:rFonts w:ascii="Times New Roman" w:hAnsi="Times New Roman"/>
                <w:color w:val="000000"/>
                <w:lang w:val="hr-HR" w:eastAsia="hr-HR"/>
              </w:rPr>
              <w:t>Donacije – prijenos p</w:t>
            </w:r>
            <w:r w:rsidR="008E3286" w:rsidRPr="002530F3">
              <w:rPr>
                <w:rFonts w:ascii="Times New Roman" w:hAnsi="Times New Roman"/>
                <w:color w:val="000000"/>
                <w:lang w:val="hr-HR" w:eastAsia="hr-HR"/>
              </w:rPr>
              <w:t xml:space="preserve">omoći iz </w:t>
            </w:r>
            <w:proofErr w:type="spellStart"/>
            <w:r w:rsidR="008E3286" w:rsidRPr="002530F3">
              <w:rPr>
                <w:rFonts w:ascii="Times New Roman" w:hAnsi="Times New Roman"/>
                <w:color w:val="000000"/>
                <w:lang w:val="hr-HR" w:eastAsia="hr-HR"/>
              </w:rPr>
              <w:t>drž</w:t>
            </w:r>
            <w:proofErr w:type="spellEnd"/>
            <w:r w:rsidR="008E3286" w:rsidRPr="002530F3">
              <w:rPr>
                <w:rFonts w:ascii="Times New Roman" w:hAnsi="Times New Roman"/>
                <w:color w:val="000000"/>
                <w:lang w:val="hr-HR" w:eastAsia="hr-HR"/>
              </w:rPr>
              <w:t xml:space="preserve">. proračuna - </w:t>
            </w:r>
            <w:proofErr w:type="spellStart"/>
            <w:r w:rsidR="008E3286" w:rsidRPr="002530F3">
              <w:rPr>
                <w:rFonts w:ascii="Times New Roman" w:hAnsi="Times New Roman"/>
                <w:color w:val="000000"/>
                <w:lang w:val="hr-HR" w:eastAsia="hr-HR"/>
              </w:rPr>
              <w:t>Minist</w:t>
            </w:r>
            <w:proofErr w:type="spellEnd"/>
            <w:r w:rsidR="008E3286" w:rsidRPr="002530F3">
              <w:rPr>
                <w:rFonts w:ascii="Times New Roman" w:hAnsi="Times New Roman"/>
                <w:color w:val="000000"/>
                <w:lang w:val="hr-HR" w:eastAsia="hr-HR"/>
              </w:rPr>
              <w:t xml:space="preserve">. rada, </w:t>
            </w:r>
            <w:proofErr w:type="spellStart"/>
            <w:r w:rsidR="008E3286" w:rsidRPr="002530F3">
              <w:rPr>
                <w:rFonts w:ascii="Times New Roman" w:hAnsi="Times New Roman"/>
                <w:color w:val="000000"/>
                <w:lang w:val="hr-HR" w:eastAsia="hr-HR"/>
              </w:rPr>
              <w:t>mirovin</w:t>
            </w:r>
            <w:proofErr w:type="spellEnd"/>
            <w:r w:rsidR="008E3286" w:rsidRPr="002530F3">
              <w:rPr>
                <w:rFonts w:ascii="Times New Roman" w:hAnsi="Times New Roman"/>
                <w:color w:val="000000"/>
                <w:lang w:val="hr-HR" w:eastAsia="hr-HR"/>
              </w:rPr>
              <w:t>. sustava (ZAŽELI Golubovi) Europski socijalni fond plus</w:t>
            </w:r>
            <w:r>
              <w:rPr>
                <w:rFonts w:ascii="Times New Roman" w:hAnsi="Times New Roman"/>
                <w:color w:val="000000"/>
                <w:lang w:val="hr-HR" w:eastAsia="hr-HR"/>
              </w:rPr>
              <w:t xml:space="preserve"> – </w:t>
            </w:r>
          </w:p>
        </w:tc>
        <w:tc>
          <w:tcPr>
            <w:tcW w:w="1559" w:type="dxa"/>
            <w:tcBorders>
              <w:top w:val="nil"/>
              <w:left w:val="nil"/>
              <w:bottom w:val="single" w:sz="8" w:space="0" w:color="auto"/>
              <w:right w:val="single" w:sz="8" w:space="0" w:color="auto"/>
            </w:tcBorders>
            <w:noWrap/>
            <w:vAlign w:val="center"/>
            <w:hideMark/>
          </w:tcPr>
          <w:p w14:paraId="1463BEBF" w14:textId="2F68B252" w:rsidR="008E3286" w:rsidRPr="002530F3" w:rsidRDefault="008E3286" w:rsidP="00E01BA6">
            <w:pPr>
              <w:spacing w:after="0" w:line="240" w:lineRule="auto"/>
              <w:jc w:val="right"/>
              <w:rPr>
                <w:rFonts w:ascii="Times New Roman" w:hAnsi="Times New Roman"/>
                <w:lang w:val="hr-HR" w:eastAsia="hr-HR"/>
              </w:rPr>
            </w:pPr>
            <w:r w:rsidRPr="002530F3">
              <w:rPr>
                <w:rFonts w:ascii="Times New Roman" w:hAnsi="Times New Roman"/>
                <w:lang w:val="hr-HR" w:eastAsia="hr-HR"/>
              </w:rPr>
              <w:t>-15.65</w:t>
            </w:r>
            <w:r w:rsidRPr="002530F3">
              <w:rPr>
                <w:rFonts w:ascii="Times New Roman" w:hAnsi="Times New Roman"/>
                <w:lang w:val="hr-HR" w:eastAsia="hr-HR"/>
              </w:rPr>
              <w:t>5,00</w:t>
            </w:r>
          </w:p>
        </w:tc>
        <w:tc>
          <w:tcPr>
            <w:tcW w:w="1276" w:type="dxa"/>
            <w:tcBorders>
              <w:top w:val="nil"/>
              <w:left w:val="nil"/>
              <w:bottom w:val="single" w:sz="8" w:space="0" w:color="auto"/>
              <w:right w:val="single" w:sz="8" w:space="0" w:color="auto"/>
            </w:tcBorders>
            <w:noWrap/>
            <w:vAlign w:val="center"/>
            <w:hideMark/>
          </w:tcPr>
          <w:p w14:paraId="51995A83" w14:textId="77777777" w:rsidR="008E3286" w:rsidRPr="002530F3" w:rsidRDefault="008E3286" w:rsidP="00E01BA6">
            <w:pPr>
              <w:spacing w:after="0" w:line="240" w:lineRule="auto"/>
              <w:rPr>
                <w:rFonts w:ascii="Times New Roman" w:hAnsi="Times New Roman"/>
                <w:lang w:val="hr-HR" w:eastAsia="hr-HR"/>
              </w:rPr>
            </w:pPr>
            <w:r w:rsidRPr="002530F3">
              <w:rPr>
                <w:rFonts w:ascii="Times New Roman" w:hAnsi="Times New Roman"/>
                <w:lang w:val="hr-HR" w:eastAsia="hr-HR"/>
              </w:rPr>
              <w:t>MANJAK</w:t>
            </w:r>
          </w:p>
        </w:tc>
      </w:tr>
      <w:tr w:rsidR="008E3286" w:rsidRPr="002530F3" w14:paraId="4507BDD7" w14:textId="77777777" w:rsidTr="002530F3">
        <w:trPr>
          <w:trHeight w:val="270"/>
        </w:trPr>
        <w:tc>
          <w:tcPr>
            <w:tcW w:w="6521" w:type="dxa"/>
            <w:tcBorders>
              <w:top w:val="nil"/>
              <w:left w:val="single" w:sz="8" w:space="0" w:color="auto"/>
              <w:bottom w:val="single" w:sz="8" w:space="0" w:color="auto"/>
              <w:right w:val="single" w:sz="8" w:space="0" w:color="auto"/>
            </w:tcBorders>
            <w:noWrap/>
            <w:vAlign w:val="center"/>
            <w:hideMark/>
          </w:tcPr>
          <w:p w14:paraId="35C694FD" w14:textId="4C0733F7" w:rsidR="008E3286" w:rsidRPr="002530F3" w:rsidRDefault="008E3286" w:rsidP="00E01BA6">
            <w:pPr>
              <w:spacing w:after="0" w:line="240" w:lineRule="auto"/>
              <w:rPr>
                <w:rFonts w:ascii="Times New Roman" w:hAnsi="Times New Roman"/>
                <w:color w:val="000000"/>
                <w:lang w:val="hr-HR" w:eastAsia="hr-HR"/>
              </w:rPr>
            </w:pPr>
            <w:r w:rsidRPr="002530F3">
              <w:rPr>
                <w:rFonts w:ascii="Times New Roman" w:hAnsi="Times New Roman"/>
                <w:color w:val="000000"/>
                <w:lang w:val="hr-HR" w:eastAsia="hr-HR"/>
              </w:rPr>
              <w:t>5.</w:t>
            </w:r>
            <w:r w:rsidR="0028430D">
              <w:rPr>
                <w:rFonts w:ascii="Times New Roman" w:hAnsi="Times New Roman"/>
                <w:color w:val="000000"/>
                <w:lang w:val="hr-HR" w:eastAsia="hr-HR"/>
              </w:rPr>
              <w:t>8</w:t>
            </w:r>
            <w:r w:rsidRPr="002530F3">
              <w:rPr>
                <w:rFonts w:ascii="Times New Roman" w:hAnsi="Times New Roman"/>
                <w:color w:val="000000"/>
                <w:lang w:val="hr-HR" w:eastAsia="hr-HR"/>
              </w:rPr>
              <w:t xml:space="preserve">. Pomoći iz </w:t>
            </w:r>
            <w:proofErr w:type="spellStart"/>
            <w:r w:rsidRPr="002530F3">
              <w:rPr>
                <w:rFonts w:ascii="Times New Roman" w:hAnsi="Times New Roman"/>
                <w:color w:val="000000"/>
                <w:lang w:val="hr-HR" w:eastAsia="hr-HR"/>
              </w:rPr>
              <w:t>drž</w:t>
            </w:r>
            <w:proofErr w:type="spellEnd"/>
            <w:r w:rsidRPr="002530F3">
              <w:rPr>
                <w:rFonts w:ascii="Times New Roman" w:hAnsi="Times New Roman"/>
                <w:color w:val="000000"/>
                <w:lang w:val="hr-HR" w:eastAsia="hr-HR"/>
              </w:rPr>
              <w:t xml:space="preserve">. proračuna - </w:t>
            </w:r>
            <w:proofErr w:type="spellStart"/>
            <w:r w:rsidRPr="002530F3">
              <w:rPr>
                <w:rFonts w:ascii="Times New Roman" w:hAnsi="Times New Roman"/>
                <w:color w:val="000000"/>
                <w:lang w:val="hr-HR" w:eastAsia="hr-HR"/>
              </w:rPr>
              <w:t>Minist</w:t>
            </w:r>
            <w:proofErr w:type="spellEnd"/>
            <w:r w:rsidRPr="002530F3">
              <w:rPr>
                <w:rFonts w:ascii="Times New Roman" w:hAnsi="Times New Roman"/>
                <w:color w:val="000000"/>
                <w:lang w:val="hr-HR" w:eastAsia="hr-HR"/>
              </w:rPr>
              <w:t xml:space="preserve">. </w:t>
            </w:r>
            <w:proofErr w:type="spellStart"/>
            <w:r w:rsidRPr="002530F3">
              <w:rPr>
                <w:rFonts w:ascii="Times New Roman" w:hAnsi="Times New Roman"/>
                <w:color w:val="000000"/>
                <w:lang w:val="hr-HR" w:eastAsia="hr-HR"/>
              </w:rPr>
              <w:t>zn</w:t>
            </w:r>
            <w:proofErr w:type="spellEnd"/>
            <w:r w:rsidRPr="002530F3">
              <w:rPr>
                <w:rFonts w:ascii="Times New Roman" w:hAnsi="Times New Roman"/>
                <w:color w:val="000000"/>
                <w:lang w:val="hr-HR" w:eastAsia="hr-HR"/>
              </w:rPr>
              <w:t>. i obraz. (dogradnja vrtića) NPOO-EU nove generacije</w:t>
            </w:r>
          </w:p>
        </w:tc>
        <w:tc>
          <w:tcPr>
            <w:tcW w:w="1559" w:type="dxa"/>
            <w:tcBorders>
              <w:top w:val="nil"/>
              <w:left w:val="nil"/>
              <w:bottom w:val="single" w:sz="8" w:space="0" w:color="auto"/>
              <w:right w:val="single" w:sz="8" w:space="0" w:color="auto"/>
            </w:tcBorders>
            <w:noWrap/>
            <w:vAlign w:val="center"/>
            <w:hideMark/>
          </w:tcPr>
          <w:p w14:paraId="1E4E8462" w14:textId="33A1BD5D" w:rsidR="008E3286" w:rsidRPr="002530F3" w:rsidRDefault="008E3286" w:rsidP="00E01BA6">
            <w:pPr>
              <w:spacing w:after="0" w:line="240" w:lineRule="auto"/>
              <w:jc w:val="right"/>
              <w:rPr>
                <w:rFonts w:ascii="Times New Roman" w:hAnsi="Times New Roman"/>
                <w:lang w:val="hr-HR" w:eastAsia="hr-HR"/>
              </w:rPr>
            </w:pPr>
            <w:r w:rsidRPr="002530F3">
              <w:rPr>
                <w:rFonts w:ascii="Times New Roman" w:hAnsi="Times New Roman"/>
                <w:lang w:val="hr-HR" w:eastAsia="hr-HR"/>
              </w:rPr>
              <w:t>-108.3</w:t>
            </w:r>
            <w:r w:rsidRPr="002530F3">
              <w:rPr>
                <w:rFonts w:ascii="Times New Roman" w:hAnsi="Times New Roman"/>
                <w:lang w:val="hr-HR" w:eastAsia="hr-HR"/>
              </w:rPr>
              <w:t>50,00</w:t>
            </w:r>
          </w:p>
        </w:tc>
        <w:tc>
          <w:tcPr>
            <w:tcW w:w="1276" w:type="dxa"/>
            <w:tcBorders>
              <w:top w:val="nil"/>
              <w:left w:val="nil"/>
              <w:bottom w:val="single" w:sz="8" w:space="0" w:color="auto"/>
              <w:right w:val="single" w:sz="8" w:space="0" w:color="auto"/>
            </w:tcBorders>
            <w:noWrap/>
            <w:vAlign w:val="center"/>
            <w:hideMark/>
          </w:tcPr>
          <w:p w14:paraId="45395F3F" w14:textId="77777777" w:rsidR="008E3286" w:rsidRPr="002530F3" w:rsidRDefault="008E3286" w:rsidP="00E01BA6">
            <w:pPr>
              <w:spacing w:after="0" w:line="240" w:lineRule="auto"/>
              <w:rPr>
                <w:rFonts w:ascii="Times New Roman" w:hAnsi="Times New Roman"/>
                <w:lang w:val="hr-HR" w:eastAsia="hr-HR"/>
              </w:rPr>
            </w:pPr>
            <w:r w:rsidRPr="002530F3">
              <w:rPr>
                <w:rFonts w:ascii="Times New Roman" w:hAnsi="Times New Roman"/>
                <w:lang w:val="hr-HR" w:eastAsia="hr-HR"/>
              </w:rPr>
              <w:t>MANJAK</w:t>
            </w:r>
          </w:p>
        </w:tc>
      </w:tr>
      <w:tr w:rsidR="008E3286" w:rsidRPr="002530F3" w14:paraId="2686BF53" w14:textId="77777777" w:rsidTr="002530F3">
        <w:trPr>
          <w:trHeight w:val="270"/>
        </w:trPr>
        <w:tc>
          <w:tcPr>
            <w:tcW w:w="6521" w:type="dxa"/>
            <w:tcBorders>
              <w:top w:val="nil"/>
              <w:left w:val="single" w:sz="8" w:space="0" w:color="auto"/>
              <w:bottom w:val="single" w:sz="8" w:space="0" w:color="auto"/>
              <w:right w:val="single" w:sz="8" w:space="0" w:color="auto"/>
            </w:tcBorders>
            <w:noWrap/>
            <w:vAlign w:val="center"/>
            <w:hideMark/>
          </w:tcPr>
          <w:p w14:paraId="550AC5A9" w14:textId="0AEACEE9" w:rsidR="008E3286" w:rsidRPr="002530F3" w:rsidRDefault="008E3286" w:rsidP="00E01BA6">
            <w:pPr>
              <w:spacing w:after="0" w:line="240" w:lineRule="auto"/>
              <w:rPr>
                <w:rFonts w:ascii="Times New Roman" w:hAnsi="Times New Roman"/>
                <w:color w:val="000000"/>
                <w:lang w:val="hr-HR" w:eastAsia="hr-HR"/>
              </w:rPr>
            </w:pPr>
            <w:r w:rsidRPr="002530F3">
              <w:rPr>
                <w:rFonts w:ascii="Times New Roman" w:hAnsi="Times New Roman"/>
                <w:color w:val="000000"/>
                <w:lang w:val="hr-HR" w:eastAsia="hr-HR"/>
              </w:rPr>
              <w:t>5.</w:t>
            </w:r>
            <w:r w:rsidR="0028430D">
              <w:rPr>
                <w:rFonts w:ascii="Times New Roman" w:hAnsi="Times New Roman"/>
                <w:color w:val="000000"/>
                <w:lang w:val="hr-HR" w:eastAsia="hr-HR"/>
              </w:rPr>
              <w:t>2</w:t>
            </w:r>
            <w:r w:rsidRPr="002530F3">
              <w:rPr>
                <w:rFonts w:ascii="Times New Roman" w:hAnsi="Times New Roman"/>
                <w:color w:val="000000"/>
                <w:lang w:val="hr-HR" w:eastAsia="hr-HR"/>
              </w:rPr>
              <w:t xml:space="preserve">. Pomoći  od </w:t>
            </w:r>
            <w:proofErr w:type="spellStart"/>
            <w:r w:rsidRPr="002530F3">
              <w:rPr>
                <w:rFonts w:ascii="Times New Roman" w:hAnsi="Times New Roman"/>
                <w:color w:val="000000"/>
                <w:lang w:val="hr-HR" w:eastAsia="hr-HR"/>
              </w:rPr>
              <w:t>izvanprorač</w:t>
            </w:r>
            <w:proofErr w:type="spellEnd"/>
            <w:r w:rsidRPr="002530F3">
              <w:rPr>
                <w:rFonts w:ascii="Times New Roman" w:hAnsi="Times New Roman"/>
                <w:color w:val="000000"/>
                <w:lang w:val="hr-HR" w:eastAsia="hr-HR"/>
              </w:rPr>
              <w:t xml:space="preserve">. korisnika - </w:t>
            </w:r>
            <w:proofErr w:type="spellStart"/>
            <w:r w:rsidRPr="002530F3">
              <w:rPr>
                <w:rFonts w:ascii="Times New Roman" w:hAnsi="Times New Roman"/>
                <w:color w:val="000000"/>
                <w:lang w:val="hr-HR" w:eastAsia="hr-HR"/>
              </w:rPr>
              <w:t>FZZOiEU</w:t>
            </w:r>
            <w:proofErr w:type="spellEnd"/>
            <w:r w:rsidRPr="002530F3">
              <w:rPr>
                <w:rFonts w:ascii="Times New Roman" w:hAnsi="Times New Roman"/>
                <w:color w:val="000000"/>
                <w:lang w:val="hr-HR" w:eastAsia="hr-HR"/>
              </w:rPr>
              <w:t xml:space="preserve"> (Sanacija deponije)</w:t>
            </w:r>
          </w:p>
        </w:tc>
        <w:tc>
          <w:tcPr>
            <w:tcW w:w="1559" w:type="dxa"/>
            <w:tcBorders>
              <w:top w:val="nil"/>
              <w:left w:val="nil"/>
              <w:bottom w:val="single" w:sz="8" w:space="0" w:color="auto"/>
              <w:right w:val="single" w:sz="8" w:space="0" w:color="auto"/>
            </w:tcBorders>
            <w:noWrap/>
            <w:vAlign w:val="center"/>
            <w:hideMark/>
          </w:tcPr>
          <w:p w14:paraId="194DB518" w14:textId="77777777" w:rsidR="008E3286" w:rsidRPr="002530F3" w:rsidRDefault="008E3286" w:rsidP="00E01BA6">
            <w:pPr>
              <w:spacing w:after="0" w:line="240" w:lineRule="auto"/>
              <w:jc w:val="right"/>
              <w:rPr>
                <w:rFonts w:ascii="Times New Roman" w:hAnsi="Times New Roman"/>
                <w:lang w:val="hr-HR" w:eastAsia="hr-HR"/>
              </w:rPr>
            </w:pPr>
            <w:r w:rsidRPr="002530F3">
              <w:rPr>
                <w:rFonts w:ascii="Times New Roman" w:hAnsi="Times New Roman"/>
                <w:lang w:val="hr-HR" w:eastAsia="hr-HR"/>
              </w:rPr>
              <w:t>-960,00</w:t>
            </w:r>
          </w:p>
        </w:tc>
        <w:tc>
          <w:tcPr>
            <w:tcW w:w="1276" w:type="dxa"/>
            <w:tcBorders>
              <w:top w:val="nil"/>
              <w:left w:val="nil"/>
              <w:bottom w:val="single" w:sz="8" w:space="0" w:color="auto"/>
              <w:right w:val="single" w:sz="8" w:space="0" w:color="auto"/>
            </w:tcBorders>
            <w:noWrap/>
            <w:vAlign w:val="center"/>
            <w:hideMark/>
          </w:tcPr>
          <w:p w14:paraId="5529253F" w14:textId="77777777" w:rsidR="008E3286" w:rsidRPr="002530F3" w:rsidRDefault="008E3286" w:rsidP="00E01BA6">
            <w:pPr>
              <w:spacing w:after="0" w:line="240" w:lineRule="auto"/>
              <w:rPr>
                <w:rFonts w:ascii="Times New Roman" w:hAnsi="Times New Roman"/>
                <w:lang w:val="hr-HR" w:eastAsia="hr-HR"/>
              </w:rPr>
            </w:pPr>
            <w:r w:rsidRPr="002530F3">
              <w:rPr>
                <w:rFonts w:ascii="Times New Roman" w:hAnsi="Times New Roman"/>
                <w:lang w:val="hr-HR" w:eastAsia="hr-HR"/>
              </w:rPr>
              <w:t>MANJAK</w:t>
            </w:r>
          </w:p>
        </w:tc>
      </w:tr>
      <w:tr w:rsidR="008E3286" w:rsidRPr="002530F3" w14:paraId="4C43C943" w14:textId="77777777" w:rsidTr="002530F3">
        <w:trPr>
          <w:trHeight w:val="270"/>
        </w:trPr>
        <w:tc>
          <w:tcPr>
            <w:tcW w:w="6521" w:type="dxa"/>
            <w:tcBorders>
              <w:top w:val="nil"/>
              <w:left w:val="single" w:sz="8" w:space="0" w:color="auto"/>
              <w:bottom w:val="single" w:sz="8" w:space="0" w:color="auto"/>
              <w:right w:val="single" w:sz="8" w:space="0" w:color="auto"/>
            </w:tcBorders>
            <w:noWrap/>
            <w:vAlign w:val="center"/>
            <w:hideMark/>
          </w:tcPr>
          <w:p w14:paraId="1A669A0A" w14:textId="4FCFB228" w:rsidR="008E3286" w:rsidRPr="002530F3" w:rsidRDefault="008E3286" w:rsidP="00E01BA6">
            <w:pPr>
              <w:spacing w:after="0" w:line="240" w:lineRule="auto"/>
              <w:rPr>
                <w:rFonts w:ascii="Times New Roman" w:hAnsi="Times New Roman"/>
                <w:color w:val="000000"/>
                <w:lang w:val="hr-HR" w:eastAsia="hr-HR"/>
              </w:rPr>
            </w:pPr>
            <w:r w:rsidRPr="002530F3">
              <w:rPr>
                <w:rFonts w:ascii="Times New Roman" w:hAnsi="Times New Roman"/>
                <w:color w:val="000000"/>
                <w:lang w:val="hr-HR" w:eastAsia="hr-HR"/>
              </w:rPr>
              <w:t>5.</w:t>
            </w:r>
            <w:r w:rsidR="0028430D">
              <w:rPr>
                <w:rFonts w:ascii="Times New Roman" w:hAnsi="Times New Roman"/>
                <w:color w:val="000000"/>
                <w:lang w:val="hr-HR" w:eastAsia="hr-HR"/>
              </w:rPr>
              <w:t>2</w:t>
            </w:r>
            <w:r w:rsidRPr="002530F3">
              <w:rPr>
                <w:rFonts w:ascii="Times New Roman" w:hAnsi="Times New Roman"/>
                <w:color w:val="000000"/>
                <w:lang w:val="hr-HR" w:eastAsia="hr-HR"/>
              </w:rPr>
              <w:t xml:space="preserve">. Pomoći  od </w:t>
            </w:r>
            <w:proofErr w:type="spellStart"/>
            <w:r w:rsidRPr="002530F3">
              <w:rPr>
                <w:rFonts w:ascii="Times New Roman" w:hAnsi="Times New Roman"/>
                <w:color w:val="000000"/>
                <w:lang w:val="hr-HR" w:eastAsia="hr-HR"/>
              </w:rPr>
              <w:t>izvanprorač</w:t>
            </w:r>
            <w:proofErr w:type="spellEnd"/>
            <w:r w:rsidRPr="002530F3">
              <w:rPr>
                <w:rFonts w:ascii="Times New Roman" w:hAnsi="Times New Roman"/>
                <w:color w:val="000000"/>
                <w:lang w:val="hr-HR" w:eastAsia="hr-HR"/>
              </w:rPr>
              <w:t xml:space="preserve">. korisnika - </w:t>
            </w:r>
            <w:proofErr w:type="spellStart"/>
            <w:r w:rsidRPr="002530F3">
              <w:rPr>
                <w:rFonts w:ascii="Times New Roman" w:hAnsi="Times New Roman"/>
                <w:color w:val="000000"/>
                <w:lang w:val="hr-HR" w:eastAsia="hr-HR"/>
              </w:rPr>
              <w:t>FZZOiEU</w:t>
            </w:r>
            <w:proofErr w:type="spellEnd"/>
            <w:r w:rsidRPr="002530F3">
              <w:rPr>
                <w:rFonts w:ascii="Times New Roman" w:hAnsi="Times New Roman"/>
                <w:color w:val="000000"/>
                <w:lang w:val="hr-HR" w:eastAsia="hr-HR"/>
              </w:rPr>
              <w:t xml:space="preserve"> (Obnova zgrade)</w:t>
            </w:r>
          </w:p>
        </w:tc>
        <w:tc>
          <w:tcPr>
            <w:tcW w:w="1559" w:type="dxa"/>
            <w:tcBorders>
              <w:top w:val="nil"/>
              <w:left w:val="nil"/>
              <w:bottom w:val="single" w:sz="8" w:space="0" w:color="auto"/>
              <w:right w:val="single" w:sz="8" w:space="0" w:color="auto"/>
            </w:tcBorders>
            <w:noWrap/>
            <w:vAlign w:val="center"/>
            <w:hideMark/>
          </w:tcPr>
          <w:p w14:paraId="6D301EAA" w14:textId="29665039" w:rsidR="008E3286" w:rsidRPr="002530F3" w:rsidRDefault="008E3286" w:rsidP="00E01BA6">
            <w:pPr>
              <w:spacing w:after="0" w:line="240" w:lineRule="auto"/>
              <w:jc w:val="right"/>
              <w:rPr>
                <w:rFonts w:ascii="Times New Roman" w:hAnsi="Times New Roman"/>
                <w:lang w:val="hr-HR" w:eastAsia="hr-HR"/>
              </w:rPr>
            </w:pPr>
            <w:r w:rsidRPr="002530F3">
              <w:rPr>
                <w:rFonts w:ascii="Times New Roman" w:hAnsi="Times New Roman"/>
                <w:lang w:val="hr-HR" w:eastAsia="hr-HR"/>
              </w:rPr>
              <w:t>-37.84</w:t>
            </w:r>
            <w:r w:rsidRPr="002530F3">
              <w:rPr>
                <w:rFonts w:ascii="Times New Roman" w:hAnsi="Times New Roman"/>
                <w:lang w:val="hr-HR" w:eastAsia="hr-HR"/>
              </w:rPr>
              <w:t>5,00</w:t>
            </w:r>
          </w:p>
        </w:tc>
        <w:tc>
          <w:tcPr>
            <w:tcW w:w="1276" w:type="dxa"/>
            <w:tcBorders>
              <w:top w:val="nil"/>
              <w:left w:val="nil"/>
              <w:bottom w:val="single" w:sz="8" w:space="0" w:color="auto"/>
              <w:right w:val="single" w:sz="8" w:space="0" w:color="auto"/>
            </w:tcBorders>
            <w:noWrap/>
            <w:vAlign w:val="center"/>
            <w:hideMark/>
          </w:tcPr>
          <w:p w14:paraId="6A153FF7" w14:textId="77777777" w:rsidR="008E3286" w:rsidRPr="002530F3" w:rsidRDefault="008E3286" w:rsidP="00E01BA6">
            <w:pPr>
              <w:spacing w:after="0" w:line="240" w:lineRule="auto"/>
              <w:rPr>
                <w:rFonts w:ascii="Times New Roman" w:hAnsi="Times New Roman"/>
                <w:lang w:val="hr-HR" w:eastAsia="hr-HR"/>
              </w:rPr>
            </w:pPr>
            <w:r w:rsidRPr="002530F3">
              <w:rPr>
                <w:rFonts w:ascii="Times New Roman" w:hAnsi="Times New Roman"/>
                <w:lang w:val="hr-HR" w:eastAsia="hr-HR"/>
              </w:rPr>
              <w:t>MANJAK</w:t>
            </w:r>
          </w:p>
        </w:tc>
      </w:tr>
      <w:tr w:rsidR="008E3286" w:rsidRPr="002530F3" w14:paraId="3240DAB3" w14:textId="77777777" w:rsidTr="002530F3">
        <w:trPr>
          <w:trHeight w:val="270"/>
        </w:trPr>
        <w:tc>
          <w:tcPr>
            <w:tcW w:w="6521" w:type="dxa"/>
            <w:tcBorders>
              <w:top w:val="nil"/>
              <w:left w:val="single" w:sz="8" w:space="0" w:color="auto"/>
              <w:bottom w:val="single" w:sz="8" w:space="0" w:color="auto"/>
              <w:right w:val="single" w:sz="8" w:space="0" w:color="auto"/>
            </w:tcBorders>
            <w:noWrap/>
            <w:vAlign w:val="center"/>
            <w:hideMark/>
          </w:tcPr>
          <w:p w14:paraId="5F8CE3B5" w14:textId="77777777" w:rsidR="008E3286" w:rsidRPr="002530F3" w:rsidRDefault="008E3286" w:rsidP="00E01BA6">
            <w:pPr>
              <w:spacing w:after="0" w:line="240" w:lineRule="auto"/>
              <w:rPr>
                <w:rFonts w:ascii="Times New Roman" w:hAnsi="Times New Roman"/>
                <w:b/>
                <w:bCs/>
                <w:color w:val="000000"/>
                <w:lang w:val="hr-HR" w:eastAsia="hr-HR"/>
              </w:rPr>
            </w:pPr>
            <w:r w:rsidRPr="002530F3">
              <w:rPr>
                <w:rFonts w:ascii="Times New Roman" w:hAnsi="Times New Roman"/>
                <w:b/>
                <w:bCs/>
                <w:color w:val="000000"/>
                <w:lang w:val="hr-HR" w:eastAsia="hr-HR"/>
              </w:rPr>
              <w:t>UKUPNO</w:t>
            </w:r>
          </w:p>
        </w:tc>
        <w:tc>
          <w:tcPr>
            <w:tcW w:w="1559" w:type="dxa"/>
            <w:tcBorders>
              <w:top w:val="nil"/>
              <w:left w:val="nil"/>
              <w:bottom w:val="single" w:sz="8" w:space="0" w:color="auto"/>
              <w:right w:val="single" w:sz="8" w:space="0" w:color="auto"/>
            </w:tcBorders>
            <w:noWrap/>
            <w:vAlign w:val="center"/>
            <w:hideMark/>
          </w:tcPr>
          <w:p w14:paraId="3B0884D3" w14:textId="15953F23" w:rsidR="008E3286" w:rsidRPr="002530F3" w:rsidRDefault="008E3286" w:rsidP="00E01BA6">
            <w:pPr>
              <w:spacing w:after="0" w:line="240" w:lineRule="auto"/>
              <w:jc w:val="right"/>
              <w:rPr>
                <w:rFonts w:ascii="Times New Roman" w:hAnsi="Times New Roman"/>
                <w:b/>
                <w:bCs/>
                <w:lang w:val="hr-HR" w:eastAsia="hr-HR"/>
              </w:rPr>
            </w:pPr>
            <w:r w:rsidRPr="002530F3">
              <w:rPr>
                <w:rFonts w:ascii="Times New Roman" w:hAnsi="Times New Roman"/>
                <w:b/>
                <w:bCs/>
                <w:lang w:val="hr-HR" w:eastAsia="hr-HR"/>
              </w:rPr>
              <w:t>-81.206</w:t>
            </w:r>
            <w:r w:rsidRPr="002530F3">
              <w:rPr>
                <w:rFonts w:ascii="Times New Roman" w:hAnsi="Times New Roman"/>
                <w:b/>
                <w:bCs/>
                <w:lang w:val="hr-HR" w:eastAsia="hr-HR"/>
              </w:rPr>
              <w:t>,00</w:t>
            </w:r>
          </w:p>
        </w:tc>
        <w:tc>
          <w:tcPr>
            <w:tcW w:w="1276" w:type="dxa"/>
            <w:tcBorders>
              <w:top w:val="nil"/>
              <w:left w:val="nil"/>
              <w:bottom w:val="single" w:sz="8" w:space="0" w:color="auto"/>
              <w:right w:val="single" w:sz="8" w:space="0" w:color="auto"/>
            </w:tcBorders>
            <w:noWrap/>
            <w:vAlign w:val="center"/>
            <w:hideMark/>
          </w:tcPr>
          <w:p w14:paraId="50DC65F9" w14:textId="77777777" w:rsidR="008E3286" w:rsidRPr="002530F3" w:rsidRDefault="008E3286" w:rsidP="00E01BA6">
            <w:pPr>
              <w:spacing w:after="0" w:line="240" w:lineRule="auto"/>
              <w:rPr>
                <w:rFonts w:ascii="Times New Roman" w:hAnsi="Times New Roman"/>
                <w:b/>
                <w:bCs/>
                <w:lang w:val="hr-HR" w:eastAsia="hr-HR"/>
              </w:rPr>
            </w:pPr>
            <w:r w:rsidRPr="002530F3">
              <w:rPr>
                <w:rFonts w:ascii="Times New Roman" w:hAnsi="Times New Roman"/>
                <w:b/>
                <w:bCs/>
                <w:lang w:val="hr-HR" w:eastAsia="hr-HR"/>
              </w:rPr>
              <w:t>MANJAK</w:t>
            </w:r>
          </w:p>
        </w:tc>
      </w:tr>
    </w:tbl>
    <w:p w14:paraId="268931A5" w14:textId="7BDD2892" w:rsidR="008E3286" w:rsidRPr="006518FA" w:rsidRDefault="008E3286" w:rsidP="00A34226">
      <w:pPr>
        <w:jc w:val="both"/>
        <w:rPr>
          <w:rFonts w:ascii="Times New Roman" w:hAnsi="Times New Roman"/>
          <w:highlight w:val="yellow"/>
          <w:lang w:val="hr-HR"/>
        </w:rPr>
      </w:pPr>
    </w:p>
    <w:p w14:paraId="64F603CD" w14:textId="77777777" w:rsidR="00E00B49" w:rsidRPr="006518FA" w:rsidRDefault="00E00B49" w:rsidP="00A34226">
      <w:pPr>
        <w:jc w:val="both"/>
        <w:rPr>
          <w:rFonts w:ascii="Times New Roman" w:hAnsi="Times New Roman"/>
          <w:highlight w:val="yellow"/>
          <w:lang w:val="hr-HR"/>
        </w:rPr>
      </w:pPr>
    </w:p>
    <w:p w14:paraId="178A4A9D" w14:textId="77777777" w:rsidR="00E00B49" w:rsidRPr="006518FA" w:rsidRDefault="00E00B49" w:rsidP="00A34226">
      <w:pPr>
        <w:jc w:val="both"/>
        <w:rPr>
          <w:rFonts w:ascii="Times New Roman" w:hAnsi="Times New Roman"/>
          <w:highlight w:val="yellow"/>
          <w:lang w:val="hr-HR"/>
        </w:rPr>
      </w:pPr>
    </w:p>
    <w:p w14:paraId="211EAAA5" w14:textId="77777777" w:rsidR="00E00B49" w:rsidRPr="006518FA" w:rsidRDefault="00E00B49" w:rsidP="00A34226">
      <w:pPr>
        <w:jc w:val="both"/>
        <w:rPr>
          <w:rFonts w:ascii="Times New Roman" w:hAnsi="Times New Roman"/>
          <w:highlight w:val="yellow"/>
          <w:lang w:val="hr-HR"/>
        </w:rPr>
      </w:pPr>
    </w:p>
    <w:p w14:paraId="03029052" w14:textId="77777777" w:rsidR="00E00B49" w:rsidRPr="006518FA" w:rsidRDefault="00E00B49" w:rsidP="00A34226">
      <w:pPr>
        <w:jc w:val="both"/>
        <w:rPr>
          <w:rFonts w:ascii="Times New Roman" w:hAnsi="Times New Roman"/>
          <w:highlight w:val="yellow"/>
          <w:lang w:val="hr-HR"/>
        </w:rPr>
      </w:pPr>
    </w:p>
    <w:p w14:paraId="7F59ED33" w14:textId="77777777" w:rsidR="00E00B49" w:rsidRPr="006518FA" w:rsidRDefault="00E00B49" w:rsidP="006F26CD">
      <w:pPr>
        <w:jc w:val="both"/>
        <w:rPr>
          <w:rFonts w:ascii="Times New Roman" w:hAnsi="Times New Roman"/>
          <w:highlight w:val="yellow"/>
          <w:lang w:val="hr-HR"/>
        </w:rPr>
      </w:pPr>
    </w:p>
    <w:p w14:paraId="1DC08E72" w14:textId="77777777" w:rsidR="00D17035" w:rsidRPr="006518FA" w:rsidRDefault="00D17035" w:rsidP="006F26CD">
      <w:pPr>
        <w:jc w:val="both"/>
        <w:rPr>
          <w:rFonts w:ascii="Times New Roman" w:hAnsi="Times New Roman"/>
          <w:highlight w:val="yellow"/>
          <w:lang w:val="hr-HR"/>
        </w:rPr>
      </w:pPr>
    </w:p>
    <w:p w14:paraId="5A9041A6" w14:textId="77777777" w:rsidR="00D17035" w:rsidRPr="006518FA" w:rsidRDefault="00D17035" w:rsidP="006F26CD">
      <w:pPr>
        <w:jc w:val="both"/>
        <w:rPr>
          <w:rFonts w:ascii="Times New Roman" w:hAnsi="Times New Roman"/>
          <w:highlight w:val="yellow"/>
          <w:lang w:val="hr-HR"/>
        </w:rPr>
      </w:pPr>
    </w:p>
    <w:p w14:paraId="692974F0" w14:textId="39E9224F" w:rsidR="00E95571" w:rsidRPr="00DA4148" w:rsidRDefault="00E95571" w:rsidP="006F26CD">
      <w:pPr>
        <w:jc w:val="both"/>
        <w:rPr>
          <w:rFonts w:ascii="Times New Roman" w:hAnsi="Times New Roman"/>
          <w:b/>
          <w:bCs/>
          <w:lang w:val="hr-HR"/>
        </w:rPr>
      </w:pPr>
      <w:r w:rsidRPr="00DA4148">
        <w:rPr>
          <w:rFonts w:ascii="Times New Roman" w:hAnsi="Times New Roman"/>
          <w:b/>
          <w:bCs/>
          <w:lang w:val="hr-HR"/>
        </w:rPr>
        <w:lastRenderedPageBreak/>
        <w:t xml:space="preserve">OBRAZLOŽENJE IZMJENA </w:t>
      </w:r>
      <w:r w:rsidR="000416F1" w:rsidRPr="00DA4148">
        <w:rPr>
          <w:rFonts w:ascii="Times New Roman" w:hAnsi="Times New Roman"/>
          <w:b/>
          <w:bCs/>
          <w:lang w:val="hr-HR"/>
        </w:rPr>
        <w:t>POSEBNOG</w:t>
      </w:r>
      <w:r w:rsidRPr="00DA4148">
        <w:rPr>
          <w:rFonts w:ascii="Times New Roman" w:hAnsi="Times New Roman"/>
          <w:b/>
          <w:bCs/>
          <w:lang w:val="hr-HR"/>
        </w:rPr>
        <w:t xml:space="preserve"> DIJELA PRORAČUNA</w:t>
      </w:r>
    </w:p>
    <w:p w14:paraId="59E812CF" w14:textId="2F24113A" w:rsidR="00616B2D" w:rsidRDefault="00D12BBB" w:rsidP="006F26CD">
      <w:pPr>
        <w:jc w:val="both"/>
        <w:rPr>
          <w:rFonts w:ascii="Times New Roman" w:hAnsi="Times New Roman"/>
          <w:lang w:val="hr-HR"/>
        </w:rPr>
      </w:pPr>
      <w:r w:rsidRPr="00DA4148">
        <w:rPr>
          <w:rFonts w:ascii="Times New Roman" w:hAnsi="Times New Roman"/>
          <w:lang w:val="hr-HR"/>
        </w:rPr>
        <w:t xml:space="preserve">U posebnom dijelu Proračuna i njegovih izmjena su dana detaljnija obrazloženja promjena u proračunu i to po organizacijskoj klasifikaciji, izvorima financiranja i ekonomskoj klasifikaciji, raspoređeno u programe koji se sastoje od aktivnosti i projekata. </w:t>
      </w:r>
    </w:p>
    <w:p w14:paraId="760446D5" w14:textId="77777777" w:rsidR="00644A71" w:rsidRPr="00644A71" w:rsidRDefault="00644A71" w:rsidP="006F26CD">
      <w:pPr>
        <w:jc w:val="both"/>
        <w:rPr>
          <w:rFonts w:ascii="Times New Roman" w:hAnsi="Times New Roman"/>
          <w:lang w:val="hr-HR"/>
        </w:rPr>
      </w:pPr>
    </w:p>
    <w:p w14:paraId="6C0CAE4F" w14:textId="77777777" w:rsidR="003A1ADB" w:rsidRPr="00CE34F7" w:rsidRDefault="003A1ADB" w:rsidP="003A1ADB">
      <w:pPr>
        <w:spacing w:after="0" w:line="240" w:lineRule="auto"/>
        <w:jc w:val="both"/>
        <w:rPr>
          <w:rFonts w:ascii="Times New Roman" w:hAnsi="Times New Roman"/>
          <w:b/>
          <w:bCs/>
          <w:i/>
          <w:iCs/>
          <w:lang w:val="hr-HR"/>
        </w:rPr>
      </w:pPr>
      <w:r w:rsidRPr="00CE34F7">
        <w:rPr>
          <w:rFonts w:ascii="Times New Roman" w:hAnsi="Times New Roman"/>
          <w:b/>
          <w:bCs/>
          <w:i/>
          <w:iCs/>
          <w:lang w:val="hr-HR"/>
        </w:rPr>
        <w:t>RAZDJEL 010 GRADSKO VIJEĆE ŽUPANJA</w:t>
      </w:r>
    </w:p>
    <w:p w14:paraId="3D87F91F" w14:textId="77777777" w:rsidR="003A1ADB" w:rsidRPr="00CE34F7" w:rsidRDefault="003A1ADB" w:rsidP="003A1ADB">
      <w:pPr>
        <w:spacing w:after="0" w:line="240" w:lineRule="auto"/>
        <w:jc w:val="both"/>
        <w:rPr>
          <w:rFonts w:ascii="Times New Roman" w:hAnsi="Times New Roman"/>
          <w:b/>
          <w:bCs/>
          <w:i/>
          <w:iCs/>
          <w:lang w:val="hr-HR"/>
        </w:rPr>
      </w:pPr>
    </w:p>
    <w:p w14:paraId="0B0208C8" w14:textId="75FC95FC" w:rsidR="00616B2D" w:rsidRDefault="00616B2D" w:rsidP="00616B2D">
      <w:pPr>
        <w:spacing w:after="0" w:line="240" w:lineRule="auto"/>
        <w:jc w:val="both"/>
        <w:rPr>
          <w:rFonts w:ascii="Times New Roman" w:hAnsi="Times New Roman"/>
          <w:lang w:val="hr-HR"/>
        </w:rPr>
      </w:pPr>
      <w:r w:rsidRPr="00CE34F7">
        <w:rPr>
          <w:rFonts w:ascii="Times New Roman" w:hAnsi="Times New Roman"/>
          <w:lang w:val="hr-HR"/>
        </w:rPr>
        <w:t>Pregled Izmjena i dopuna Proračuna Grada Županje za 202</w:t>
      </w:r>
      <w:r w:rsidR="00CE34F7" w:rsidRPr="00CE34F7">
        <w:rPr>
          <w:rFonts w:ascii="Times New Roman" w:hAnsi="Times New Roman"/>
          <w:lang w:val="hr-HR"/>
        </w:rPr>
        <w:t>6</w:t>
      </w:r>
      <w:r w:rsidRPr="00CE34F7">
        <w:rPr>
          <w:rFonts w:ascii="Times New Roman" w:hAnsi="Times New Roman"/>
          <w:lang w:val="hr-HR"/>
        </w:rPr>
        <w:t xml:space="preserve">. godinu po programskoj klasifikaciji za razdjel 010 GRADSKO VIJEĆE ŽUPANJA pripremila je Gradska služba grada Županje, pročelnica Annemarie Balentović, dipl. </w:t>
      </w:r>
      <w:proofErr w:type="spellStart"/>
      <w:r w:rsidRPr="00CE34F7">
        <w:rPr>
          <w:rFonts w:ascii="Times New Roman" w:hAnsi="Times New Roman"/>
          <w:lang w:val="hr-HR"/>
        </w:rPr>
        <w:t>iur</w:t>
      </w:r>
      <w:proofErr w:type="spellEnd"/>
      <w:r w:rsidRPr="00CE34F7">
        <w:rPr>
          <w:rFonts w:ascii="Times New Roman" w:hAnsi="Times New Roman"/>
          <w:lang w:val="hr-HR"/>
        </w:rPr>
        <w:t>.</w:t>
      </w:r>
    </w:p>
    <w:p w14:paraId="51355253" w14:textId="77777777" w:rsidR="00644A71" w:rsidRDefault="00644A71" w:rsidP="00616B2D">
      <w:pPr>
        <w:spacing w:after="0" w:line="240" w:lineRule="auto"/>
        <w:jc w:val="both"/>
        <w:rPr>
          <w:rFonts w:ascii="Times New Roman" w:hAnsi="Times New Roman"/>
          <w:lang w:val="hr-HR"/>
        </w:rPr>
      </w:pPr>
    </w:p>
    <w:p w14:paraId="0BADFF77" w14:textId="77777777" w:rsidR="00644A71" w:rsidRPr="0037647E" w:rsidRDefault="00644A71">
      <w:pPr>
        <w:pStyle w:val="Odlomakpopisa"/>
        <w:numPr>
          <w:ilvl w:val="0"/>
          <w:numId w:val="1"/>
        </w:numPr>
        <w:spacing w:after="0" w:line="240" w:lineRule="auto"/>
        <w:rPr>
          <w:rFonts w:ascii="Times New Roman" w:hAnsi="Times New Roman"/>
          <w:b/>
          <w:lang w:val="hr-HR"/>
        </w:rPr>
      </w:pPr>
      <w:r w:rsidRPr="0037647E">
        <w:rPr>
          <w:rFonts w:ascii="Times New Roman" w:hAnsi="Times New Roman"/>
          <w:b/>
          <w:lang w:val="hr-HR"/>
        </w:rPr>
        <w:t>UVOD</w:t>
      </w:r>
    </w:p>
    <w:p w14:paraId="2D2E41D0" w14:textId="77777777" w:rsidR="00644A71" w:rsidRPr="0037647E" w:rsidRDefault="00644A71" w:rsidP="00644A71">
      <w:pPr>
        <w:spacing w:after="0" w:line="240" w:lineRule="auto"/>
        <w:rPr>
          <w:rFonts w:ascii="Times New Roman" w:hAnsi="Times New Roman"/>
          <w:b/>
          <w:lang w:val="hr-HR"/>
        </w:rPr>
      </w:pPr>
    </w:p>
    <w:p w14:paraId="629F8A46" w14:textId="77777777" w:rsidR="00644A71" w:rsidRPr="0037647E" w:rsidRDefault="00644A71" w:rsidP="00644A71">
      <w:pPr>
        <w:spacing w:after="0" w:line="240" w:lineRule="auto"/>
        <w:jc w:val="both"/>
        <w:rPr>
          <w:rFonts w:ascii="Times New Roman" w:hAnsi="Times New Roman"/>
          <w:b/>
          <w:lang w:val="hr-HR"/>
        </w:rPr>
      </w:pPr>
      <w:r w:rsidRPr="0037647E">
        <w:rPr>
          <w:rFonts w:ascii="Times New Roman" w:hAnsi="Times New Roman"/>
          <w:lang w:val="hr-HR"/>
        </w:rPr>
        <w:t>Proračunskom glavom 01010 Gradsko vijeće za 2026. godinu planirana su sredstva u iznosu 22.160,00 eura za aktivnosti, poslove i djelatnosti iz područja donošenja akata i mjera iz djelokruga Gradskog vijeća.</w:t>
      </w:r>
    </w:p>
    <w:p w14:paraId="1D8884BC" w14:textId="77777777" w:rsidR="00644A71" w:rsidRPr="0037647E" w:rsidRDefault="00644A71" w:rsidP="00644A71">
      <w:pPr>
        <w:spacing w:after="0" w:line="240" w:lineRule="auto"/>
        <w:rPr>
          <w:rFonts w:ascii="Times New Roman" w:hAnsi="Times New Roman"/>
          <w:b/>
          <w:lang w:val="hr-HR"/>
        </w:rPr>
      </w:pP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03"/>
        <w:gridCol w:w="1272"/>
        <w:gridCol w:w="1272"/>
        <w:gridCol w:w="1576"/>
      </w:tblGrid>
      <w:tr w:rsidR="00644A71" w:rsidRPr="0037647E" w14:paraId="2DDDC0BC" w14:textId="77777777" w:rsidTr="00E01BA6">
        <w:trPr>
          <w:trHeight w:val="564"/>
          <w:jc w:val="center"/>
        </w:trPr>
        <w:tc>
          <w:tcPr>
            <w:tcW w:w="5803" w:type="dxa"/>
            <w:noWrap/>
            <w:vAlign w:val="center"/>
            <w:hideMark/>
          </w:tcPr>
          <w:p w14:paraId="1958E9F4" w14:textId="77777777" w:rsidR="00644A71" w:rsidRPr="0037647E" w:rsidRDefault="00644A71"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Naziv programa iz Proračuna</w:t>
            </w:r>
          </w:p>
        </w:tc>
        <w:tc>
          <w:tcPr>
            <w:tcW w:w="1272" w:type="dxa"/>
            <w:vAlign w:val="center"/>
          </w:tcPr>
          <w:p w14:paraId="0313FE53" w14:textId="77777777" w:rsidR="00644A71" w:rsidRPr="0037647E" w:rsidRDefault="00644A71"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Plan </w:t>
            </w:r>
          </w:p>
          <w:p w14:paraId="311070F9" w14:textId="77777777" w:rsidR="00644A71" w:rsidRPr="0037647E" w:rsidRDefault="00644A71"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2026.</w:t>
            </w:r>
          </w:p>
        </w:tc>
        <w:tc>
          <w:tcPr>
            <w:tcW w:w="1272" w:type="dxa"/>
            <w:vAlign w:val="center"/>
          </w:tcPr>
          <w:p w14:paraId="5ECACA7D" w14:textId="77777777" w:rsidR="00644A71" w:rsidRPr="0037647E" w:rsidRDefault="00644A71"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Promjena </w:t>
            </w:r>
          </w:p>
        </w:tc>
        <w:tc>
          <w:tcPr>
            <w:tcW w:w="1576" w:type="dxa"/>
          </w:tcPr>
          <w:p w14:paraId="24C6F993" w14:textId="77777777" w:rsidR="00644A71" w:rsidRPr="0037647E" w:rsidRDefault="00644A71"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Novi </w:t>
            </w:r>
          </w:p>
          <w:p w14:paraId="00613FEB" w14:textId="77777777" w:rsidR="00644A71" w:rsidRPr="0037647E" w:rsidRDefault="00644A71"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644A71" w:rsidRPr="0037647E" w14:paraId="34B14D34" w14:textId="77777777" w:rsidTr="00E01BA6">
        <w:trPr>
          <w:trHeight w:val="282"/>
          <w:jc w:val="center"/>
        </w:trPr>
        <w:tc>
          <w:tcPr>
            <w:tcW w:w="5803" w:type="dxa"/>
            <w:hideMark/>
          </w:tcPr>
          <w:p w14:paraId="2F37C624" w14:textId="77777777" w:rsidR="00644A71" w:rsidRPr="0037647E" w:rsidRDefault="00644A71" w:rsidP="00E01BA6">
            <w:pPr>
              <w:spacing w:after="0" w:line="240" w:lineRule="auto"/>
              <w:rPr>
                <w:rFonts w:ascii="Times New Roman" w:hAnsi="Times New Roman"/>
                <w:b/>
                <w:lang w:val="hr-HR" w:eastAsia="hr-HR"/>
              </w:rPr>
            </w:pPr>
            <w:r w:rsidRPr="0037647E">
              <w:rPr>
                <w:rFonts w:ascii="Times New Roman" w:hAnsi="Times New Roman"/>
                <w:b/>
                <w:lang w:val="hr-HR" w:eastAsia="hr-HR"/>
              </w:rPr>
              <w:t>Glavni program A01 Gradsko vijeće</w:t>
            </w:r>
          </w:p>
        </w:tc>
        <w:tc>
          <w:tcPr>
            <w:tcW w:w="1272" w:type="dxa"/>
            <w:vAlign w:val="bottom"/>
          </w:tcPr>
          <w:p w14:paraId="09B90CC7"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22.160,00</w:t>
            </w:r>
          </w:p>
        </w:tc>
        <w:tc>
          <w:tcPr>
            <w:tcW w:w="1272" w:type="dxa"/>
            <w:vAlign w:val="bottom"/>
          </w:tcPr>
          <w:p w14:paraId="1B2BDC87"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22.160,00</w:t>
            </w:r>
          </w:p>
        </w:tc>
        <w:tc>
          <w:tcPr>
            <w:tcW w:w="1576" w:type="dxa"/>
          </w:tcPr>
          <w:p w14:paraId="7CB7DD4A"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22.160,00</w:t>
            </w:r>
          </w:p>
        </w:tc>
      </w:tr>
      <w:tr w:rsidR="00644A71" w:rsidRPr="0037647E" w14:paraId="11CA60BF" w14:textId="77777777" w:rsidTr="00E01BA6">
        <w:trPr>
          <w:trHeight w:val="282"/>
          <w:jc w:val="center"/>
        </w:trPr>
        <w:tc>
          <w:tcPr>
            <w:tcW w:w="5803" w:type="dxa"/>
            <w:hideMark/>
          </w:tcPr>
          <w:p w14:paraId="10EB9E55" w14:textId="77777777" w:rsidR="00644A71" w:rsidRPr="0037647E" w:rsidRDefault="00644A71"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Program 1000 </w:t>
            </w:r>
          </w:p>
          <w:p w14:paraId="3A25DF92" w14:textId="77777777" w:rsidR="00644A71" w:rsidRPr="0037647E" w:rsidRDefault="00644A71"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Donošenje akata i mjera iz djelokruga Gradskog vijeća  </w:t>
            </w:r>
          </w:p>
        </w:tc>
        <w:tc>
          <w:tcPr>
            <w:tcW w:w="1272" w:type="dxa"/>
            <w:vAlign w:val="bottom"/>
          </w:tcPr>
          <w:p w14:paraId="59FEC2D2"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22.160,00</w:t>
            </w:r>
          </w:p>
        </w:tc>
        <w:tc>
          <w:tcPr>
            <w:tcW w:w="1272" w:type="dxa"/>
            <w:vAlign w:val="bottom"/>
          </w:tcPr>
          <w:p w14:paraId="1D84E9E1"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22.160,00</w:t>
            </w:r>
          </w:p>
        </w:tc>
        <w:tc>
          <w:tcPr>
            <w:tcW w:w="1576" w:type="dxa"/>
          </w:tcPr>
          <w:p w14:paraId="0F0D0C52" w14:textId="77777777" w:rsidR="00644A71" w:rsidRPr="0037647E" w:rsidRDefault="00644A71" w:rsidP="00E01BA6">
            <w:pPr>
              <w:spacing w:after="0" w:line="240" w:lineRule="auto"/>
              <w:jc w:val="center"/>
              <w:rPr>
                <w:rFonts w:ascii="Times New Roman" w:hAnsi="Times New Roman"/>
                <w:lang w:val="hr-HR" w:eastAsia="hr-HR"/>
              </w:rPr>
            </w:pPr>
          </w:p>
          <w:p w14:paraId="029E6662"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22.160,00</w:t>
            </w:r>
          </w:p>
        </w:tc>
      </w:tr>
      <w:tr w:rsidR="00644A71" w:rsidRPr="0037647E" w14:paraId="3DD8892A" w14:textId="77777777" w:rsidTr="00E01BA6">
        <w:trPr>
          <w:trHeight w:val="282"/>
          <w:jc w:val="center"/>
        </w:trPr>
        <w:tc>
          <w:tcPr>
            <w:tcW w:w="5803" w:type="dxa"/>
            <w:noWrap/>
            <w:hideMark/>
          </w:tcPr>
          <w:p w14:paraId="1BEE3A23" w14:textId="77777777" w:rsidR="00644A71" w:rsidRPr="0037647E" w:rsidRDefault="00644A71"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Ukupno:</w:t>
            </w:r>
          </w:p>
        </w:tc>
        <w:tc>
          <w:tcPr>
            <w:tcW w:w="1272" w:type="dxa"/>
            <w:vAlign w:val="bottom"/>
          </w:tcPr>
          <w:p w14:paraId="1D39046B" w14:textId="77777777" w:rsidR="00644A71" w:rsidRPr="0037647E" w:rsidRDefault="00644A71"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22.160,00</w:t>
            </w:r>
          </w:p>
        </w:tc>
        <w:tc>
          <w:tcPr>
            <w:tcW w:w="1272" w:type="dxa"/>
            <w:vAlign w:val="bottom"/>
          </w:tcPr>
          <w:p w14:paraId="2F6B3D16" w14:textId="77777777" w:rsidR="00644A71" w:rsidRPr="0037647E" w:rsidRDefault="00644A71"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22.160,00</w:t>
            </w:r>
          </w:p>
        </w:tc>
        <w:tc>
          <w:tcPr>
            <w:tcW w:w="1576" w:type="dxa"/>
          </w:tcPr>
          <w:p w14:paraId="40134205" w14:textId="77777777" w:rsidR="00644A71" w:rsidRPr="0037647E" w:rsidRDefault="00644A71"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22.160,00</w:t>
            </w:r>
          </w:p>
        </w:tc>
      </w:tr>
    </w:tbl>
    <w:p w14:paraId="3712F7CF" w14:textId="77777777" w:rsidR="00644A71" w:rsidRPr="0037647E" w:rsidRDefault="00644A71" w:rsidP="00644A71">
      <w:pPr>
        <w:spacing w:after="0" w:line="240" w:lineRule="auto"/>
        <w:rPr>
          <w:rFonts w:ascii="Times New Roman" w:hAnsi="Times New Roman"/>
          <w:color w:val="EE0000"/>
          <w:lang w:val="hr-HR"/>
        </w:rPr>
      </w:pPr>
    </w:p>
    <w:p w14:paraId="6DB99B16" w14:textId="77777777" w:rsidR="00644A71" w:rsidRPr="0037647E" w:rsidRDefault="00644A71">
      <w:pPr>
        <w:pStyle w:val="Odlomakpopisa"/>
        <w:numPr>
          <w:ilvl w:val="0"/>
          <w:numId w:val="1"/>
        </w:numPr>
        <w:spacing w:after="0" w:line="240" w:lineRule="auto"/>
        <w:rPr>
          <w:rFonts w:ascii="Times New Roman" w:hAnsi="Times New Roman"/>
          <w:b/>
          <w:lang w:val="hr-HR"/>
        </w:rPr>
      </w:pPr>
      <w:r w:rsidRPr="0037647E">
        <w:rPr>
          <w:rFonts w:ascii="Times New Roman" w:hAnsi="Times New Roman"/>
          <w:b/>
          <w:lang w:val="hr-HR"/>
        </w:rPr>
        <w:t>OBRAZLOŽENJE PROGRAMA</w:t>
      </w:r>
    </w:p>
    <w:p w14:paraId="047F8180" w14:textId="77777777" w:rsidR="00644A71" w:rsidRPr="0037647E" w:rsidRDefault="00644A71" w:rsidP="00644A71">
      <w:pPr>
        <w:spacing w:after="0" w:line="240" w:lineRule="auto"/>
        <w:rPr>
          <w:rFonts w:ascii="Times New Roman" w:hAnsi="Times New Roman"/>
          <w:lang w:val="hr-HR"/>
        </w:rPr>
      </w:pPr>
    </w:p>
    <w:tbl>
      <w:tblPr>
        <w:tblW w:w="10070" w:type="dxa"/>
        <w:jc w:val="center"/>
        <w:tblLayout w:type="fixed"/>
        <w:tblLook w:val="04A0" w:firstRow="1" w:lastRow="0" w:firstColumn="1" w:lastColumn="0" w:noHBand="0" w:noVBand="1"/>
      </w:tblPr>
      <w:tblGrid>
        <w:gridCol w:w="10070"/>
      </w:tblGrid>
      <w:tr w:rsidR="00644A71" w:rsidRPr="0037647E" w14:paraId="178F70A3" w14:textId="77777777" w:rsidTr="00E01BA6">
        <w:trPr>
          <w:trHeight w:val="266"/>
          <w:jc w:val="center"/>
        </w:trPr>
        <w:tc>
          <w:tcPr>
            <w:tcW w:w="10070" w:type="dxa"/>
            <w:tcBorders>
              <w:top w:val="single" w:sz="4" w:space="0" w:color="auto"/>
              <w:left w:val="single" w:sz="4" w:space="0" w:color="auto"/>
              <w:bottom w:val="single" w:sz="4" w:space="0" w:color="auto"/>
              <w:right w:val="single" w:sz="4" w:space="0" w:color="auto"/>
            </w:tcBorders>
            <w:noWrap/>
            <w:hideMark/>
          </w:tcPr>
          <w:p w14:paraId="2A97AB32" w14:textId="77777777" w:rsidR="00644A71" w:rsidRPr="0037647E" w:rsidRDefault="00644A71" w:rsidP="00E01BA6">
            <w:pPr>
              <w:spacing w:after="0" w:line="240" w:lineRule="auto"/>
              <w:rPr>
                <w:rFonts w:ascii="Times New Roman" w:hAnsi="Times New Roman"/>
                <w:b/>
                <w:bCs/>
                <w:iCs/>
                <w:lang w:val="hr-HR" w:eastAsia="hr-HR"/>
              </w:rPr>
            </w:pPr>
            <w:r w:rsidRPr="0037647E">
              <w:rPr>
                <w:rFonts w:ascii="Times New Roman" w:hAnsi="Times New Roman"/>
                <w:b/>
                <w:bCs/>
                <w:iCs/>
                <w:lang w:val="hr-HR" w:eastAsia="hr-HR"/>
              </w:rPr>
              <w:t xml:space="preserve">PROGRAM 1000  Donošenje akata i mjera iz djelokruga Gradskog vijeća  </w:t>
            </w:r>
          </w:p>
        </w:tc>
      </w:tr>
      <w:tr w:rsidR="00644A71" w:rsidRPr="0037647E" w14:paraId="6A6FB562" w14:textId="77777777" w:rsidTr="00E01BA6">
        <w:trPr>
          <w:trHeight w:val="576"/>
          <w:jc w:val="center"/>
        </w:trPr>
        <w:tc>
          <w:tcPr>
            <w:tcW w:w="10070" w:type="dxa"/>
            <w:tcBorders>
              <w:top w:val="single" w:sz="4" w:space="0" w:color="auto"/>
              <w:left w:val="single" w:sz="4" w:space="0" w:color="auto"/>
              <w:bottom w:val="single" w:sz="4" w:space="0" w:color="auto"/>
              <w:right w:val="single" w:sz="4" w:space="0" w:color="auto"/>
            </w:tcBorders>
            <w:noWrap/>
            <w:hideMark/>
          </w:tcPr>
          <w:p w14:paraId="74E0DE06" w14:textId="77777777" w:rsidR="00644A71" w:rsidRPr="0037647E" w:rsidRDefault="00644A71" w:rsidP="00E01BA6">
            <w:pPr>
              <w:spacing w:after="0" w:line="240" w:lineRule="auto"/>
              <w:rPr>
                <w:rFonts w:ascii="Times New Roman" w:hAnsi="Times New Roman"/>
                <w:lang w:val="hr-HR" w:eastAsia="hr-HR"/>
              </w:rPr>
            </w:pPr>
            <w:r w:rsidRPr="0037647E">
              <w:rPr>
                <w:rFonts w:ascii="Times New Roman" w:hAnsi="Times New Roman"/>
                <w:b/>
                <w:lang w:val="hr-HR" w:eastAsia="hr-HR"/>
              </w:rPr>
              <w:t>Opis programa</w:t>
            </w:r>
            <w:r w:rsidRPr="0037647E">
              <w:rPr>
                <w:rFonts w:ascii="Times New Roman" w:hAnsi="Times New Roman"/>
                <w:lang w:val="hr-HR" w:eastAsia="hr-HR"/>
              </w:rPr>
              <w:t>:</w:t>
            </w:r>
          </w:p>
          <w:p w14:paraId="71B290F3" w14:textId="77777777" w:rsidR="00644A71" w:rsidRPr="0037647E" w:rsidRDefault="00644A71" w:rsidP="00E01BA6">
            <w:pPr>
              <w:spacing w:after="0" w:line="240" w:lineRule="auto"/>
              <w:rPr>
                <w:rFonts w:ascii="Times New Roman" w:hAnsi="Times New Roman"/>
                <w:lang w:val="hr-HR" w:eastAsia="hr-HR"/>
              </w:rPr>
            </w:pPr>
            <w:r w:rsidRPr="0037647E">
              <w:rPr>
                <w:rFonts w:ascii="Times New Roman" w:hAnsi="Times New Roman"/>
                <w:bCs/>
                <w:lang w:val="hr-HR" w:eastAsia="hr-HR"/>
              </w:rPr>
              <w:t>U okviru ovog programa planirana su sredstva za financiranje rada Gradskog vijeća.</w:t>
            </w:r>
          </w:p>
        </w:tc>
      </w:tr>
      <w:tr w:rsidR="00644A71" w:rsidRPr="0037647E" w14:paraId="396E141B" w14:textId="77777777" w:rsidTr="00E01BA6">
        <w:trPr>
          <w:trHeight w:val="576"/>
          <w:jc w:val="center"/>
        </w:trPr>
        <w:tc>
          <w:tcPr>
            <w:tcW w:w="10070" w:type="dxa"/>
            <w:tcBorders>
              <w:top w:val="single" w:sz="4" w:space="0" w:color="auto"/>
              <w:left w:val="single" w:sz="4" w:space="0" w:color="auto"/>
              <w:bottom w:val="single" w:sz="4" w:space="0" w:color="auto"/>
              <w:right w:val="single" w:sz="4" w:space="0" w:color="auto"/>
            </w:tcBorders>
            <w:noWrap/>
            <w:hideMark/>
          </w:tcPr>
          <w:p w14:paraId="5A8E5B39" w14:textId="77777777" w:rsidR="00644A71" w:rsidRPr="0037647E" w:rsidRDefault="00644A71" w:rsidP="00E01BA6">
            <w:pPr>
              <w:spacing w:after="0" w:line="240" w:lineRule="auto"/>
              <w:rPr>
                <w:rFonts w:ascii="Times New Roman" w:hAnsi="Times New Roman"/>
                <w:lang w:val="hr-HR" w:eastAsia="hr-HR"/>
              </w:rPr>
            </w:pPr>
            <w:r w:rsidRPr="0037647E">
              <w:rPr>
                <w:rFonts w:ascii="Times New Roman" w:hAnsi="Times New Roman"/>
                <w:b/>
                <w:lang w:val="hr-HR" w:eastAsia="hr-HR"/>
              </w:rPr>
              <w:t>Zakonske i druge pravne osnove programa</w:t>
            </w:r>
            <w:r w:rsidRPr="0037647E">
              <w:rPr>
                <w:rFonts w:ascii="Times New Roman" w:hAnsi="Times New Roman"/>
                <w:lang w:val="hr-HR" w:eastAsia="hr-HR"/>
              </w:rPr>
              <w:t>:</w:t>
            </w:r>
          </w:p>
          <w:p w14:paraId="224E85C1" w14:textId="77777777" w:rsidR="00644A71" w:rsidRPr="0037647E" w:rsidRDefault="00644A71"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Zakon o lokalnoj i područnoj (regionalnoj) samoupravi </w:t>
            </w:r>
          </w:p>
        </w:tc>
      </w:tr>
      <w:tr w:rsidR="00644A71" w:rsidRPr="0037647E" w14:paraId="550A66A9" w14:textId="77777777" w:rsidTr="00E01BA6">
        <w:trPr>
          <w:trHeight w:val="584"/>
          <w:jc w:val="center"/>
        </w:trPr>
        <w:tc>
          <w:tcPr>
            <w:tcW w:w="10070" w:type="dxa"/>
            <w:tcBorders>
              <w:top w:val="single" w:sz="4" w:space="0" w:color="auto"/>
              <w:left w:val="single" w:sz="4" w:space="0" w:color="auto"/>
              <w:bottom w:val="single" w:sz="4" w:space="0" w:color="auto"/>
              <w:right w:val="single" w:sz="4" w:space="0" w:color="000000"/>
            </w:tcBorders>
            <w:hideMark/>
          </w:tcPr>
          <w:p w14:paraId="4F06253A" w14:textId="77777777" w:rsidR="00644A71" w:rsidRPr="0037647E" w:rsidRDefault="00644A71" w:rsidP="00E01BA6">
            <w:pPr>
              <w:spacing w:after="0" w:line="240" w:lineRule="auto"/>
              <w:rPr>
                <w:rFonts w:ascii="Times New Roman" w:hAnsi="Times New Roman"/>
                <w:b/>
                <w:lang w:val="hr-HR" w:eastAsia="hr-HR"/>
              </w:rPr>
            </w:pPr>
            <w:r w:rsidRPr="0037647E">
              <w:rPr>
                <w:rFonts w:ascii="Times New Roman" w:hAnsi="Times New Roman"/>
                <w:b/>
                <w:lang w:val="hr-HR" w:eastAsia="hr-HR"/>
              </w:rPr>
              <w:t>Ciljevi provedbe programa u razdoblju 2026.-2028.</w:t>
            </w:r>
          </w:p>
          <w:p w14:paraId="39CEFE9C" w14:textId="77777777" w:rsidR="00644A71" w:rsidRPr="0037647E" w:rsidRDefault="00644A71" w:rsidP="00E01BA6">
            <w:pPr>
              <w:spacing w:after="0" w:line="240" w:lineRule="auto"/>
              <w:rPr>
                <w:rFonts w:ascii="Times New Roman" w:hAnsi="Times New Roman"/>
                <w:i/>
                <w:lang w:val="hr-HR" w:eastAsia="hr-HR"/>
              </w:rPr>
            </w:pPr>
            <w:r w:rsidRPr="0037647E">
              <w:rPr>
                <w:rFonts w:ascii="Times New Roman" w:hAnsi="Times New Roman"/>
                <w:lang w:val="hr-HR" w:eastAsia="hr-HR"/>
              </w:rPr>
              <w:t>Osiguranje redovnog rada Gradskog vijeća Županja.</w:t>
            </w:r>
          </w:p>
        </w:tc>
      </w:tr>
    </w:tbl>
    <w:p w14:paraId="0B113FE2" w14:textId="77777777" w:rsidR="00644A71" w:rsidRPr="0037647E" w:rsidRDefault="00644A71" w:rsidP="00644A71">
      <w:pPr>
        <w:spacing w:after="0" w:line="240" w:lineRule="auto"/>
        <w:rPr>
          <w:rFonts w:ascii="Times New Roman" w:hAnsi="Times New Roman"/>
          <w:color w:val="EE0000"/>
          <w:lang w:val="hr-HR"/>
        </w:rPr>
      </w:pPr>
    </w:p>
    <w:tbl>
      <w:tblPr>
        <w:tblW w:w="10042" w:type="dxa"/>
        <w:jc w:val="center"/>
        <w:tblLayout w:type="fixed"/>
        <w:tblLook w:val="04A0" w:firstRow="1" w:lastRow="0" w:firstColumn="1" w:lastColumn="0" w:noHBand="0" w:noVBand="1"/>
      </w:tblPr>
      <w:tblGrid>
        <w:gridCol w:w="5364"/>
        <w:gridCol w:w="1560"/>
        <w:gridCol w:w="1558"/>
        <w:gridCol w:w="1560"/>
      </w:tblGrid>
      <w:tr w:rsidR="00644A71" w:rsidRPr="0037647E" w14:paraId="69B3D873" w14:textId="77777777" w:rsidTr="00E01BA6">
        <w:trPr>
          <w:trHeight w:val="607"/>
          <w:jc w:val="center"/>
        </w:trPr>
        <w:tc>
          <w:tcPr>
            <w:tcW w:w="5364" w:type="dxa"/>
            <w:tcBorders>
              <w:top w:val="single" w:sz="4" w:space="0" w:color="auto"/>
              <w:left w:val="single" w:sz="4" w:space="0" w:color="auto"/>
              <w:bottom w:val="single" w:sz="4" w:space="0" w:color="auto"/>
              <w:right w:val="single" w:sz="4" w:space="0" w:color="auto"/>
            </w:tcBorders>
            <w:noWrap/>
            <w:vAlign w:val="center"/>
            <w:hideMark/>
          </w:tcPr>
          <w:p w14:paraId="2FCC7674" w14:textId="77777777" w:rsidR="00644A71" w:rsidRPr="0037647E" w:rsidRDefault="00644A71" w:rsidP="00E01BA6">
            <w:pPr>
              <w:spacing w:after="0" w:line="240" w:lineRule="auto"/>
              <w:rPr>
                <w:rFonts w:ascii="Times New Roman" w:hAnsi="Times New Roman"/>
                <w:b/>
                <w:bCs/>
                <w:lang w:val="hr-HR"/>
              </w:rPr>
            </w:pPr>
            <w:r w:rsidRPr="0037647E">
              <w:rPr>
                <w:rFonts w:ascii="Times New Roman" w:hAnsi="Times New Roman"/>
                <w:b/>
                <w:bCs/>
                <w:lang w:val="hr-HR"/>
              </w:rPr>
              <w:t>Naziv aktivnosti</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1E90034" w14:textId="77777777" w:rsidR="00644A71" w:rsidRPr="0037647E" w:rsidRDefault="00644A71"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Plan</w:t>
            </w:r>
          </w:p>
          <w:p w14:paraId="72B9B057" w14:textId="77777777" w:rsidR="00644A71" w:rsidRPr="0037647E" w:rsidRDefault="00644A71"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2026.</w:t>
            </w:r>
          </w:p>
        </w:tc>
        <w:tc>
          <w:tcPr>
            <w:tcW w:w="1558" w:type="dxa"/>
            <w:tcBorders>
              <w:top w:val="single" w:sz="4" w:space="0" w:color="auto"/>
              <w:left w:val="single" w:sz="4" w:space="0" w:color="auto"/>
              <w:bottom w:val="single" w:sz="4" w:space="0" w:color="auto"/>
              <w:right w:val="single" w:sz="4" w:space="0" w:color="auto"/>
            </w:tcBorders>
            <w:vAlign w:val="center"/>
          </w:tcPr>
          <w:p w14:paraId="58AEF78F" w14:textId="77777777" w:rsidR="00644A71" w:rsidRPr="0037647E" w:rsidRDefault="00644A71"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Promjena </w:t>
            </w:r>
          </w:p>
        </w:tc>
        <w:tc>
          <w:tcPr>
            <w:tcW w:w="1560" w:type="dxa"/>
            <w:tcBorders>
              <w:top w:val="single" w:sz="4" w:space="0" w:color="auto"/>
              <w:left w:val="single" w:sz="4" w:space="0" w:color="auto"/>
              <w:bottom w:val="single" w:sz="4" w:space="0" w:color="auto"/>
              <w:right w:val="single" w:sz="4" w:space="0" w:color="auto"/>
            </w:tcBorders>
          </w:tcPr>
          <w:p w14:paraId="4B5C0FD3" w14:textId="77777777" w:rsidR="00644A71" w:rsidRPr="0037647E" w:rsidRDefault="00644A71"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Novi </w:t>
            </w:r>
          </w:p>
          <w:p w14:paraId="25D7FA8E" w14:textId="77777777" w:rsidR="00644A71" w:rsidRPr="0037647E" w:rsidRDefault="00644A71"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644A71" w:rsidRPr="0037647E" w14:paraId="72A12648" w14:textId="77777777" w:rsidTr="00E01BA6">
        <w:trPr>
          <w:trHeight w:val="364"/>
          <w:jc w:val="center"/>
        </w:trPr>
        <w:tc>
          <w:tcPr>
            <w:tcW w:w="5364" w:type="dxa"/>
            <w:tcBorders>
              <w:top w:val="single" w:sz="4" w:space="0" w:color="auto"/>
              <w:left w:val="single" w:sz="4" w:space="0" w:color="auto"/>
              <w:bottom w:val="single" w:sz="4" w:space="0" w:color="auto"/>
              <w:right w:val="single" w:sz="4" w:space="0" w:color="auto"/>
            </w:tcBorders>
            <w:hideMark/>
          </w:tcPr>
          <w:p w14:paraId="33839CD4" w14:textId="77777777" w:rsidR="00644A71" w:rsidRPr="0037647E" w:rsidRDefault="00644A71" w:rsidP="00E01BA6">
            <w:pPr>
              <w:spacing w:after="0" w:line="240" w:lineRule="auto"/>
              <w:rPr>
                <w:rFonts w:ascii="Times New Roman" w:hAnsi="Times New Roman"/>
                <w:lang w:val="hr-HR"/>
              </w:rPr>
            </w:pPr>
            <w:r w:rsidRPr="0037647E">
              <w:rPr>
                <w:rFonts w:ascii="Times New Roman" w:hAnsi="Times New Roman"/>
                <w:lang w:val="hr-HR"/>
              </w:rPr>
              <w:t xml:space="preserve">Aktivnost A100001 </w:t>
            </w:r>
          </w:p>
          <w:p w14:paraId="5B243DD1" w14:textId="77777777" w:rsidR="00644A71" w:rsidRPr="0037647E" w:rsidRDefault="00644A71" w:rsidP="00E01BA6">
            <w:pPr>
              <w:spacing w:after="0" w:line="240" w:lineRule="auto"/>
              <w:rPr>
                <w:rFonts w:ascii="Times New Roman" w:hAnsi="Times New Roman"/>
                <w:lang w:val="hr-HR"/>
              </w:rPr>
            </w:pPr>
            <w:r w:rsidRPr="0037647E">
              <w:rPr>
                <w:rFonts w:ascii="Times New Roman" w:hAnsi="Times New Roman"/>
                <w:lang w:val="hr-HR"/>
              </w:rPr>
              <w:t>Predstavničko tijelo - Gradsko vijeće</w:t>
            </w:r>
          </w:p>
        </w:tc>
        <w:tc>
          <w:tcPr>
            <w:tcW w:w="1560" w:type="dxa"/>
            <w:tcBorders>
              <w:top w:val="single" w:sz="4" w:space="0" w:color="auto"/>
              <w:left w:val="nil"/>
              <w:bottom w:val="single" w:sz="4" w:space="0" w:color="auto"/>
              <w:right w:val="single" w:sz="4" w:space="0" w:color="auto"/>
            </w:tcBorders>
            <w:noWrap/>
            <w:vAlign w:val="center"/>
            <w:hideMark/>
          </w:tcPr>
          <w:p w14:paraId="18645BBC"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17.450,00</w:t>
            </w:r>
          </w:p>
        </w:tc>
        <w:tc>
          <w:tcPr>
            <w:tcW w:w="1558" w:type="dxa"/>
            <w:tcBorders>
              <w:top w:val="single" w:sz="4" w:space="0" w:color="auto"/>
              <w:left w:val="nil"/>
              <w:bottom w:val="single" w:sz="4" w:space="0" w:color="auto"/>
              <w:right w:val="single" w:sz="4" w:space="0" w:color="auto"/>
            </w:tcBorders>
            <w:vAlign w:val="center"/>
          </w:tcPr>
          <w:p w14:paraId="5D2008D9"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0,00</w:t>
            </w:r>
          </w:p>
        </w:tc>
        <w:tc>
          <w:tcPr>
            <w:tcW w:w="1560" w:type="dxa"/>
            <w:tcBorders>
              <w:top w:val="single" w:sz="4" w:space="0" w:color="auto"/>
              <w:left w:val="nil"/>
              <w:bottom w:val="single" w:sz="4" w:space="0" w:color="auto"/>
              <w:right w:val="single" w:sz="4" w:space="0" w:color="auto"/>
            </w:tcBorders>
            <w:vAlign w:val="center"/>
          </w:tcPr>
          <w:p w14:paraId="31004699"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17.450,00</w:t>
            </w:r>
          </w:p>
        </w:tc>
      </w:tr>
      <w:tr w:rsidR="00644A71" w:rsidRPr="0037647E" w14:paraId="0BB57799" w14:textId="77777777" w:rsidTr="00E01BA6">
        <w:trPr>
          <w:trHeight w:val="397"/>
          <w:jc w:val="center"/>
        </w:trPr>
        <w:tc>
          <w:tcPr>
            <w:tcW w:w="5364" w:type="dxa"/>
            <w:tcBorders>
              <w:top w:val="single" w:sz="4" w:space="0" w:color="auto"/>
              <w:left w:val="single" w:sz="4" w:space="0" w:color="auto"/>
              <w:bottom w:val="single" w:sz="4" w:space="0" w:color="auto"/>
              <w:right w:val="single" w:sz="4" w:space="0" w:color="auto"/>
            </w:tcBorders>
            <w:noWrap/>
            <w:hideMark/>
          </w:tcPr>
          <w:p w14:paraId="2B469C08" w14:textId="77777777" w:rsidR="00644A71" w:rsidRPr="0037647E" w:rsidRDefault="00644A71" w:rsidP="00E01BA6">
            <w:pPr>
              <w:spacing w:after="0" w:line="240" w:lineRule="auto"/>
              <w:rPr>
                <w:rFonts w:ascii="Times New Roman" w:hAnsi="Times New Roman"/>
                <w:lang w:val="hr-HR"/>
              </w:rPr>
            </w:pPr>
            <w:r w:rsidRPr="0037647E">
              <w:rPr>
                <w:rFonts w:ascii="Times New Roman" w:hAnsi="Times New Roman"/>
                <w:lang w:val="hr-HR"/>
              </w:rPr>
              <w:t>Aktivnost A100002</w:t>
            </w:r>
          </w:p>
          <w:p w14:paraId="4EDCACC2" w14:textId="77777777" w:rsidR="00644A71" w:rsidRPr="0037647E" w:rsidRDefault="00644A71" w:rsidP="00E01BA6">
            <w:pPr>
              <w:spacing w:after="0" w:line="240" w:lineRule="auto"/>
              <w:rPr>
                <w:rFonts w:ascii="Times New Roman" w:hAnsi="Times New Roman"/>
                <w:lang w:val="hr-HR"/>
              </w:rPr>
            </w:pPr>
            <w:r w:rsidRPr="0037647E">
              <w:rPr>
                <w:rFonts w:ascii="Times New Roman" w:hAnsi="Times New Roman"/>
                <w:lang w:val="hr-HR"/>
              </w:rPr>
              <w:t xml:space="preserve"> Pol. stranke zastupljene u GV, financiranje</w:t>
            </w:r>
          </w:p>
        </w:tc>
        <w:tc>
          <w:tcPr>
            <w:tcW w:w="1560" w:type="dxa"/>
            <w:tcBorders>
              <w:top w:val="nil"/>
              <w:left w:val="nil"/>
              <w:bottom w:val="single" w:sz="4" w:space="0" w:color="auto"/>
              <w:right w:val="single" w:sz="4" w:space="0" w:color="auto"/>
            </w:tcBorders>
            <w:noWrap/>
            <w:vAlign w:val="center"/>
            <w:hideMark/>
          </w:tcPr>
          <w:p w14:paraId="02DC5DC1"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3.510,00</w:t>
            </w:r>
          </w:p>
        </w:tc>
        <w:tc>
          <w:tcPr>
            <w:tcW w:w="1558" w:type="dxa"/>
            <w:tcBorders>
              <w:top w:val="nil"/>
              <w:left w:val="nil"/>
              <w:bottom w:val="single" w:sz="4" w:space="0" w:color="auto"/>
              <w:right w:val="single" w:sz="4" w:space="0" w:color="auto"/>
            </w:tcBorders>
            <w:vAlign w:val="center"/>
          </w:tcPr>
          <w:p w14:paraId="5B056F55"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0,00</w:t>
            </w:r>
          </w:p>
        </w:tc>
        <w:tc>
          <w:tcPr>
            <w:tcW w:w="1560" w:type="dxa"/>
            <w:tcBorders>
              <w:top w:val="nil"/>
              <w:left w:val="nil"/>
              <w:bottom w:val="single" w:sz="4" w:space="0" w:color="auto"/>
              <w:right w:val="single" w:sz="4" w:space="0" w:color="auto"/>
            </w:tcBorders>
            <w:vAlign w:val="center"/>
          </w:tcPr>
          <w:p w14:paraId="7A8CEEE3"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3.510,00</w:t>
            </w:r>
          </w:p>
        </w:tc>
      </w:tr>
      <w:tr w:rsidR="00644A71" w:rsidRPr="0037647E" w14:paraId="1D87B26D" w14:textId="77777777" w:rsidTr="00E01BA6">
        <w:trPr>
          <w:trHeight w:val="522"/>
          <w:jc w:val="center"/>
        </w:trPr>
        <w:tc>
          <w:tcPr>
            <w:tcW w:w="5364" w:type="dxa"/>
            <w:tcBorders>
              <w:top w:val="single" w:sz="4" w:space="0" w:color="auto"/>
              <w:left w:val="single" w:sz="4" w:space="0" w:color="auto"/>
              <w:bottom w:val="single" w:sz="4" w:space="0" w:color="auto"/>
              <w:right w:val="single" w:sz="4" w:space="0" w:color="auto"/>
            </w:tcBorders>
            <w:noWrap/>
            <w:hideMark/>
          </w:tcPr>
          <w:p w14:paraId="4BB9E93F" w14:textId="77777777" w:rsidR="00644A71" w:rsidRPr="0037647E" w:rsidRDefault="00644A71" w:rsidP="00E01BA6">
            <w:pPr>
              <w:spacing w:after="0" w:line="240" w:lineRule="auto"/>
              <w:rPr>
                <w:rFonts w:ascii="Times New Roman" w:hAnsi="Times New Roman"/>
                <w:lang w:val="hr-HR"/>
              </w:rPr>
            </w:pPr>
            <w:r w:rsidRPr="0037647E">
              <w:rPr>
                <w:rFonts w:ascii="Times New Roman" w:hAnsi="Times New Roman"/>
                <w:lang w:val="hr-HR"/>
              </w:rPr>
              <w:t>Aktivnost A100004</w:t>
            </w:r>
          </w:p>
          <w:p w14:paraId="3635E65C" w14:textId="77777777" w:rsidR="00644A71" w:rsidRPr="0037647E" w:rsidRDefault="00644A71" w:rsidP="00E01BA6">
            <w:pPr>
              <w:spacing w:after="0" w:line="240" w:lineRule="auto"/>
              <w:rPr>
                <w:rFonts w:ascii="Times New Roman" w:hAnsi="Times New Roman"/>
                <w:lang w:val="hr-HR"/>
              </w:rPr>
            </w:pPr>
            <w:r w:rsidRPr="0037647E">
              <w:rPr>
                <w:rFonts w:ascii="Times New Roman" w:hAnsi="Times New Roman"/>
                <w:lang w:val="hr-HR"/>
              </w:rPr>
              <w:t xml:space="preserve"> Naknade savjet, komisijama i </w:t>
            </w:r>
            <w:proofErr w:type="spellStart"/>
            <w:r w:rsidRPr="0037647E">
              <w:rPr>
                <w:rFonts w:ascii="Times New Roman" w:hAnsi="Times New Roman"/>
                <w:lang w:val="hr-HR"/>
              </w:rPr>
              <w:t>ostal</w:t>
            </w:r>
            <w:proofErr w:type="spellEnd"/>
            <w:r w:rsidRPr="0037647E">
              <w:rPr>
                <w:rFonts w:ascii="Times New Roman" w:hAnsi="Times New Roman"/>
                <w:lang w:val="hr-HR"/>
              </w:rPr>
              <w:t>. naknade</w:t>
            </w:r>
          </w:p>
        </w:tc>
        <w:tc>
          <w:tcPr>
            <w:tcW w:w="1560" w:type="dxa"/>
            <w:tcBorders>
              <w:top w:val="single" w:sz="4" w:space="0" w:color="auto"/>
              <w:left w:val="nil"/>
              <w:bottom w:val="single" w:sz="4" w:space="0" w:color="auto"/>
              <w:right w:val="single" w:sz="4" w:space="0" w:color="auto"/>
            </w:tcBorders>
            <w:noWrap/>
            <w:vAlign w:val="center"/>
            <w:hideMark/>
          </w:tcPr>
          <w:p w14:paraId="4CD33468"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1.200,00</w:t>
            </w:r>
          </w:p>
        </w:tc>
        <w:tc>
          <w:tcPr>
            <w:tcW w:w="1558" w:type="dxa"/>
            <w:tcBorders>
              <w:top w:val="single" w:sz="4" w:space="0" w:color="auto"/>
              <w:left w:val="nil"/>
              <w:bottom w:val="single" w:sz="4" w:space="0" w:color="auto"/>
              <w:right w:val="single" w:sz="4" w:space="0" w:color="auto"/>
            </w:tcBorders>
            <w:vAlign w:val="center"/>
          </w:tcPr>
          <w:p w14:paraId="5D8E6394"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0,00</w:t>
            </w:r>
          </w:p>
        </w:tc>
        <w:tc>
          <w:tcPr>
            <w:tcW w:w="1560" w:type="dxa"/>
            <w:tcBorders>
              <w:top w:val="single" w:sz="4" w:space="0" w:color="auto"/>
              <w:left w:val="nil"/>
              <w:bottom w:val="single" w:sz="4" w:space="0" w:color="auto"/>
              <w:right w:val="single" w:sz="4" w:space="0" w:color="auto"/>
            </w:tcBorders>
            <w:vAlign w:val="center"/>
          </w:tcPr>
          <w:p w14:paraId="3A8F10E3"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1.200,00</w:t>
            </w:r>
          </w:p>
        </w:tc>
      </w:tr>
      <w:tr w:rsidR="00644A71" w:rsidRPr="0037647E" w14:paraId="2CF8DB04" w14:textId="77777777" w:rsidTr="00E01BA6">
        <w:trPr>
          <w:trHeight w:val="347"/>
          <w:jc w:val="center"/>
        </w:trPr>
        <w:tc>
          <w:tcPr>
            <w:tcW w:w="5364" w:type="dxa"/>
            <w:tcBorders>
              <w:top w:val="single" w:sz="4" w:space="0" w:color="auto"/>
              <w:left w:val="single" w:sz="4" w:space="0" w:color="auto"/>
              <w:bottom w:val="single" w:sz="4" w:space="0" w:color="auto"/>
              <w:right w:val="single" w:sz="4" w:space="0" w:color="auto"/>
            </w:tcBorders>
            <w:noWrap/>
            <w:vAlign w:val="center"/>
            <w:hideMark/>
          </w:tcPr>
          <w:p w14:paraId="79D4D0E4" w14:textId="77777777" w:rsidR="00644A71" w:rsidRPr="0037647E" w:rsidRDefault="00644A71" w:rsidP="00E01BA6">
            <w:pPr>
              <w:spacing w:after="0" w:line="240" w:lineRule="auto"/>
              <w:jc w:val="center"/>
              <w:rPr>
                <w:rFonts w:ascii="Times New Roman" w:hAnsi="Times New Roman"/>
                <w:b/>
                <w:bCs/>
                <w:lang w:val="hr-HR"/>
              </w:rPr>
            </w:pPr>
            <w:r w:rsidRPr="0037647E">
              <w:rPr>
                <w:rFonts w:ascii="Times New Roman" w:hAnsi="Times New Roman"/>
                <w:b/>
                <w:bCs/>
                <w:lang w:val="hr-HR"/>
              </w:rPr>
              <w:t>Ukupno program:</w:t>
            </w:r>
          </w:p>
        </w:tc>
        <w:tc>
          <w:tcPr>
            <w:tcW w:w="1560" w:type="dxa"/>
            <w:tcBorders>
              <w:top w:val="single" w:sz="4" w:space="0" w:color="auto"/>
              <w:left w:val="nil"/>
              <w:bottom w:val="single" w:sz="4" w:space="0" w:color="auto"/>
              <w:right w:val="single" w:sz="4" w:space="0" w:color="auto"/>
            </w:tcBorders>
            <w:noWrap/>
            <w:vAlign w:val="center"/>
            <w:hideMark/>
          </w:tcPr>
          <w:p w14:paraId="745EBE1A" w14:textId="77777777" w:rsidR="00644A71" w:rsidRPr="0037647E" w:rsidRDefault="00644A71" w:rsidP="00E01BA6">
            <w:pPr>
              <w:jc w:val="center"/>
              <w:rPr>
                <w:rFonts w:ascii="Times New Roman" w:hAnsi="Times New Roman"/>
                <w:b/>
                <w:bCs/>
              </w:rPr>
            </w:pPr>
            <w:r w:rsidRPr="0037647E">
              <w:rPr>
                <w:rFonts w:ascii="Times New Roman" w:hAnsi="Times New Roman"/>
                <w:b/>
                <w:bCs/>
              </w:rPr>
              <w:t>22.160,00</w:t>
            </w:r>
          </w:p>
        </w:tc>
        <w:tc>
          <w:tcPr>
            <w:tcW w:w="1558" w:type="dxa"/>
            <w:tcBorders>
              <w:top w:val="single" w:sz="4" w:space="0" w:color="auto"/>
              <w:left w:val="nil"/>
              <w:bottom w:val="single" w:sz="4" w:space="0" w:color="auto"/>
              <w:right w:val="single" w:sz="4" w:space="0" w:color="auto"/>
            </w:tcBorders>
            <w:vAlign w:val="center"/>
          </w:tcPr>
          <w:p w14:paraId="71AFCE46" w14:textId="77777777" w:rsidR="00644A71" w:rsidRPr="0037647E" w:rsidRDefault="00644A71" w:rsidP="00E01BA6">
            <w:pPr>
              <w:jc w:val="center"/>
              <w:rPr>
                <w:rFonts w:ascii="Times New Roman" w:hAnsi="Times New Roman"/>
                <w:b/>
                <w:bCs/>
              </w:rPr>
            </w:pPr>
            <w:r w:rsidRPr="0037647E">
              <w:rPr>
                <w:rFonts w:ascii="Times New Roman" w:hAnsi="Times New Roman"/>
                <w:b/>
                <w:bCs/>
              </w:rPr>
              <w:t>0,00</w:t>
            </w:r>
          </w:p>
        </w:tc>
        <w:tc>
          <w:tcPr>
            <w:tcW w:w="1560" w:type="dxa"/>
            <w:tcBorders>
              <w:top w:val="single" w:sz="4" w:space="0" w:color="auto"/>
              <w:left w:val="nil"/>
              <w:bottom w:val="single" w:sz="4" w:space="0" w:color="auto"/>
              <w:right w:val="single" w:sz="4" w:space="0" w:color="auto"/>
            </w:tcBorders>
            <w:vAlign w:val="center"/>
          </w:tcPr>
          <w:p w14:paraId="008943C0" w14:textId="77777777" w:rsidR="00644A71" w:rsidRPr="0037647E" w:rsidRDefault="00644A71" w:rsidP="00E01BA6">
            <w:pPr>
              <w:jc w:val="center"/>
              <w:rPr>
                <w:rFonts w:ascii="Times New Roman" w:hAnsi="Times New Roman"/>
                <w:b/>
                <w:bCs/>
              </w:rPr>
            </w:pPr>
            <w:r w:rsidRPr="0037647E">
              <w:rPr>
                <w:rFonts w:ascii="Times New Roman" w:hAnsi="Times New Roman"/>
                <w:b/>
                <w:bCs/>
              </w:rPr>
              <w:t>22.160,00</w:t>
            </w:r>
          </w:p>
        </w:tc>
      </w:tr>
    </w:tbl>
    <w:p w14:paraId="61F7001E" w14:textId="77777777" w:rsidR="00644A71" w:rsidRDefault="00644A71" w:rsidP="00644A71">
      <w:pPr>
        <w:spacing w:after="0" w:line="240" w:lineRule="auto"/>
        <w:rPr>
          <w:rFonts w:ascii="Times New Roman" w:hAnsi="Times New Roman"/>
          <w:color w:val="EE0000"/>
          <w:lang w:val="hr-HR" w:eastAsia="hr-HR"/>
        </w:rPr>
      </w:pPr>
    </w:p>
    <w:p w14:paraId="2FAD42E5" w14:textId="77777777" w:rsidR="00644A71" w:rsidRPr="0037647E" w:rsidRDefault="00644A71" w:rsidP="00644A71">
      <w:pPr>
        <w:spacing w:after="0" w:line="240" w:lineRule="auto"/>
        <w:rPr>
          <w:rFonts w:ascii="Times New Roman" w:hAnsi="Times New Roman"/>
          <w:color w:val="EE0000"/>
          <w:lang w:val="hr-HR" w:eastAsia="hr-HR"/>
        </w:rPr>
      </w:pPr>
    </w:p>
    <w:tbl>
      <w:tblPr>
        <w:tblW w:w="10060" w:type="dxa"/>
        <w:jc w:val="center"/>
        <w:tblLayout w:type="fixed"/>
        <w:tblLook w:val="04A0" w:firstRow="1" w:lastRow="0" w:firstColumn="1" w:lastColumn="0" w:noHBand="0" w:noVBand="1"/>
      </w:tblPr>
      <w:tblGrid>
        <w:gridCol w:w="10060"/>
      </w:tblGrid>
      <w:tr w:rsidR="00644A71" w:rsidRPr="0037647E" w14:paraId="6130B756" w14:textId="77777777" w:rsidTr="00E01BA6">
        <w:trPr>
          <w:trHeight w:val="283"/>
          <w:jc w:val="center"/>
        </w:trPr>
        <w:tc>
          <w:tcPr>
            <w:tcW w:w="10060" w:type="dxa"/>
            <w:tcBorders>
              <w:top w:val="single" w:sz="4" w:space="0" w:color="auto"/>
              <w:left w:val="single" w:sz="4" w:space="0" w:color="auto"/>
              <w:bottom w:val="single" w:sz="4" w:space="0" w:color="auto"/>
              <w:right w:val="single" w:sz="4" w:space="0" w:color="auto"/>
            </w:tcBorders>
            <w:hideMark/>
          </w:tcPr>
          <w:p w14:paraId="5BCC782B" w14:textId="77777777" w:rsidR="00644A71" w:rsidRPr="0037647E" w:rsidRDefault="00644A71"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lastRenderedPageBreak/>
              <w:t>Naziv aktivnosti/projekta u Proračunu:</w:t>
            </w:r>
          </w:p>
          <w:p w14:paraId="4E2AF61E" w14:textId="77777777" w:rsidR="00644A71" w:rsidRPr="0037647E" w:rsidRDefault="00644A71"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Aktivnost A100001 Predstavničko tijelo - Gradsko vijeće</w:t>
            </w:r>
          </w:p>
        </w:tc>
      </w:tr>
      <w:tr w:rsidR="00644A71" w:rsidRPr="0037647E" w14:paraId="5F0DF6E9" w14:textId="77777777" w:rsidTr="00E01BA6">
        <w:trPr>
          <w:trHeight w:val="480"/>
          <w:jc w:val="center"/>
        </w:trPr>
        <w:tc>
          <w:tcPr>
            <w:tcW w:w="10060" w:type="dxa"/>
            <w:tcBorders>
              <w:top w:val="single" w:sz="4" w:space="0" w:color="auto"/>
              <w:left w:val="single" w:sz="4" w:space="0" w:color="auto"/>
              <w:bottom w:val="single" w:sz="4" w:space="0" w:color="auto"/>
              <w:right w:val="single" w:sz="4" w:space="0" w:color="auto"/>
            </w:tcBorders>
            <w:hideMark/>
          </w:tcPr>
          <w:p w14:paraId="24F6414D" w14:textId="77777777" w:rsidR="00644A71" w:rsidRPr="0037647E" w:rsidRDefault="00644A71" w:rsidP="00E01BA6">
            <w:pPr>
              <w:spacing w:after="0" w:line="240" w:lineRule="auto"/>
              <w:jc w:val="both"/>
              <w:rPr>
                <w:rFonts w:ascii="Times New Roman" w:hAnsi="Times New Roman"/>
                <w:bCs/>
                <w:lang w:val="hr-HR"/>
              </w:rPr>
            </w:pPr>
            <w:r w:rsidRPr="0037647E">
              <w:rPr>
                <w:rFonts w:ascii="Times New Roman" w:hAnsi="Times New Roman"/>
                <w:lang w:val="hr-HR" w:eastAsia="hr-HR"/>
              </w:rPr>
              <w:t>Obrazloženje aktivnosti/projekta</w:t>
            </w:r>
            <w:r w:rsidRPr="0037647E">
              <w:rPr>
                <w:rFonts w:ascii="Times New Roman" w:hAnsi="Times New Roman"/>
                <w:bCs/>
                <w:lang w:val="hr-HR"/>
              </w:rPr>
              <w:t xml:space="preserve"> :</w:t>
            </w:r>
          </w:p>
          <w:p w14:paraId="1633DF66" w14:textId="77777777" w:rsidR="00644A71" w:rsidRPr="0037647E" w:rsidRDefault="00644A71" w:rsidP="00E01BA6">
            <w:pPr>
              <w:spacing w:after="0" w:line="240" w:lineRule="auto"/>
              <w:jc w:val="both"/>
              <w:rPr>
                <w:rFonts w:ascii="Times New Roman" w:hAnsi="Times New Roman"/>
                <w:lang w:val="hr-HR" w:eastAsia="hr-HR"/>
              </w:rPr>
            </w:pPr>
            <w:r w:rsidRPr="0037647E">
              <w:rPr>
                <w:rFonts w:ascii="Times New Roman" w:hAnsi="Times New Roman"/>
                <w:bCs/>
                <w:lang w:val="hr-HR"/>
              </w:rPr>
              <w:t>Financiranje naknada članovima Gradskog vijeća, naknada predsjedniku Gradskog vijeća i podpredsjedniku Gradskog vijeća.</w:t>
            </w:r>
          </w:p>
        </w:tc>
      </w:tr>
    </w:tbl>
    <w:p w14:paraId="35C644F4" w14:textId="77777777" w:rsidR="00644A71" w:rsidRPr="0037647E" w:rsidRDefault="00644A71" w:rsidP="00644A71">
      <w:pPr>
        <w:spacing w:after="0" w:line="240" w:lineRule="auto"/>
        <w:rPr>
          <w:rFonts w:ascii="Times New Roman" w:hAnsi="Times New Roman"/>
          <w:b/>
          <w:lang w:val="hr-HR"/>
        </w:rPr>
      </w:pPr>
    </w:p>
    <w:tbl>
      <w:tblPr>
        <w:tblW w:w="10059" w:type="dxa"/>
        <w:jc w:val="center"/>
        <w:tblLayout w:type="fixed"/>
        <w:tblLook w:val="04A0" w:firstRow="1" w:lastRow="0" w:firstColumn="1" w:lastColumn="0" w:noHBand="0" w:noVBand="1"/>
      </w:tblPr>
      <w:tblGrid>
        <w:gridCol w:w="1894"/>
        <w:gridCol w:w="2330"/>
        <w:gridCol w:w="1140"/>
        <w:gridCol w:w="1140"/>
        <w:gridCol w:w="1140"/>
        <w:gridCol w:w="1140"/>
        <w:gridCol w:w="1275"/>
      </w:tblGrid>
      <w:tr w:rsidR="00644A71" w:rsidRPr="0037647E" w14:paraId="09474015" w14:textId="77777777" w:rsidTr="00644A71">
        <w:trPr>
          <w:trHeight w:val="564"/>
          <w:jc w:val="center"/>
        </w:trPr>
        <w:tc>
          <w:tcPr>
            <w:tcW w:w="1868" w:type="dxa"/>
            <w:tcBorders>
              <w:top w:val="single" w:sz="4" w:space="0" w:color="auto"/>
              <w:left w:val="single" w:sz="4" w:space="0" w:color="auto"/>
              <w:bottom w:val="single" w:sz="4" w:space="0" w:color="auto"/>
              <w:right w:val="single" w:sz="4" w:space="0" w:color="auto"/>
            </w:tcBorders>
            <w:noWrap/>
            <w:vAlign w:val="center"/>
            <w:hideMark/>
          </w:tcPr>
          <w:p w14:paraId="1250053B"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Pokazatelj</w:t>
            </w:r>
          </w:p>
          <w:p w14:paraId="22E571F1"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2297" w:type="dxa"/>
            <w:tcBorders>
              <w:top w:val="single" w:sz="4" w:space="0" w:color="auto"/>
              <w:left w:val="nil"/>
              <w:bottom w:val="single" w:sz="4" w:space="0" w:color="auto"/>
              <w:right w:val="single" w:sz="4" w:space="0" w:color="auto"/>
            </w:tcBorders>
            <w:noWrap/>
            <w:vAlign w:val="center"/>
            <w:hideMark/>
          </w:tcPr>
          <w:p w14:paraId="5750E54B"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124" w:type="dxa"/>
            <w:tcBorders>
              <w:top w:val="single" w:sz="4" w:space="0" w:color="auto"/>
              <w:left w:val="nil"/>
              <w:bottom w:val="single" w:sz="4" w:space="0" w:color="auto"/>
              <w:right w:val="single" w:sz="4" w:space="0" w:color="auto"/>
            </w:tcBorders>
            <w:vAlign w:val="center"/>
          </w:tcPr>
          <w:p w14:paraId="557957AB"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124" w:type="dxa"/>
            <w:tcBorders>
              <w:top w:val="single" w:sz="4" w:space="0" w:color="auto"/>
              <w:left w:val="single" w:sz="4" w:space="0" w:color="auto"/>
              <w:bottom w:val="single" w:sz="4" w:space="0" w:color="auto"/>
              <w:right w:val="single" w:sz="4" w:space="0" w:color="auto"/>
            </w:tcBorders>
            <w:vAlign w:val="center"/>
            <w:hideMark/>
          </w:tcPr>
          <w:p w14:paraId="2B252AC4"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124" w:type="dxa"/>
            <w:tcBorders>
              <w:top w:val="single" w:sz="4" w:space="0" w:color="auto"/>
              <w:left w:val="nil"/>
              <w:bottom w:val="single" w:sz="4" w:space="0" w:color="auto"/>
              <w:right w:val="single" w:sz="4" w:space="0" w:color="auto"/>
            </w:tcBorders>
            <w:vAlign w:val="center"/>
            <w:hideMark/>
          </w:tcPr>
          <w:p w14:paraId="4BE66D68"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61FFFE34"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124" w:type="dxa"/>
            <w:tcBorders>
              <w:top w:val="single" w:sz="4" w:space="0" w:color="auto"/>
              <w:left w:val="nil"/>
              <w:bottom w:val="single" w:sz="4" w:space="0" w:color="auto"/>
              <w:right w:val="single" w:sz="4" w:space="0" w:color="auto"/>
            </w:tcBorders>
            <w:vAlign w:val="center"/>
          </w:tcPr>
          <w:p w14:paraId="34C7FF69"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779E35E9"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257" w:type="dxa"/>
            <w:tcBorders>
              <w:top w:val="single" w:sz="4" w:space="0" w:color="auto"/>
              <w:left w:val="nil"/>
              <w:bottom w:val="single" w:sz="4" w:space="0" w:color="auto"/>
              <w:right w:val="single" w:sz="4" w:space="0" w:color="auto"/>
            </w:tcBorders>
            <w:vAlign w:val="center"/>
          </w:tcPr>
          <w:p w14:paraId="0B871286"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57DE614A"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644A71" w:rsidRPr="0037647E" w14:paraId="763C619B" w14:textId="77777777" w:rsidTr="00644A71">
        <w:trPr>
          <w:trHeight w:val="282"/>
          <w:jc w:val="center"/>
        </w:trPr>
        <w:tc>
          <w:tcPr>
            <w:tcW w:w="1868" w:type="dxa"/>
            <w:tcBorders>
              <w:top w:val="single" w:sz="4" w:space="0" w:color="auto"/>
              <w:left w:val="single" w:sz="4" w:space="0" w:color="auto"/>
              <w:bottom w:val="single" w:sz="4" w:space="0" w:color="auto"/>
              <w:right w:val="single" w:sz="4" w:space="0" w:color="auto"/>
            </w:tcBorders>
            <w:vAlign w:val="center"/>
            <w:hideMark/>
          </w:tcPr>
          <w:p w14:paraId="0D722433"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Uredno isplaćene naknade</w:t>
            </w:r>
          </w:p>
        </w:tc>
        <w:tc>
          <w:tcPr>
            <w:tcW w:w="2297" w:type="dxa"/>
            <w:tcBorders>
              <w:top w:val="single" w:sz="4" w:space="0" w:color="auto"/>
              <w:left w:val="nil"/>
              <w:bottom w:val="single" w:sz="4" w:space="0" w:color="auto"/>
              <w:right w:val="single" w:sz="4" w:space="0" w:color="auto"/>
            </w:tcBorders>
            <w:noWrap/>
            <w:vAlign w:val="center"/>
            <w:hideMark/>
          </w:tcPr>
          <w:p w14:paraId="6EE35F56"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mjesečne naknade članovima GV, predsjedniku GV i potpredsjedniku GV</w:t>
            </w:r>
          </w:p>
        </w:tc>
        <w:tc>
          <w:tcPr>
            <w:tcW w:w="1124" w:type="dxa"/>
            <w:tcBorders>
              <w:top w:val="single" w:sz="4" w:space="0" w:color="auto"/>
              <w:left w:val="nil"/>
              <w:bottom w:val="single" w:sz="4" w:space="0" w:color="auto"/>
              <w:right w:val="single" w:sz="4" w:space="0" w:color="auto"/>
            </w:tcBorders>
            <w:vAlign w:val="center"/>
          </w:tcPr>
          <w:p w14:paraId="23CD69E5"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naknada</w:t>
            </w:r>
          </w:p>
        </w:tc>
        <w:tc>
          <w:tcPr>
            <w:tcW w:w="1124" w:type="dxa"/>
            <w:tcBorders>
              <w:top w:val="single" w:sz="4" w:space="0" w:color="auto"/>
              <w:left w:val="single" w:sz="4" w:space="0" w:color="auto"/>
              <w:bottom w:val="single" w:sz="4" w:space="0" w:color="auto"/>
              <w:right w:val="single" w:sz="4" w:space="0" w:color="auto"/>
            </w:tcBorders>
            <w:noWrap/>
            <w:vAlign w:val="center"/>
            <w:hideMark/>
          </w:tcPr>
          <w:p w14:paraId="1A642F37"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124" w:type="dxa"/>
            <w:tcBorders>
              <w:top w:val="single" w:sz="4" w:space="0" w:color="auto"/>
              <w:left w:val="nil"/>
              <w:bottom w:val="single" w:sz="4" w:space="0" w:color="auto"/>
              <w:right w:val="single" w:sz="4" w:space="0" w:color="auto"/>
            </w:tcBorders>
            <w:noWrap/>
            <w:vAlign w:val="center"/>
            <w:hideMark/>
          </w:tcPr>
          <w:p w14:paraId="10740D3A"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124" w:type="dxa"/>
            <w:tcBorders>
              <w:top w:val="single" w:sz="4" w:space="0" w:color="auto"/>
              <w:left w:val="nil"/>
              <w:bottom w:val="single" w:sz="4" w:space="0" w:color="auto"/>
              <w:right w:val="single" w:sz="4" w:space="0" w:color="auto"/>
            </w:tcBorders>
            <w:vAlign w:val="center"/>
          </w:tcPr>
          <w:p w14:paraId="4F2C1F0B"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257" w:type="dxa"/>
            <w:tcBorders>
              <w:top w:val="single" w:sz="4" w:space="0" w:color="auto"/>
              <w:left w:val="nil"/>
              <w:bottom w:val="single" w:sz="4" w:space="0" w:color="auto"/>
              <w:right w:val="single" w:sz="4" w:space="0" w:color="auto"/>
            </w:tcBorders>
            <w:vAlign w:val="center"/>
          </w:tcPr>
          <w:p w14:paraId="6AAFD2F1"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r>
    </w:tbl>
    <w:p w14:paraId="05797365" w14:textId="77777777" w:rsidR="00644A71" w:rsidRPr="0037647E" w:rsidRDefault="00644A71" w:rsidP="00644A71">
      <w:pPr>
        <w:spacing w:after="0" w:line="240" w:lineRule="auto"/>
        <w:rPr>
          <w:rFonts w:ascii="Times New Roman" w:hAnsi="Times New Roman"/>
          <w:b/>
          <w:lang w:val="hr-HR"/>
        </w:rPr>
      </w:pPr>
    </w:p>
    <w:tbl>
      <w:tblPr>
        <w:tblW w:w="10059" w:type="dxa"/>
        <w:jc w:val="center"/>
        <w:tblLayout w:type="fixed"/>
        <w:tblLook w:val="04A0" w:firstRow="1" w:lastRow="0" w:firstColumn="1" w:lastColumn="0" w:noHBand="0" w:noVBand="1"/>
      </w:tblPr>
      <w:tblGrid>
        <w:gridCol w:w="10059"/>
      </w:tblGrid>
      <w:tr w:rsidR="00644A71" w:rsidRPr="0037647E" w14:paraId="04E6505B" w14:textId="77777777" w:rsidTr="00644A71">
        <w:trPr>
          <w:trHeight w:val="175"/>
          <w:jc w:val="center"/>
        </w:trPr>
        <w:tc>
          <w:tcPr>
            <w:tcW w:w="9634" w:type="dxa"/>
            <w:tcBorders>
              <w:top w:val="single" w:sz="4" w:space="0" w:color="auto"/>
              <w:left w:val="single" w:sz="4" w:space="0" w:color="auto"/>
              <w:bottom w:val="single" w:sz="4" w:space="0" w:color="auto"/>
              <w:right w:val="single" w:sz="4" w:space="0" w:color="auto"/>
            </w:tcBorders>
            <w:hideMark/>
          </w:tcPr>
          <w:p w14:paraId="1F4C9560" w14:textId="77777777" w:rsidR="00644A71" w:rsidRPr="0037647E" w:rsidRDefault="00644A71" w:rsidP="00E01BA6">
            <w:pPr>
              <w:spacing w:after="0" w:line="240" w:lineRule="auto"/>
              <w:rPr>
                <w:rFonts w:ascii="Times New Roman" w:hAnsi="Times New Roman"/>
                <w:b/>
                <w:bCs/>
                <w:lang w:val="hr-HR"/>
              </w:rPr>
            </w:pPr>
            <w:r w:rsidRPr="0037647E">
              <w:rPr>
                <w:rFonts w:ascii="Times New Roman" w:hAnsi="Times New Roman"/>
                <w:b/>
                <w:bCs/>
                <w:lang w:val="hr-HR"/>
              </w:rPr>
              <w:t>Naziv aktivnosti/projekta u Proračunu:</w:t>
            </w:r>
          </w:p>
          <w:p w14:paraId="580B59BE" w14:textId="77777777" w:rsidR="00644A71" w:rsidRPr="0037647E" w:rsidRDefault="00644A71" w:rsidP="00E01BA6">
            <w:pPr>
              <w:spacing w:after="0" w:line="240" w:lineRule="auto"/>
              <w:rPr>
                <w:rFonts w:ascii="Times New Roman" w:hAnsi="Times New Roman"/>
                <w:b/>
                <w:bCs/>
                <w:lang w:val="hr-HR"/>
              </w:rPr>
            </w:pPr>
            <w:r w:rsidRPr="0037647E">
              <w:rPr>
                <w:rFonts w:ascii="Times New Roman" w:hAnsi="Times New Roman"/>
                <w:b/>
                <w:bCs/>
                <w:lang w:val="hr-HR"/>
              </w:rPr>
              <w:t>Aktivnost A100002 Političke stranke zastupljene u GV, financiranje</w:t>
            </w:r>
          </w:p>
          <w:p w14:paraId="467EAE02" w14:textId="77777777" w:rsidR="00644A71" w:rsidRPr="0037647E" w:rsidRDefault="00644A71" w:rsidP="00E01BA6">
            <w:pPr>
              <w:spacing w:after="0" w:line="240" w:lineRule="auto"/>
              <w:rPr>
                <w:rFonts w:ascii="Times New Roman" w:hAnsi="Times New Roman"/>
                <w:b/>
                <w:bCs/>
                <w:lang w:val="hr-HR"/>
              </w:rPr>
            </w:pPr>
          </w:p>
        </w:tc>
      </w:tr>
      <w:tr w:rsidR="00644A71" w:rsidRPr="0037647E" w14:paraId="64EA4161" w14:textId="77777777" w:rsidTr="00644A71">
        <w:trPr>
          <w:trHeight w:val="349"/>
          <w:jc w:val="center"/>
        </w:trPr>
        <w:tc>
          <w:tcPr>
            <w:tcW w:w="9634" w:type="dxa"/>
            <w:vMerge w:val="restart"/>
            <w:tcBorders>
              <w:top w:val="single" w:sz="4" w:space="0" w:color="auto"/>
              <w:left w:val="single" w:sz="4" w:space="0" w:color="auto"/>
              <w:bottom w:val="single" w:sz="4" w:space="0" w:color="auto"/>
              <w:right w:val="single" w:sz="4" w:space="0" w:color="auto"/>
            </w:tcBorders>
            <w:hideMark/>
          </w:tcPr>
          <w:p w14:paraId="12A56D6E" w14:textId="77777777" w:rsidR="00644A71" w:rsidRPr="0037647E" w:rsidRDefault="00644A71" w:rsidP="00E01BA6">
            <w:pPr>
              <w:spacing w:after="0" w:line="240" w:lineRule="auto"/>
              <w:rPr>
                <w:rFonts w:ascii="Times New Roman" w:hAnsi="Times New Roman"/>
                <w:b/>
                <w:lang w:val="hr-HR"/>
              </w:rPr>
            </w:pPr>
            <w:r w:rsidRPr="0037647E">
              <w:rPr>
                <w:rFonts w:ascii="Times New Roman" w:hAnsi="Times New Roman"/>
                <w:b/>
                <w:lang w:val="hr-HR"/>
              </w:rPr>
              <w:t>Obrazloženje aktivnosti/projekta:</w:t>
            </w:r>
          </w:p>
          <w:p w14:paraId="6F63DB8A" w14:textId="77777777" w:rsidR="00644A71" w:rsidRPr="0037647E" w:rsidRDefault="00644A71" w:rsidP="00E01BA6">
            <w:pPr>
              <w:spacing w:after="0" w:line="240" w:lineRule="auto"/>
              <w:rPr>
                <w:rFonts w:ascii="Times New Roman" w:hAnsi="Times New Roman"/>
                <w:lang w:val="hr-HR"/>
              </w:rPr>
            </w:pPr>
            <w:r w:rsidRPr="0037647E">
              <w:rPr>
                <w:rFonts w:ascii="Times New Roman" w:hAnsi="Times New Roman"/>
                <w:lang w:val="hr-HR"/>
              </w:rPr>
              <w:t>Financiranje političkih stranaka temeljem ostvarenog broja mandata u Gradskom vijeću.</w:t>
            </w:r>
          </w:p>
        </w:tc>
      </w:tr>
      <w:tr w:rsidR="00644A71" w:rsidRPr="0037647E" w14:paraId="350E695D" w14:textId="77777777" w:rsidTr="00644A71">
        <w:trPr>
          <w:trHeight w:val="358"/>
          <w:jc w:val="center"/>
        </w:trPr>
        <w:tc>
          <w:tcPr>
            <w:tcW w:w="9634" w:type="dxa"/>
            <w:vMerge/>
            <w:tcBorders>
              <w:top w:val="single" w:sz="4" w:space="0" w:color="auto"/>
              <w:left w:val="single" w:sz="4" w:space="0" w:color="auto"/>
              <w:bottom w:val="single" w:sz="4" w:space="0" w:color="auto"/>
              <w:right w:val="single" w:sz="4" w:space="0" w:color="auto"/>
            </w:tcBorders>
            <w:vAlign w:val="center"/>
            <w:hideMark/>
          </w:tcPr>
          <w:p w14:paraId="09DB1702" w14:textId="77777777" w:rsidR="00644A71" w:rsidRPr="0037647E" w:rsidRDefault="00644A71" w:rsidP="00E01BA6">
            <w:pPr>
              <w:spacing w:after="0" w:line="240" w:lineRule="auto"/>
              <w:rPr>
                <w:rFonts w:ascii="Times New Roman" w:hAnsi="Times New Roman"/>
                <w:b/>
                <w:lang w:val="hr-HR"/>
              </w:rPr>
            </w:pPr>
          </w:p>
        </w:tc>
      </w:tr>
    </w:tbl>
    <w:p w14:paraId="04ECF320" w14:textId="77777777" w:rsidR="00644A71" w:rsidRPr="0037647E" w:rsidRDefault="00644A71" w:rsidP="00644A71">
      <w:pPr>
        <w:spacing w:after="0" w:line="240" w:lineRule="auto"/>
        <w:rPr>
          <w:rFonts w:ascii="Times New Roman" w:hAnsi="Times New Roman"/>
          <w:b/>
          <w:lang w:val="hr-HR"/>
        </w:rPr>
      </w:pPr>
    </w:p>
    <w:tbl>
      <w:tblPr>
        <w:tblW w:w="10064" w:type="dxa"/>
        <w:jc w:val="center"/>
        <w:tblLook w:val="04A0" w:firstRow="1" w:lastRow="0" w:firstColumn="1" w:lastColumn="0" w:noHBand="0" w:noVBand="1"/>
      </w:tblPr>
      <w:tblGrid>
        <w:gridCol w:w="1628"/>
        <w:gridCol w:w="2217"/>
        <w:gridCol w:w="1045"/>
        <w:gridCol w:w="1292"/>
        <w:gridCol w:w="1292"/>
        <w:gridCol w:w="1247"/>
        <w:gridCol w:w="1343"/>
      </w:tblGrid>
      <w:tr w:rsidR="00644A71" w:rsidRPr="0037647E" w14:paraId="2848E352" w14:textId="77777777" w:rsidTr="00505DD9">
        <w:trPr>
          <w:trHeight w:val="564"/>
          <w:jc w:val="center"/>
        </w:trPr>
        <w:tc>
          <w:tcPr>
            <w:tcW w:w="1581" w:type="dxa"/>
            <w:tcBorders>
              <w:top w:val="single" w:sz="4" w:space="0" w:color="auto"/>
              <w:left w:val="single" w:sz="4" w:space="0" w:color="auto"/>
              <w:bottom w:val="single" w:sz="4" w:space="0" w:color="auto"/>
              <w:right w:val="single" w:sz="4" w:space="0" w:color="auto"/>
            </w:tcBorders>
            <w:noWrap/>
            <w:vAlign w:val="center"/>
            <w:hideMark/>
          </w:tcPr>
          <w:p w14:paraId="1137BA0A" w14:textId="77777777" w:rsidR="00644A71" w:rsidRPr="0037647E" w:rsidRDefault="00644A71" w:rsidP="00E01BA6">
            <w:pPr>
              <w:spacing w:after="0" w:line="240" w:lineRule="auto"/>
              <w:jc w:val="center"/>
              <w:rPr>
                <w:rFonts w:ascii="Times New Roman" w:hAnsi="Times New Roman"/>
                <w:bCs/>
                <w:lang w:val="hr-HR"/>
              </w:rPr>
            </w:pPr>
            <w:r w:rsidRPr="0037647E">
              <w:rPr>
                <w:rFonts w:ascii="Times New Roman" w:hAnsi="Times New Roman"/>
                <w:bCs/>
                <w:lang w:val="hr-HR"/>
              </w:rPr>
              <w:t>Pokazatelj</w:t>
            </w:r>
          </w:p>
          <w:p w14:paraId="21E8D9F1" w14:textId="77777777" w:rsidR="00644A71" w:rsidRPr="0037647E" w:rsidRDefault="00644A71" w:rsidP="00E01BA6">
            <w:pPr>
              <w:spacing w:after="0" w:line="240" w:lineRule="auto"/>
              <w:jc w:val="center"/>
              <w:rPr>
                <w:rFonts w:ascii="Times New Roman" w:hAnsi="Times New Roman"/>
                <w:bCs/>
                <w:lang w:val="hr-HR"/>
              </w:rPr>
            </w:pPr>
            <w:r w:rsidRPr="0037647E">
              <w:rPr>
                <w:rFonts w:ascii="Times New Roman" w:hAnsi="Times New Roman"/>
                <w:bCs/>
                <w:lang w:val="hr-HR"/>
              </w:rPr>
              <w:t>rezultata</w:t>
            </w:r>
          </w:p>
        </w:tc>
        <w:tc>
          <w:tcPr>
            <w:tcW w:w="2155" w:type="dxa"/>
            <w:tcBorders>
              <w:top w:val="single" w:sz="4" w:space="0" w:color="auto"/>
              <w:left w:val="nil"/>
              <w:bottom w:val="single" w:sz="4" w:space="0" w:color="auto"/>
              <w:right w:val="single" w:sz="4" w:space="0" w:color="auto"/>
            </w:tcBorders>
            <w:noWrap/>
            <w:vAlign w:val="center"/>
            <w:hideMark/>
          </w:tcPr>
          <w:p w14:paraId="7CFDB0E3" w14:textId="77777777" w:rsidR="00644A71" w:rsidRPr="0037647E" w:rsidRDefault="00644A71" w:rsidP="00E01BA6">
            <w:pPr>
              <w:spacing w:after="0" w:line="240" w:lineRule="auto"/>
              <w:jc w:val="center"/>
              <w:rPr>
                <w:rFonts w:ascii="Times New Roman" w:hAnsi="Times New Roman"/>
                <w:bCs/>
                <w:lang w:val="hr-HR"/>
              </w:rPr>
            </w:pPr>
            <w:r w:rsidRPr="0037647E">
              <w:rPr>
                <w:rFonts w:ascii="Times New Roman" w:hAnsi="Times New Roman"/>
                <w:bCs/>
                <w:lang w:val="hr-HR"/>
              </w:rPr>
              <w:t>Definicija pokazatelja</w:t>
            </w:r>
          </w:p>
        </w:tc>
        <w:tc>
          <w:tcPr>
            <w:tcW w:w="1016" w:type="dxa"/>
            <w:tcBorders>
              <w:top w:val="single" w:sz="4" w:space="0" w:color="auto"/>
              <w:left w:val="nil"/>
              <w:bottom w:val="single" w:sz="4" w:space="0" w:color="auto"/>
              <w:right w:val="single" w:sz="4" w:space="0" w:color="auto"/>
            </w:tcBorders>
            <w:vAlign w:val="center"/>
          </w:tcPr>
          <w:p w14:paraId="2B77F977" w14:textId="77777777" w:rsidR="00644A71" w:rsidRPr="0037647E" w:rsidRDefault="00644A71" w:rsidP="00E01BA6">
            <w:pPr>
              <w:spacing w:after="0" w:line="240" w:lineRule="auto"/>
              <w:jc w:val="center"/>
              <w:rPr>
                <w:rFonts w:ascii="Times New Roman" w:hAnsi="Times New Roman"/>
                <w:bCs/>
                <w:lang w:val="hr-HR"/>
              </w:rPr>
            </w:pPr>
            <w:r w:rsidRPr="0037647E">
              <w:rPr>
                <w:rFonts w:ascii="Times New Roman" w:hAnsi="Times New Roman"/>
                <w:bCs/>
                <w:lang w:val="hr-HR"/>
              </w:rPr>
              <w:t>Jedinica</w:t>
            </w:r>
          </w:p>
        </w:tc>
        <w:tc>
          <w:tcPr>
            <w:tcW w:w="1256" w:type="dxa"/>
            <w:tcBorders>
              <w:top w:val="single" w:sz="4" w:space="0" w:color="auto"/>
              <w:left w:val="single" w:sz="4" w:space="0" w:color="auto"/>
              <w:bottom w:val="single" w:sz="4" w:space="0" w:color="auto"/>
              <w:right w:val="single" w:sz="4" w:space="0" w:color="auto"/>
            </w:tcBorders>
            <w:vAlign w:val="center"/>
            <w:hideMark/>
          </w:tcPr>
          <w:p w14:paraId="34AA0D98"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256" w:type="dxa"/>
            <w:tcBorders>
              <w:top w:val="single" w:sz="4" w:space="0" w:color="auto"/>
              <w:left w:val="nil"/>
              <w:bottom w:val="single" w:sz="4" w:space="0" w:color="auto"/>
              <w:right w:val="single" w:sz="4" w:space="0" w:color="auto"/>
            </w:tcBorders>
            <w:vAlign w:val="center"/>
            <w:hideMark/>
          </w:tcPr>
          <w:p w14:paraId="7AD83F01"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54F611CF"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212" w:type="dxa"/>
            <w:tcBorders>
              <w:top w:val="single" w:sz="4" w:space="0" w:color="auto"/>
              <w:left w:val="nil"/>
              <w:bottom w:val="single" w:sz="4" w:space="0" w:color="auto"/>
              <w:right w:val="single" w:sz="4" w:space="0" w:color="auto"/>
            </w:tcBorders>
            <w:vAlign w:val="center"/>
          </w:tcPr>
          <w:p w14:paraId="7F160331"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0A857C92"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305" w:type="dxa"/>
            <w:tcBorders>
              <w:top w:val="single" w:sz="4" w:space="0" w:color="auto"/>
              <w:left w:val="nil"/>
              <w:bottom w:val="single" w:sz="4" w:space="0" w:color="auto"/>
              <w:right w:val="single" w:sz="4" w:space="0" w:color="auto"/>
            </w:tcBorders>
            <w:vAlign w:val="center"/>
          </w:tcPr>
          <w:p w14:paraId="3E0893A1"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6A144FDE"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644A71" w:rsidRPr="0037647E" w14:paraId="283259FD" w14:textId="77777777" w:rsidTr="00505DD9">
        <w:trPr>
          <w:trHeight w:val="282"/>
          <w:jc w:val="center"/>
        </w:trPr>
        <w:tc>
          <w:tcPr>
            <w:tcW w:w="1581" w:type="dxa"/>
            <w:tcBorders>
              <w:top w:val="single" w:sz="4" w:space="0" w:color="auto"/>
              <w:left w:val="single" w:sz="4" w:space="0" w:color="auto"/>
              <w:bottom w:val="single" w:sz="4" w:space="0" w:color="auto"/>
              <w:right w:val="single" w:sz="4" w:space="0" w:color="auto"/>
            </w:tcBorders>
            <w:vAlign w:val="center"/>
          </w:tcPr>
          <w:p w14:paraId="0F459B4E" w14:textId="77777777" w:rsidR="00644A71" w:rsidRPr="0037647E" w:rsidRDefault="00644A71" w:rsidP="00E01BA6">
            <w:pPr>
              <w:spacing w:after="0" w:line="240" w:lineRule="auto"/>
              <w:jc w:val="center"/>
              <w:rPr>
                <w:rFonts w:ascii="Times New Roman" w:hAnsi="Times New Roman"/>
                <w:bCs/>
                <w:lang w:val="hr-HR"/>
              </w:rPr>
            </w:pPr>
            <w:r w:rsidRPr="0037647E">
              <w:rPr>
                <w:rFonts w:ascii="Times New Roman" w:hAnsi="Times New Roman"/>
                <w:bCs/>
                <w:lang w:val="hr-HR"/>
              </w:rPr>
              <w:t>uredno isplaćene naknade</w:t>
            </w:r>
          </w:p>
        </w:tc>
        <w:tc>
          <w:tcPr>
            <w:tcW w:w="2155" w:type="dxa"/>
            <w:tcBorders>
              <w:top w:val="nil"/>
              <w:left w:val="nil"/>
              <w:bottom w:val="single" w:sz="4" w:space="0" w:color="auto"/>
              <w:right w:val="single" w:sz="4" w:space="0" w:color="auto"/>
            </w:tcBorders>
            <w:noWrap/>
            <w:vAlign w:val="center"/>
          </w:tcPr>
          <w:p w14:paraId="7C63C2FE" w14:textId="77777777" w:rsidR="00644A71" w:rsidRPr="0037647E" w:rsidRDefault="00644A71" w:rsidP="00E01BA6">
            <w:pPr>
              <w:spacing w:after="0" w:line="240" w:lineRule="auto"/>
              <w:jc w:val="center"/>
              <w:rPr>
                <w:rFonts w:ascii="Times New Roman" w:hAnsi="Times New Roman"/>
                <w:bCs/>
                <w:lang w:val="hr-HR"/>
              </w:rPr>
            </w:pPr>
            <w:r w:rsidRPr="0037647E">
              <w:rPr>
                <w:rFonts w:ascii="Times New Roman" w:hAnsi="Times New Roman"/>
                <w:bCs/>
                <w:lang w:val="hr-HR"/>
              </w:rPr>
              <w:t>mjesečne naknade pol. strankama zastupljenim u GV</w:t>
            </w:r>
          </w:p>
        </w:tc>
        <w:tc>
          <w:tcPr>
            <w:tcW w:w="1016" w:type="dxa"/>
            <w:tcBorders>
              <w:top w:val="nil"/>
              <w:left w:val="nil"/>
              <w:bottom w:val="single" w:sz="4" w:space="0" w:color="auto"/>
              <w:right w:val="single" w:sz="4" w:space="0" w:color="auto"/>
            </w:tcBorders>
            <w:vAlign w:val="center"/>
          </w:tcPr>
          <w:p w14:paraId="1A3C8B4D" w14:textId="77777777" w:rsidR="00644A71" w:rsidRPr="0037647E" w:rsidRDefault="00644A71" w:rsidP="00E01BA6">
            <w:pPr>
              <w:spacing w:after="0" w:line="240" w:lineRule="auto"/>
              <w:jc w:val="center"/>
              <w:rPr>
                <w:rFonts w:ascii="Times New Roman" w:hAnsi="Times New Roman"/>
                <w:bCs/>
                <w:lang w:val="hr-HR"/>
              </w:rPr>
            </w:pPr>
          </w:p>
          <w:p w14:paraId="1FB8DAB9" w14:textId="77777777" w:rsidR="00644A71" w:rsidRPr="0037647E" w:rsidRDefault="00644A71" w:rsidP="00E01BA6">
            <w:pPr>
              <w:spacing w:after="0" w:line="240" w:lineRule="auto"/>
              <w:jc w:val="center"/>
              <w:rPr>
                <w:rFonts w:ascii="Times New Roman" w:hAnsi="Times New Roman"/>
                <w:bCs/>
                <w:lang w:val="hr-HR"/>
              </w:rPr>
            </w:pPr>
          </w:p>
          <w:p w14:paraId="11ABA534" w14:textId="77777777" w:rsidR="00644A71" w:rsidRPr="0037647E" w:rsidRDefault="00644A71" w:rsidP="00E01BA6">
            <w:pPr>
              <w:spacing w:after="0" w:line="240" w:lineRule="auto"/>
              <w:jc w:val="center"/>
              <w:rPr>
                <w:rFonts w:ascii="Times New Roman" w:hAnsi="Times New Roman"/>
                <w:bCs/>
                <w:lang w:val="hr-HR"/>
              </w:rPr>
            </w:pPr>
            <w:r w:rsidRPr="0037647E">
              <w:rPr>
                <w:rFonts w:ascii="Times New Roman" w:hAnsi="Times New Roman"/>
                <w:bCs/>
                <w:lang w:val="hr-HR"/>
              </w:rPr>
              <w:t>naknada</w:t>
            </w:r>
          </w:p>
        </w:tc>
        <w:tc>
          <w:tcPr>
            <w:tcW w:w="1256" w:type="dxa"/>
            <w:tcBorders>
              <w:top w:val="single" w:sz="4" w:space="0" w:color="auto"/>
              <w:left w:val="single" w:sz="4" w:space="0" w:color="auto"/>
              <w:bottom w:val="single" w:sz="4" w:space="0" w:color="auto"/>
              <w:right w:val="single" w:sz="4" w:space="0" w:color="auto"/>
            </w:tcBorders>
            <w:noWrap/>
            <w:vAlign w:val="center"/>
          </w:tcPr>
          <w:p w14:paraId="00ED8600" w14:textId="77777777" w:rsidR="00644A71" w:rsidRPr="0037647E" w:rsidRDefault="00644A71" w:rsidP="00E01BA6">
            <w:pPr>
              <w:spacing w:after="0" w:line="240" w:lineRule="auto"/>
              <w:jc w:val="center"/>
              <w:rPr>
                <w:rFonts w:ascii="Times New Roman" w:hAnsi="Times New Roman"/>
                <w:bCs/>
                <w:lang w:val="hr-HR"/>
              </w:rPr>
            </w:pPr>
            <w:r w:rsidRPr="0037647E">
              <w:rPr>
                <w:rFonts w:ascii="Times New Roman" w:hAnsi="Times New Roman"/>
                <w:bCs/>
                <w:lang w:val="hr-HR"/>
              </w:rPr>
              <w:t>12</w:t>
            </w:r>
          </w:p>
        </w:tc>
        <w:tc>
          <w:tcPr>
            <w:tcW w:w="1256" w:type="dxa"/>
            <w:tcBorders>
              <w:top w:val="nil"/>
              <w:left w:val="nil"/>
              <w:bottom w:val="single" w:sz="4" w:space="0" w:color="auto"/>
              <w:right w:val="single" w:sz="4" w:space="0" w:color="auto"/>
            </w:tcBorders>
            <w:noWrap/>
            <w:vAlign w:val="center"/>
          </w:tcPr>
          <w:p w14:paraId="333A53C4" w14:textId="77777777" w:rsidR="00644A71" w:rsidRPr="0037647E" w:rsidRDefault="00644A71" w:rsidP="00E01BA6">
            <w:pPr>
              <w:spacing w:after="0" w:line="240" w:lineRule="auto"/>
              <w:jc w:val="center"/>
              <w:rPr>
                <w:rFonts w:ascii="Times New Roman" w:hAnsi="Times New Roman"/>
                <w:bCs/>
                <w:lang w:val="hr-HR"/>
              </w:rPr>
            </w:pPr>
            <w:r w:rsidRPr="0037647E">
              <w:rPr>
                <w:rFonts w:ascii="Times New Roman" w:hAnsi="Times New Roman"/>
                <w:bCs/>
                <w:lang w:val="hr-HR"/>
              </w:rPr>
              <w:t>12</w:t>
            </w:r>
          </w:p>
        </w:tc>
        <w:tc>
          <w:tcPr>
            <w:tcW w:w="1212" w:type="dxa"/>
            <w:tcBorders>
              <w:top w:val="nil"/>
              <w:left w:val="nil"/>
              <w:bottom w:val="single" w:sz="4" w:space="0" w:color="auto"/>
              <w:right w:val="single" w:sz="4" w:space="0" w:color="auto"/>
            </w:tcBorders>
            <w:vAlign w:val="center"/>
          </w:tcPr>
          <w:p w14:paraId="5FAC4EA9" w14:textId="77777777" w:rsidR="00644A71" w:rsidRPr="0037647E" w:rsidRDefault="00644A71" w:rsidP="00E01BA6">
            <w:pPr>
              <w:spacing w:after="0" w:line="240" w:lineRule="auto"/>
              <w:jc w:val="center"/>
              <w:rPr>
                <w:rFonts w:ascii="Times New Roman" w:hAnsi="Times New Roman"/>
                <w:bCs/>
                <w:lang w:val="hr-HR"/>
              </w:rPr>
            </w:pPr>
            <w:r w:rsidRPr="0037647E">
              <w:rPr>
                <w:rFonts w:ascii="Times New Roman" w:hAnsi="Times New Roman"/>
                <w:bCs/>
                <w:lang w:val="hr-HR"/>
              </w:rPr>
              <w:t>12</w:t>
            </w:r>
          </w:p>
        </w:tc>
        <w:tc>
          <w:tcPr>
            <w:tcW w:w="1305" w:type="dxa"/>
            <w:tcBorders>
              <w:top w:val="nil"/>
              <w:left w:val="nil"/>
              <w:bottom w:val="single" w:sz="4" w:space="0" w:color="auto"/>
              <w:right w:val="single" w:sz="4" w:space="0" w:color="auto"/>
            </w:tcBorders>
            <w:vAlign w:val="center"/>
          </w:tcPr>
          <w:p w14:paraId="7052812C" w14:textId="77777777" w:rsidR="00644A71" w:rsidRPr="0037647E" w:rsidRDefault="00644A71" w:rsidP="00E01BA6">
            <w:pPr>
              <w:spacing w:after="0" w:line="240" w:lineRule="auto"/>
              <w:jc w:val="center"/>
              <w:rPr>
                <w:rFonts w:ascii="Times New Roman" w:hAnsi="Times New Roman"/>
                <w:bCs/>
                <w:lang w:val="hr-HR"/>
              </w:rPr>
            </w:pPr>
            <w:r w:rsidRPr="0037647E">
              <w:rPr>
                <w:rFonts w:ascii="Times New Roman" w:hAnsi="Times New Roman"/>
                <w:bCs/>
                <w:lang w:val="hr-HR"/>
              </w:rPr>
              <w:t>12</w:t>
            </w:r>
          </w:p>
        </w:tc>
      </w:tr>
    </w:tbl>
    <w:p w14:paraId="2EB3130E" w14:textId="77777777" w:rsidR="00644A71" w:rsidRPr="0037647E" w:rsidRDefault="00644A71" w:rsidP="00644A71">
      <w:pPr>
        <w:spacing w:after="0" w:line="240" w:lineRule="auto"/>
        <w:rPr>
          <w:rFonts w:ascii="Times New Roman" w:hAnsi="Times New Roman"/>
          <w:lang w:val="hr-HR"/>
        </w:rPr>
      </w:pPr>
    </w:p>
    <w:tbl>
      <w:tblPr>
        <w:tblW w:w="10064" w:type="dxa"/>
        <w:jc w:val="center"/>
        <w:tblLayout w:type="fixed"/>
        <w:tblLook w:val="04A0" w:firstRow="1" w:lastRow="0" w:firstColumn="1" w:lastColumn="0" w:noHBand="0" w:noVBand="1"/>
      </w:tblPr>
      <w:tblGrid>
        <w:gridCol w:w="10064"/>
      </w:tblGrid>
      <w:tr w:rsidR="00644A71" w:rsidRPr="0037647E" w14:paraId="169AE7F1" w14:textId="77777777" w:rsidTr="00505DD9">
        <w:trPr>
          <w:trHeight w:val="162"/>
          <w:jc w:val="center"/>
        </w:trPr>
        <w:tc>
          <w:tcPr>
            <w:tcW w:w="9782" w:type="dxa"/>
            <w:tcBorders>
              <w:top w:val="single" w:sz="4" w:space="0" w:color="auto"/>
              <w:left w:val="single" w:sz="4" w:space="0" w:color="auto"/>
              <w:bottom w:val="single" w:sz="4" w:space="0" w:color="auto"/>
              <w:right w:val="single" w:sz="4" w:space="0" w:color="auto"/>
            </w:tcBorders>
            <w:hideMark/>
          </w:tcPr>
          <w:p w14:paraId="26EED941" w14:textId="77777777" w:rsidR="00644A71" w:rsidRPr="0037647E" w:rsidRDefault="00644A71"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 u Proračunu:</w:t>
            </w:r>
          </w:p>
          <w:p w14:paraId="34114BEF" w14:textId="77777777" w:rsidR="00644A71" w:rsidRPr="0037647E" w:rsidRDefault="00644A71" w:rsidP="00E01BA6">
            <w:pPr>
              <w:spacing w:after="0" w:line="240" w:lineRule="auto"/>
              <w:rPr>
                <w:rFonts w:ascii="Times New Roman" w:hAnsi="Times New Roman"/>
                <w:b/>
                <w:bCs/>
                <w:lang w:val="hr-HR" w:eastAsia="hr-HR"/>
              </w:rPr>
            </w:pPr>
            <w:r w:rsidRPr="0037647E">
              <w:rPr>
                <w:rFonts w:ascii="Times New Roman" w:hAnsi="Times New Roman"/>
                <w:lang w:val="hr-HR" w:eastAsia="hr-HR"/>
              </w:rPr>
              <w:t>Aktivnost A151006 Naknade sav., komisijama i ostale naknade</w:t>
            </w:r>
          </w:p>
        </w:tc>
      </w:tr>
      <w:tr w:rsidR="00644A71" w:rsidRPr="0037647E" w14:paraId="11036743" w14:textId="77777777" w:rsidTr="00505DD9">
        <w:trPr>
          <w:trHeight w:val="517"/>
          <w:jc w:val="center"/>
        </w:trPr>
        <w:tc>
          <w:tcPr>
            <w:tcW w:w="9782" w:type="dxa"/>
            <w:vMerge w:val="restart"/>
            <w:tcBorders>
              <w:top w:val="single" w:sz="4" w:space="0" w:color="auto"/>
              <w:left w:val="single" w:sz="4" w:space="0" w:color="auto"/>
              <w:bottom w:val="single" w:sz="4" w:space="0" w:color="auto"/>
              <w:right w:val="single" w:sz="4" w:space="0" w:color="auto"/>
            </w:tcBorders>
            <w:hideMark/>
          </w:tcPr>
          <w:p w14:paraId="4FC0D367" w14:textId="77777777" w:rsidR="00644A71" w:rsidRPr="0037647E" w:rsidRDefault="00644A71"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aktivnosti/projekta:</w:t>
            </w:r>
          </w:p>
          <w:p w14:paraId="337B01DE" w14:textId="77777777" w:rsidR="00644A71" w:rsidRPr="0037647E" w:rsidRDefault="00644A71" w:rsidP="00E01BA6">
            <w:pPr>
              <w:spacing w:after="0" w:line="240" w:lineRule="auto"/>
              <w:jc w:val="both"/>
              <w:rPr>
                <w:rFonts w:ascii="Times New Roman" w:hAnsi="Times New Roman"/>
                <w:lang w:val="hr-HR" w:eastAsia="hr-HR"/>
              </w:rPr>
            </w:pPr>
            <w:r w:rsidRPr="0037647E">
              <w:rPr>
                <w:rFonts w:ascii="Times New Roman" w:hAnsi="Times New Roman"/>
                <w:bCs/>
                <w:lang w:val="hr-HR"/>
              </w:rPr>
              <w:t>Naknade za rad savjetnika gradonačelnika, članova komisija i odbora Gradskog vijeća i gradonačelnika.</w:t>
            </w:r>
          </w:p>
        </w:tc>
      </w:tr>
      <w:tr w:rsidR="00644A71" w:rsidRPr="0037647E" w14:paraId="08BB1C8B" w14:textId="77777777" w:rsidTr="00505DD9">
        <w:trPr>
          <w:trHeight w:val="517"/>
          <w:jc w:val="center"/>
        </w:trPr>
        <w:tc>
          <w:tcPr>
            <w:tcW w:w="9782" w:type="dxa"/>
            <w:vMerge/>
            <w:tcBorders>
              <w:top w:val="single" w:sz="4" w:space="0" w:color="auto"/>
              <w:left w:val="single" w:sz="4" w:space="0" w:color="auto"/>
              <w:bottom w:val="single" w:sz="4" w:space="0" w:color="auto"/>
              <w:right w:val="single" w:sz="4" w:space="0" w:color="auto"/>
            </w:tcBorders>
            <w:vAlign w:val="center"/>
            <w:hideMark/>
          </w:tcPr>
          <w:p w14:paraId="4A9D1F00" w14:textId="77777777" w:rsidR="00644A71" w:rsidRPr="0037647E" w:rsidRDefault="00644A71" w:rsidP="00E01BA6">
            <w:pPr>
              <w:spacing w:after="0" w:line="240" w:lineRule="auto"/>
              <w:rPr>
                <w:rFonts w:ascii="Times New Roman" w:hAnsi="Times New Roman"/>
                <w:lang w:val="hr-HR" w:eastAsia="hr-HR"/>
              </w:rPr>
            </w:pPr>
          </w:p>
        </w:tc>
      </w:tr>
    </w:tbl>
    <w:p w14:paraId="0D42B64C" w14:textId="77777777" w:rsidR="00644A71" w:rsidRPr="0037647E" w:rsidRDefault="00644A71" w:rsidP="00644A71">
      <w:pPr>
        <w:spacing w:after="0" w:line="240" w:lineRule="auto"/>
        <w:rPr>
          <w:rFonts w:ascii="Times New Roman" w:hAnsi="Times New Roman"/>
          <w:b/>
          <w:lang w:val="hr-HR"/>
        </w:rPr>
      </w:pPr>
    </w:p>
    <w:tbl>
      <w:tblPr>
        <w:tblW w:w="100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68"/>
        <w:gridCol w:w="1459"/>
        <w:gridCol w:w="1370"/>
        <w:gridCol w:w="1371"/>
        <w:gridCol w:w="1370"/>
        <w:gridCol w:w="1371"/>
        <w:gridCol w:w="1255"/>
      </w:tblGrid>
      <w:tr w:rsidR="00644A71" w:rsidRPr="0037647E" w14:paraId="433CCBC1" w14:textId="77777777" w:rsidTr="00505DD9">
        <w:trPr>
          <w:trHeight w:val="1118"/>
          <w:jc w:val="center"/>
        </w:trPr>
        <w:tc>
          <w:tcPr>
            <w:tcW w:w="1815" w:type="dxa"/>
            <w:noWrap/>
            <w:vAlign w:val="center"/>
            <w:hideMark/>
          </w:tcPr>
          <w:p w14:paraId="5358451E" w14:textId="77777777" w:rsidR="00644A71" w:rsidRPr="0037647E" w:rsidRDefault="00644A71" w:rsidP="00E01BA6">
            <w:pPr>
              <w:spacing w:after="0" w:line="240" w:lineRule="auto"/>
              <w:ind w:left="-352" w:firstLine="352"/>
              <w:jc w:val="center"/>
              <w:rPr>
                <w:rFonts w:ascii="Times New Roman" w:hAnsi="Times New Roman"/>
                <w:lang w:val="hr-HR" w:eastAsia="hr-HR"/>
              </w:rPr>
            </w:pPr>
            <w:r w:rsidRPr="0037647E">
              <w:rPr>
                <w:rFonts w:ascii="Times New Roman" w:hAnsi="Times New Roman"/>
                <w:lang w:val="hr-HR" w:eastAsia="hr-HR"/>
              </w:rPr>
              <w:t>Pokazatelj</w:t>
            </w:r>
          </w:p>
          <w:p w14:paraId="7C6082FC" w14:textId="77777777" w:rsidR="00644A71" w:rsidRPr="0037647E" w:rsidRDefault="00644A71" w:rsidP="00E01BA6">
            <w:pPr>
              <w:spacing w:after="0" w:line="240" w:lineRule="auto"/>
              <w:ind w:left="-352" w:firstLine="352"/>
              <w:jc w:val="center"/>
              <w:rPr>
                <w:rFonts w:ascii="Times New Roman" w:hAnsi="Times New Roman"/>
                <w:lang w:val="hr-HR" w:eastAsia="hr-HR"/>
              </w:rPr>
            </w:pPr>
            <w:r w:rsidRPr="0037647E">
              <w:rPr>
                <w:rFonts w:ascii="Times New Roman" w:hAnsi="Times New Roman"/>
                <w:lang w:val="hr-HR" w:eastAsia="hr-HR"/>
              </w:rPr>
              <w:t>rezultata</w:t>
            </w:r>
          </w:p>
        </w:tc>
        <w:tc>
          <w:tcPr>
            <w:tcW w:w="1417" w:type="dxa"/>
            <w:noWrap/>
            <w:vAlign w:val="center"/>
            <w:hideMark/>
          </w:tcPr>
          <w:p w14:paraId="1D8DFDC0"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332" w:type="dxa"/>
            <w:vAlign w:val="center"/>
          </w:tcPr>
          <w:p w14:paraId="6B4C807F"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333" w:type="dxa"/>
            <w:tcBorders>
              <w:top w:val="single" w:sz="4" w:space="0" w:color="auto"/>
              <w:left w:val="single" w:sz="4" w:space="0" w:color="auto"/>
              <w:bottom w:val="single" w:sz="4" w:space="0" w:color="auto"/>
              <w:right w:val="single" w:sz="4" w:space="0" w:color="auto"/>
            </w:tcBorders>
            <w:vAlign w:val="center"/>
            <w:hideMark/>
          </w:tcPr>
          <w:p w14:paraId="70EA687E"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332" w:type="dxa"/>
            <w:tcBorders>
              <w:top w:val="single" w:sz="4" w:space="0" w:color="auto"/>
              <w:left w:val="nil"/>
              <w:bottom w:val="single" w:sz="4" w:space="0" w:color="auto"/>
              <w:right w:val="single" w:sz="4" w:space="0" w:color="auto"/>
            </w:tcBorders>
            <w:vAlign w:val="center"/>
            <w:hideMark/>
          </w:tcPr>
          <w:p w14:paraId="6BB79A63"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7DAAC877"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333" w:type="dxa"/>
            <w:tcBorders>
              <w:top w:val="single" w:sz="4" w:space="0" w:color="auto"/>
              <w:left w:val="nil"/>
              <w:bottom w:val="single" w:sz="4" w:space="0" w:color="auto"/>
              <w:right w:val="single" w:sz="4" w:space="0" w:color="auto"/>
            </w:tcBorders>
            <w:vAlign w:val="center"/>
          </w:tcPr>
          <w:p w14:paraId="1BD96ADA"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7EE4FD24"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220" w:type="dxa"/>
            <w:tcBorders>
              <w:top w:val="single" w:sz="4" w:space="0" w:color="auto"/>
              <w:left w:val="nil"/>
              <w:bottom w:val="single" w:sz="4" w:space="0" w:color="auto"/>
              <w:right w:val="single" w:sz="4" w:space="0" w:color="auto"/>
            </w:tcBorders>
            <w:vAlign w:val="center"/>
          </w:tcPr>
          <w:p w14:paraId="31D04703"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1E411E86"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644A71" w:rsidRPr="0037647E" w14:paraId="65649DB9" w14:textId="77777777" w:rsidTr="00505DD9">
        <w:trPr>
          <w:trHeight w:val="282"/>
          <w:jc w:val="center"/>
        </w:trPr>
        <w:tc>
          <w:tcPr>
            <w:tcW w:w="1815" w:type="dxa"/>
            <w:vAlign w:val="center"/>
            <w:hideMark/>
          </w:tcPr>
          <w:p w14:paraId="0E61731F"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planirana sredstva su dostatna</w:t>
            </w:r>
          </w:p>
        </w:tc>
        <w:tc>
          <w:tcPr>
            <w:tcW w:w="1417" w:type="dxa"/>
            <w:noWrap/>
            <w:vAlign w:val="center"/>
            <w:hideMark/>
          </w:tcPr>
          <w:p w14:paraId="4B8A3517"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Novčane naknade</w:t>
            </w:r>
          </w:p>
        </w:tc>
        <w:tc>
          <w:tcPr>
            <w:tcW w:w="1332" w:type="dxa"/>
            <w:vAlign w:val="center"/>
          </w:tcPr>
          <w:p w14:paraId="1023A27A"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naknada</w:t>
            </w:r>
          </w:p>
        </w:tc>
        <w:tc>
          <w:tcPr>
            <w:tcW w:w="1333" w:type="dxa"/>
            <w:noWrap/>
            <w:vAlign w:val="center"/>
            <w:hideMark/>
          </w:tcPr>
          <w:p w14:paraId="421CE41C"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332" w:type="dxa"/>
            <w:noWrap/>
            <w:vAlign w:val="center"/>
            <w:hideMark/>
          </w:tcPr>
          <w:p w14:paraId="6967CC14"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333" w:type="dxa"/>
            <w:vAlign w:val="center"/>
          </w:tcPr>
          <w:p w14:paraId="4E0D0729"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220" w:type="dxa"/>
            <w:vAlign w:val="center"/>
          </w:tcPr>
          <w:p w14:paraId="64D89F50" w14:textId="77777777" w:rsidR="00644A71" w:rsidRPr="0037647E" w:rsidRDefault="00644A71"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r>
    </w:tbl>
    <w:p w14:paraId="03A27D4F" w14:textId="77777777" w:rsidR="00644A71" w:rsidRPr="00CE34F7" w:rsidRDefault="00644A71" w:rsidP="00616B2D">
      <w:pPr>
        <w:spacing w:after="0" w:line="240" w:lineRule="auto"/>
        <w:jc w:val="both"/>
        <w:rPr>
          <w:rFonts w:ascii="Times New Roman" w:hAnsi="Times New Roman"/>
          <w:lang w:val="hr-HR"/>
        </w:rPr>
      </w:pPr>
    </w:p>
    <w:p w14:paraId="5ECCCD91" w14:textId="77777777" w:rsidR="003A1ADB" w:rsidRDefault="003A1ADB" w:rsidP="003A1ADB">
      <w:pPr>
        <w:spacing w:after="0" w:line="240" w:lineRule="auto"/>
        <w:jc w:val="both"/>
        <w:rPr>
          <w:rFonts w:ascii="Times New Roman" w:hAnsi="Times New Roman"/>
          <w:bCs/>
          <w:highlight w:val="yellow"/>
          <w:lang w:val="hr-HR"/>
        </w:rPr>
      </w:pPr>
    </w:p>
    <w:p w14:paraId="7FEB67CE" w14:textId="77777777" w:rsidR="00505DD9" w:rsidRDefault="00505DD9" w:rsidP="003A1ADB">
      <w:pPr>
        <w:spacing w:after="0" w:line="240" w:lineRule="auto"/>
        <w:jc w:val="both"/>
        <w:rPr>
          <w:rFonts w:ascii="Times New Roman" w:hAnsi="Times New Roman"/>
          <w:bCs/>
          <w:highlight w:val="yellow"/>
          <w:lang w:val="hr-HR"/>
        </w:rPr>
      </w:pPr>
    </w:p>
    <w:p w14:paraId="0DB2B8F1" w14:textId="77777777" w:rsidR="00505DD9" w:rsidRDefault="00505DD9" w:rsidP="003A1ADB">
      <w:pPr>
        <w:spacing w:after="0" w:line="240" w:lineRule="auto"/>
        <w:jc w:val="both"/>
        <w:rPr>
          <w:rFonts w:ascii="Times New Roman" w:hAnsi="Times New Roman"/>
          <w:bCs/>
          <w:highlight w:val="yellow"/>
          <w:lang w:val="hr-HR"/>
        </w:rPr>
      </w:pPr>
    </w:p>
    <w:p w14:paraId="018E8956" w14:textId="77777777" w:rsidR="00505DD9" w:rsidRDefault="00505DD9" w:rsidP="003A1ADB">
      <w:pPr>
        <w:spacing w:after="0" w:line="240" w:lineRule="auto"/>
        <w:jc w:val="both"/>
        <w:rPr>
          <w:rFonts w:ascii="Times New Roman" w:hAnsi="Times New Roman"/>
          <w:bCs/>
          <w:highlight w:val="yellow"/>
          <w:lang w:val="hr-HR"/>
        </w:rPr>
      </w:pPr>
    </w:p>
    <w:p w14:paraId="6CF13A8E" w14:textId="77777777" w:rsidR="00505DD9" w:rsidRDefault="00505DD9" w:rsidP="003A1ADB">
      <w:pPr>
        <w:spacing w:after="0" w:line="240" w:lineRule="auto"/>
        <w:jc w:val="both"/>
        <w:rPr>
          <w:rFonts w:ascii="Times New Roman" w:hAnsi="Times New Roman"/>
          <w:bCs/>
          <w:highlight w:val="yellow"/>
          <w:lang w:val="hr-HR"/>
        </w:rPr>
      </w:pPr>
    </w:p>
    <w:p w14:paraId="71D2099D" w14:textId="77777777" w:rsidR="00505DD9" w:rsidRDefault="00505DD9" w:rsidP="003A1ADB">
      <w:pPr>
        <w:spacing w:after="0" w:line="240" w:lineRule="auto"/>
        <w:jc w:val="both"/>
        <w:rPr>
          <w:rFonts w:ascii="Times New Roman" w:hAnsi="Times New Roman"/>
          <w:bCs/>
          <w:highlight w:val="yellow"/>
          <w:lang w:val="hr-HR"/>
        </w:rPr>
      </w:pPr>
    </w:p>
    <w:p w14:paraId="0704A828" w14:textId="77777777" w:rsidR="00505DD9" w:rsidRPr="006518FA" w:rsidRDefault="00505DD9" w:rsidP="003A1ADB">
      <w:pPr>
        <w:spacing w:after="0" w:line="240" w:lineRule="auto"/>
        <w:jc w:val="both"/>
        <w:rPr>
          <w:rFonts w:ascii="Times New Roman" w:hAnsi="Times New Roman"/>
          <w:bCs/>
          <w:highlight w:val="yellow"/>
          <w:lang w:val="hr-HR"/>
        </w:rPr>
      </w:pPr>
    </w:p>
    <w:p w14:paraId="0327646C" w14:textId="77777777" w:rsidR="003A1ADB" w:rsidRPr="006518FA" w:rsidRDefault="003A1ADB" w:rsidP="003A1ADB">
      <w:pPr>
        <w:spacing w:after="0" w:line="240" w:lineRule="auto"/>
        <w:jc w:val="both"/>
        <w:rPr>
          <w:rFonts w:ascii="Times New Roman" w:hAnsi="Times New Roman"/>
          <w:highlight w:val="yellow"/>
          <w:lang w:val="hr-HR"/>
        </w:rPr>
      </w:pPr>
    </w:p>
    <w:p w14:paraId="19443B22" w14:textId="77777777" w:rsidR="003A1ADB" w:rsidRPr="00505DD9" w:rsidRDefault="003A1ADB" w:rsidP="003A1ADB">
      <w:pPr>
        <w:spacing w:after="0" w:line="240" w:lineRule="auto"/>
        <w:jc w:val="both"/>
        <w:rPr>
          <w:rFonts w:ascii="Times New Roman" w:hAnsi="Times New Roman"/>
          <w:b/>
          <w:i/>
          <w:iCs/>
          <w:lang w:val="hr-HR"/>
        </w:rPr>
      </w:pPr>
      <w:r w:rsidRPr="00505DD9">
        <w:rPr>
          <w:rFonts w:ascii="Times New Roman" w:hAnsi="Times New Roman"/>
          <w:b/>
          <w:i/>
          <w:iCs/>
          <w:lang w:val="hr-HR"/>
        </w:rPr>
        <w:lastRenderedPageBreak/>
        <w:t xml:space="preserve">RAZDJEL 016 UPRAVNI ODJEL ZA POSLOVE GRADONAČELNIKA </w:t>
      </w:r>
    </w:p>
    <w:p w14:paraId="699D4E29" w14:textId="77777777" w:rsidR="003A1ADB" w:rsidRPr="00505DD9" w:rsidRDefault="003A1ADB" w:rsidP="003A1ADB">
      <w:pPr>
        <w:spacing w:after="0" w:line="240" w:lineRule="auto"/>
        <w:jc w:val="both"/>
        <w:rPr>
          <w:rFonts w:ascii="Times New Roman" w:hAnsi="Times New Roman"/>
          <w:lang w:val="hr-HR"/>
        </w:rPr>
      </w:pPr>
    </w:p>
    <w:p w14:paraId="23DD6CD8" w14:textId="7FCC8D8B" w:rsidR="00616B2D" w:rsidRDefault="00616B2D" w:rsidP="003A1ADB">
      <w:pPr>
        <w:spacing w:after="0" w:line="240" w:lineRule="auto"/>
        <w:jc w:val="both"/>
        <w:rPr>
          <w:rFonts w:ascii="Times New Roman" w:hAnsi="Times New Roman"/>
          <w:lang w:val="hr-HR"/>
        </w:rPr>
      </w:pPr>
      <w:r w:rsidRPr="00505DD9">
        <w:rPr>
          <w:rFonts w:ascii="Times New Roman" w:hAnsi="Times New Roman"/>
          <w:lang w:val="hr-HR"/>
        </w:rPr>
        <w:t>Pregled Izmjena i dopuna Proračuna Grada Županje za 202</w:t>
      </w:r>
      <w:r w:rsidR="00505DD9" w:rsidRPr="00505DD9">
        <w:rPr>
          <w:rFonts w:ascii="Times New Roman" w:hAnsi="Times New Roman"/>
          <w:lang w:val="hr-HR"/>
        </w:rPr>
        <w:t>6</w:t>
      </w:r>
      <w:r w:rsidRPr="00505DD9">
        <w:rPr>
          <w:rFonts w:ascii="Times New Roman" w:hAnsi="Times New Roman"/>
          <w:lang w:val="hr-HR"/>
        </w:rPr>
        <w:t xml:space="preserve">. godinu po programskoj klasifikaciji za razdjel 016 UPRAVNI ODJEL ZA POSLOVE GRADONAČELNIKA  pripremio je  pročelnik Upravnog odjela za poslove Gradonačelnika, Petar </w:t>
      </w:r>
      <w:proofErr w:type="spellStart"/>
      <w:r w:rsidRPr="00505DD9">
        <w:rPr>
          <w:rFonts w:ascii="Times New Roman" w:hAnsi="Times New Roman"/>
          <w:lang w:val="hr-HR"/>
        </w:rPr>
        <w:t>Buljević</w:t>
      </w:r>
      <w:proofErr w:type="spellEnd"/>
      <w:r w:rsidRPr="00505DD9">
        <w:rPr>
          <w:rFonts w:ascii="Times New Roman" w:hAnsi="Times New Roman"/>
          <w:lang w:val="hr-HR"/>
        </w:rPr>
        <w:t xml:space="preserve">, mag. </w:t>
      </w:r>
      <w:proofErr w:type="spellStart"/>
      <w:r w:rsidRPr="00505DD9">
        <w:rPr>
          <w:rFonts w:ascii="Times New Roman" w:hAnsi="Times New Roman"/>
          <w:lang w:val="hr-HR"/>
        </w:rPr>
        <w:t>iur</w:t>
      </w:r>
      <w:proofErr w:type="spellEnd"/>
      <w:r w:rsidRPr="00505DD9">
        <w:rPr>
          <w:rFonts w:ascii="Times New Roman" w:hAnsi="Times New Roman"/>
          <w:lang w:val="hr-HR"/>
        </w:rPr>
        <w:t>.</w:t>
      </w:r>
    </w:p>
    <w:p w14:paraId="0824FA3B" w14:textId="77777777" w:rsidR="00505DD9" w:rsidRDefault="00505DD9" w:rsidP="003A1ADB">
      <w:pPr>
        <w:spacing w:after="0" w:line="240" w:lineRule="auto"/>
        <w:jc w:val="both"/>
        <w:rPr>
          <w:rFonts w:ascii="Times New Roman" w:hAnsi="Times New Roman"/>
          <w:lang w:val="hr-HR"/>
        </w:rPr>
      </w:pPr>
    </w:p>
    <w:p w14:paraId="3C60040B" w14:textId="77777777" w:rsidR="00505DD9" w:rsidRPr="00505DD9" w:rsidRDefault="00505DD9">
      <w:pPr>
        <w:pStyle w:val="Odlomakpopisa"/>
        <w:numPr>
          <w:ilvl w:val="0"/>
          <w:numId w:val="1"/>
        </w:numPr>
        <w:spacing w:after="0" w:line="240" w:lineRule="auto"/>
        <w:rPr>
          <w:rFonts w:ascii="Times New Roman" w:hAnsi="Times New Roman"/>
          <w:b/>
          <w:lang w:val="hr-HR"/>
        </w:rPr>
      </w:pPr>
      <w:r w:rsidRPr="00505DD9">
        <w:rPr>
          <w:rFonts w:ascii="Times New Roman" w:hAnsi="Times New Roman"/>
          <w:b/>
          <w:lang w:val="hr-HR"/>
        </w:rPr>
        <w:t>UVOD</w:t>
      </w:r>
    </w:p>
    <w:p w14:paraId="553E4E64" w14:textId="77777777" w:rsidR="00505DD9" w:rsidRPr="00505DD9" w:rsidRDefault="00505DD9" w:rsidP="00505DD9">
      <w:pPr>
        <w:spacing w:after="0" w:line="240" w:lineRule="auto"/>
        <w:jc w:val="both"/>
        <w:rPr>
          <w:rFonts w:ascii="Times New Roman" w:hAnsi="Times New Roman"/>
          <w:lang w:val="hr-HR"/>
        </w:rPr>
      </w:pPr>
    </w:p>
    <w:p w14:paraId="4D45657C" w14:textId="36B4E83D"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Upravni odjel za poslove Gradonačelnika obavlja stručne, administrativne, organizacijske i pravne poslove koji se odnose na rad Gradonačelnika kao izvršnog čelnika, koordinaciju rada upravnih tijela, ustanova i trgovačkih društava u vlasništvu Grada Županja: </w:t>
      </w:r>
    </w:p>
    <w:p w14:paraId="7A53129F" w14:textId="77777777" w:rsidR="00505DD9" w:rsidRPr="00505DD9" w:rsidRDefault="00505DD9">
      <w:pPr>
        <w:numPr>
          <w:ilvl w:val="0"/>
          <w:numId w:val="9"/>
        </w:numPr>
        <w:spacing w:after="0" w:line="240" w:lineRule="auto"/>
        <w:jc w:val="both"/>
        <w:rPr>
          <w:rFonts w:ascii="Times New Roman" w:hAnsi="Times New Roman"/>
          <w:lang w:val="hr-HR"/>
        </w:rPr>
      </w:pPr>
      <w:r w:rsidRPr="00505DD9">
        <w:rPr>
          <w:rFonts w:ascii="Times New Roman" w:hAnsi="Times New Roman"/>
          <w:lang w:val="hr-HR"/>
        </w:rPr>
        <w:t xml:space="preserve">izradu prijedloga općih i pojedinačnih akata iz djelokruga Gradonačelnika, </w:t>
      </w:r>
    </w:p>
    <w:p w14:paraId="5FFE5007" w14:textId="77777777" w:rsidR="00505DD9" w:rsidRPr="00505DD9" w:rsidRDefault="00505DD9">
      <w:pPr>
        <w:numPr>
          <w:ilvl w:val="0"/>
          <w:numId w:val="9"/>
        </w:numPr>
        <w:spacing w:after="0" w:line="240" w:lineRule="auto"/>
        <w:jc w:val="both"/>
        <w:rPr>
          <w:rFonts w:ascii="Times New Roman" w:hAnsi="Times New Roman"/>
          <w:lang w:val="hr-HR"/>
        </w:rPr>
      </w:pPr>
      <w:r w:rsidRPr="00505DD9">
        <w:rPr>
          <w:rFonts w:ascii="Times New Roman" w:hAnsi="Times New Roman"/>
          <w:lang w:val="hr-HR"/>
        </w:rPr>
        <w:t xml:space="preserve">koordinaciju izrade i kontrolu materijala dostavljenih Gradonačelniku, </w:t>
      </w:r>
    </w:p>
    <w:p w14:paraId="3A50F688" w14:textId="77777777" w:rsidR="00505DD9" w:rsidRPr="00505DD9" w:rsidRDefault="00505DD9">
      <w:pPr>
        <w:numPr>
          <w:ilvl w:val="0"/>
          <w:numId w:val="9"/>
        </w:numPr>
        <w:spacing w:after="0" w:line="240" w:lineRule="auto"/>
        <w:jc w:val="both"/>
        <w:rPr>
          <w:rFonts w:ascii="Times New Roman" w:hAnsi="Times New Roman"/>
          <w:lang w:val="hr-HR"/>
        </w:rPr>
      </w:pPr>
      <w:r w:rsidRPr="00505DD9">
        <w:rPr>
          <w:rFonts w:ascii="Times New Roman" w:hAnsi="Times New Roman"/>
          <w:lang w:val="hr-HR"/>
        </w:rPr>
        <w:t>organizaciju tiskovnih konferencija, priopćenja i javne komunikacije aktivnosti Grada, poslove protokola, promidžbe, odnosa s javnošću i medijima, organizaciju obilježavanja nacionalnih blagdana, obljetnica Grada i organizaciju gradskih manifestacija,</w:t>
      </w:r>
    </w:p>
    <w:p w14:paraId="4F0E9F04" w14:textId="77777777" w:rsidR="00505DD9" w:rsidRPr="00505DD9" w:rsidRDefault="00505DD9">
      <w:pPr>
        <w:numPr>
          <w:ilvl w:val="0"/>
          <w:numId w:val="9"/>
        </w:numPr>
        <w:spacing w:after="0" w:line="240" w:lineRule="auto"/>
        <w:jc w:val="both"/>
        <w:rPr>
          <w:rFonts w:ascii="Times New Roman" w:hAnsi="Times New Roman"/>
          <w:lang w:val="hr-HR"/>
        </w:rPr>
      </w:pPr>
      <w:r w:rsidRPr="00505DD9">
        <w:rPr>
          <w:rFonts w:ascii="Times New Roman" w:hAnsi="Times New Roman"/>
          <w:lang w:val="hr-HR"/>
        </w:rPr>
        <w:t>suradnju s drugim gradovima i regijama, praćenje provedbe potpisanih sporazuma o suradnji i prijateljstvu,</w:t>
      </w:r>
    </w:p>
    <w:p w14:paraId="7EF72D99" w14:textId="77777777" w:rsidR="00505DD9" w:rsidRPr="00505DD9" w:rsidRDefault="00505DD9">
      <w:pPr>
        <w:numPr>
          <w:ilvl w:val="0"/>
          <w:numId w:val="9"/>
        </w:numPr>
        <w:spacing w:after="0" w:line="240" w:lineRule="auto"/>
        <w:jc w:val="both"/>
        <w:rPr>
          <w:rFonts w:ascii="Times New Roman" w:hAnsi="Times New Roman"/>
          <w:lang w:val="hr-HR"/>
        </w:rPr>
      </w:pPr>
      <w:r w:rsidRPr="00505DD9">
        <w:rPr>
          <w:rFonts w:ascii="Times New Roman" w:hAnsi="Times New Roman"/>
          <w:lang w:val="hr-HR"/>
        </w:rPr>
        <w:t>dodjelu javnih priznanja i odobravanje uporabe znamenja i imena Grada,</w:t>
      </w:r>
    </w:p>
    <w:p w14:paraId="6B9D3BEB" w14:textId="77777777" w:rsidR="00505DD9" w:rsidRPr="00505DD9" w:rsidRDefault="00505DD9">
      <w:pPr>
        <w:numPr>
          <w:ilvl w:val="0"/>
          <w:numId w:val="9"/>
        </w:numPr>
        <w:spacing w:after="0" w:line="240" w:lineRule="auto"/>
        <w:jc w:val="both"/>
        <w:rPr>
          <w:rFonts w:ascii="Times New Roman" w:hAnsi="Times New Roman"/>
          <w:lang w:val="hr-HR"/>
        </w:rPr>
      </w:pPr>
      <w:r w:rsidRPr="00505DD9">
        <w:rPr>
          <w:rFonts w:ascii="Times New Roman" w:hAnsi="Times New Roman"/>
          <w:lang w:val="hr-HR"/>
        </w:rPr>
        <w:t>razmatranje prijedloga i stavova građana u svrhu rješavanja prioritetnih pitanja, prijem i obrada pritužbi i predstavki građana na rad gradskih tijela, skrb o pravovremenom rješavanju predstavki građana,</w:t>
      </w:r>
    </w:p>
    <w:p w14:paraId="0A109199" w14:textId="77777777" w:rsidR="00505DD9" w:rsidRPr="00505DD9" w:rsidRDefault="00505DD9">
      <w:pPr>
        <w:numPr>
          <w:ilvl w:val="0"/>
          <w:numId w:val="9"/>
        </w:numPr>
        <w:spacing w:after="0" w:line="240" w:lineRule="auto"/>
        <w:jc w:val="both"/>
        <w:rPr>
          <w:rFonts w:ascii="Times New Roman" w:hAnsi="Times New Roman"/>
          <w:lang w:val="hr-HR"/>
        </w:rPr>
      </w:pPr>
      <w:r w:rsidRPr="00505DD9">
        <w:rPr>
          <w:rFonts w:ascii="Times New Roman" w:hAnsi="Times New Roman"/>
          <w:lang w:val="hr-HR"/>
        </w:rPr>
        <w:t>zastupanje Grada po punomoći Gradonačelnika u parničnim, izvanparničnim i upravnim postupcima, kada Grad ne zastupaju odvjetnici, vođenje evidencije sudskih postupaka,</w:t>
      </w:r>
    </w:p>
    <w:p w14:paraId="38AE4B5C" w14:textId="77777777" w:rsidR="00505DD9" w:rsidRPr="00505DD9" w:rsidRDefault="00505DD9">
      <w:pPr>
        <w:numPr>
          <w:ilvl w:val="0"/>
          <w:numId w:val="9"/>
        </w:numPr>
        <w:spacing w:after="0" w:line="240" w:lineRule="auto"/>
        <w:jc w:val="both"/>
        <w:rPr>
          <w:rFonts w:ascii="Times New Roman" w:hAnsi="Times New Roman"/>
          <w:lang w:val="hr-HR"/>
        </w:rPr>
      </w:pPr>
      <w:r w:rsidRPr="00505DD9">
        <w:rPr>
          <w:rFonts w:ascii="Times New Roman" w:hAnsi="Times New Roman"/>
          <w:lang w:val="hr-HR"/>
        </w:rPr>
        <w:t>upravni i stručni poslovi iz područja socijalne skrbi, rješavanje predmeta u prvom stupnju iz područja socijalne skrbi sukladno zakonima i općim aktima,</w:t>
      </w:r>
    </w:p>
    <w:p w14:paraId="118DEBC8" w14:textId="77777777" w:rsidR="00505DD9" w:rsidRPr="00505DD9" w:rsidRDefault="00505DD9">
      <w:pPr>
        <w:numPr>
          <w:ilvl w:val="0"/>
          <w:numId w:val="9"/>
        </w:numPr>
        <w:spacing w:after="0" w:line="240" w:lineRule="auto"/>
        <w:jc w:val="both"/>
        <w:rPr>
          <w:rFonts w:ascii="Times New Roman" w:hAnsi="Times New Roman"/>
          <w:lang w:val="hr-HR"/>
        </w:rPr>
      </w:pPr>
      <w:r w:rsidRPr="00505DD9">
        <w:rPr>
          <w:rFonts w:ascii="Times New Roman" w:hAnsi="Times New Roman"/>
          <w:lang w:val="hr-HR"/>
        </w:rPr>
        <w:t>planiranje i provedba postupaka javne nabave roba, usluga i radova,</w:t>
      </w:r>
    </w:p>
    <w:p w14:paraId="0C9B0597" w14:textId="77777777" w:rsidR="00505DD9" w:rsidRPr="00505DD9" w:rsidRDefault="00505DD9">
      <w:pPr>
        <w:numPr>
          <w:ilvl w:val="0"/>
          <w:numId w:val="9"/>
        </w:numPr>
        <w:spacing w:after="0" w:line="240" w:lineRule="auto"/>
        <w:jc w:val="both"/>
        <w:rPr>
          <w:rFonts w:ascii="Times New Roman" w:hAnsi="Times New Roman"/>
          <w:lang w:val="hr-HR"/>
        </w:rPr>
      </w:pPr>
      <w:r w:rsidRPr="00505DD9">
        <w:rPr>
          <w:rFonts w:ascii="Times New Roman" w:hAnsi="Times New Roman"/>
          <w:lang w:val="hr-HR"/>
        </w:rPr>
        <w:t>vođenje evidencije korištenja službenih vozila i službenih putovanja,</w:t>
      </w:r>
    </w:p>
    <w:p w14:paraId="32323298" w14:textId="77777777" w:rsidR="00505DD9" w:rsidRPr="00505DD9" w:rsidRDefault="00505DD9">
      <w:pPr>
        <w:numPr>
          <w:ilvl w:val="0"/>
          <w:numId w:val="9"/>
        </w:numPr>
        <w:spacing w:after="0" w:line="240" w:lineRule="auto"/>
        <w:jc w:val="both"/>
        <w:rPr>
          <w:rFonts w:ascii="Times New Roman" w:hAnsi="Times New Roman"/>
          <w:lang w:val="hr-HR"/>
        </w:rPr>
      </w:pPr>
      <w:r w:rsidRPr="00505DD9">
        <w:rPr>
          <w:rFonts w:ascii="Times New Roman" w:hAnsi="Times New Roman"/>
          <w:lang w:val="hr-HR"/>
        </w:rPr>
        <w:t>obavljanje zajedničkih poslova ekonomata,</w:t>
      </w:r>
    </w:p>
    <w:p w14:paraId="4ACBC8A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pružanje stručne pomoći pročelnicima upravnih tijela pri izradi akata iz njihove nadležnosti,</w:t>
      </w:r>
    </w:p>
    <w:p w14:paraId="06DDD44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poslove vezane za društvene djelatnosti, sportske klubove, kulturu i ostale udruge građana,</w:t>
      </w:r>
    </w:p>
    <w:p w14:paraId="0724D22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 unos i obrada podataka za potrebe internetske stranice Grada te održavanje službene internetske stranice Grada, </w:t>
      </w:r>
    </w:p>
    <w:p w14:paraId="2A9EE46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 obavljanje svih poslova koji nisu izričito povjereni drugim upravnim tijelima Grada, a proizlaze iz zakona i podzakonskih propisa, </w:t>
      </w:r>
    </w:p>
    <w:p w14:paraId="2CAD332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poslovi utvrđeni posebnim zakonima, drugim propisima i odlukama Gradonačelnika i Gradskog vijeća.</w:t>
      </w:r>
    </w:p>
    <w:p w14:paraId="0B8F98E4" w14:textId="77777777" w:rsidR="00505DD9" w:rsidRPr="00505DD9" w:rsidRDefault="00505DD9" w:rsidP="00505DD9">
      <w:pPr>
        <w:spacing w:after="0" w:line="240" w:lineRule="auto"/>
        <w:jc w:val="both"/>
        <w:rPr>
          <w:rFonts w:ascii="Times New Roman" w:hAnsi="Times New Roman"/>
          <w:b/>
          <w:lang w:val="hr-HR"/>
        </w:rPr>
      </w:pPr>
    </w:p>
    <w:p w14:paraId="1EE907C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Proračunskom glavom 01610 Upravni odjel za poslove gradonačelnika ovim Izmjenama i dopunama Proračuna za 2026. godinu osiguravaju se sredstva u iznosu </w:t>
      </w:r>
      <w:r w:rsidRPr="00505DD9">
        <w:rPr>
          <w:rFonts w:ascii="Times New Roman" w:hAnsi="Times New Roman"/>
          <w:b/>
          <w:bCs/>
          <w:lang w:val="hr-HR"/>
        </w:rPr>
        <w:t xml:space="preserve">1.801.315,00 </w:t>
      </w:r>
      <w:r w:rsidRPr="00505DD9">
        <w:rPr>
          <w:rFonts w:ascii="Times New Roman" w:hAnsi="Times New Roman"/>
          <w:lang w:val="hr-HR"/>
        </w:rPr>
        <w:t>eura  kako slijedi:</w:t>
      </w:r>
    </w:p>
    <w:p w14:paraId="6CDBD918" w14:textId="77777777" w:rsidR="00505DD9" w:rsidRPr="00505DD9" w:rsidRDefault="00505DD9" w:rsidP="00505DD9">
      <w:pPr>
        <w:spacing w:after="0" w:line="240" w:lineRule="auto"/>
        <w:jc w:val="both"/>
        <w:rPr>
          <w:rFonts w:ascii="Times New Roman" w:hAnsi="Times New Roman"/>
          <w:lang w:val="hr-HR"/>
        </w:rPr>
      </w:pPr>
    </w:p>
    <w:p w14:paraId="49246754" w14:textId="77777777" w:rsidR="00505DD9" w:rsidRPr="00505DD9" w:rsidRDefault="00505DD9" w:rsidP="00505DD9">
      <w:pPr>
        <w:spacing w:after="0" w:line="240" w:lineRule="auto"/>
        <w:jc w:val="both"/>
        <w:rPr>
          <w:rFonts w:ascii="Times New Roman" w:hAnsi="Times New Roman"/>
          <w:lang w:val="hr-HR"/>
        </w:rPr>
      </w:pPr>
    </w:p>
    <w:p w14:paraId="149CD3DD" w14:textId="77777777" w:rsidR="00505DD9" w:rsidRPr="00505DD9" w:rsidRDefault="00505DD9" w:rsidP="00505DD9">
      <w:pPr>
        <w:spacing w:after="0" w:line="240" w:lineRule="auto"/>
        <w:jc w:val="both"/>
        <w:rPr>
          <w:rFonts w:ascii="Times New Roman" w:hAnsi="Times New Roman"/>
          <w:lang w:val="hr-HR"/>
        </w:rPr>
      </w:pPr>
    </w:p>
    <w:p w14:paraId="5F7890A9" w14:textId="77777777" w:rsidR="00505DD9" w:rsidRPr="00505DD9" w:rsidRDefault="00505DD9" w:rsidP="00505DD9">
      <w:pPr>
        <w:spacing w:after="0" w:line="240" w:lineRule="auto"/>
        <w:jc w:val="both"/>
        <w:rPr>
          <w:rFonts w:ascii="Times New Roman" w:hAnsi="Times New Roman"/>
          <w:lang w:val="hr-HR"/>
        </w:rPr>
      </w:pPr>
    </w:p>
    <w:p w14:paraId="2F529942" w14:textId="77777777" w:rsidR="00505DD9" w:rsidRPr="00505DD9" w:rsidRDefault="00505DD9" w:rsidP="00505DD9">
      <w:pPr>
        <w:spacing w:after="0" w:line="240" w:lineRule="auto"/>
        <w:jc w:val="both"/>
        <w:rPr>
          <w:rFonts w:ascii="Times New Roman" w:hAnsi="Times New Roman"/>
          <w:lang w:val="hr-HR"/>
        </w:rPr>
      </w:pPr>
    </w:p>
    <w:p w14:paraId="0ECE481B" w14:textId="77777777" w:rsidR="00505DD9" w:rsidRPr="00505DD9" w:rsidRDefault="00505DD9" w:rsidP="00505DD9">
      <w:pPr>
        <w:spacing w:after="0" w:line="240" w:lineRule="auto"/>
        <w:jc w:val="both"/>
        <w:rPr>
          <w:rFonts w:ascii="Times New Roman" w:hAnsi="Times New Roman"/>
          <w:lang w:val="hr-HR"/>
        </w:rPr>
      </w:pPr>
    </w:p>
    <w:p w14:paraId="1AB0E018" w14:textId="77777777" w:rsidR="00505DD9" w:rsidRPr="00505DD9" w:rsidRDefault="00505DD9" w:rsidP="00505DD9">
      <w:pPr>
        <w:spacing w:after="0" w:line="240" w:lineRule="auto"/>
        <w:jc w:val="both"/>
        <w:rPr>
          <w:rFonts w:ascii="Times New Roman" w:hAnsi="Times New Roman"/>
          <w:lang w:val="hr-HR"/>
        </w:rPr>
      </w:pPr>
    </w:p>
    <w:p w14:paraId="0E91B99C" w14:textId="77777777" w:rsidR="00505DD9" w:rsidRPr="00505DD9" w:rsidRDefault="00505DD9" w:rsidP="00505DD9">
      <w:pPr>
        <w:spacing w:after="0" w:line="240" w:lineRule="auto"/>
        <w:jc w:val="both"/>
        <w:rPr>
          <w:rFonts w:ascii="Times New Roman" w:hAnsi="Times New Roman"/>
          <w:lang w:val="hr-HR"/>
        </w:rPr>
      </w:pPr>
    </w:p>
    <w:p w14:paraId="078A54B1" w14:textId="77777777" w:rsidR="00505DD9" w:rsidRPr="00505DD9" w:rsidRDefault="00505DD9" w:rsidP="00505DD9">
      <w:pPr>
        <w:spacing w:after="0" w:line="240" w:lineRule="auto"/>
        <w:jc w:val="both"/>
        <w:rPr>
          <w:rFonts w:ascii="Times New Roman" w:hAnsi="Times New Roman"/>
          <w:lang w:val="hr-HR"/>
        </w:rPr>
      </w:pPr>
    </w:p>
    <w:p w14:paraId="60DFB48F" w14:textId="77777777" w:rsidR="00505DD9" w:rsidRPr="00505DD9" w:rsidRDefault="00505DD9" w:rsidP="00505DD9">
      <w:pPr>
        <w:spacing w:after="0" w:line="240" w:lineRule="auto"/>
        <w:jc w:val="both"/>
        <w:rPr>
          <w:rFonts w:ascii="Times New Roman" w:hAnsi="Times New Roman"/>
          <w:lang w:val="hr-HR"/>
        </w:rPr>
      </w:pPr>
    </w:p>
    <w:p w14:paraId="3029DF8D" w14:textId="77777777" w:rsidR="00505DD9" w:rsidRPr="00505DD9" w:rsidRDefault="00505DD9" w:rsidP="00505DD9">
      <w:pPr>
        <w:spacing w:after="0" w:line="240" w:lineRule="auto"/>
        <w:jc w:val="both"/>
        <w:rPr>
          <w:rFonts w:ascii="Times New Roman" w:hAnsi="Times New Roman"/>
          <w:lang w:val="hr-HR"/>
        </w:rPr>
      </w:pPr>
    </w:p>
    <w:p w14:paraId="5171E04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lastRenderedPageBreak/>
        <w:t>Pregled financijskih sredstava po glavnim programima i programima:</w:t>
      </w:r>
    </w:p>
    <w:p w14:paraId="18B5E0E5" w14:textId="77777777" w:rsidR="00505DD9" w:rsidRPr="00505DD9" w:rsidRDefault="00505DD9" w:rsidP="00505DD9">
      <w:pPr>
        <w:spacing w:after="0" w:line="240" w:lineRule="auto"/>
        <w:jc w:val="both"/>
        <w:rPr>
          <w:rFonts w:ascii="Times New Roman" w:hAnsi="Times New Roman"/>
          <w:lang w:val="hr-HR"/>
        </w:rPr>
      </w:pPr>
    </w:p>
    <w:p w14:paraId="14816BF0" w14:textId="77777777" w:rsidR="00505DD9" w:rsidRPr="00505DD9" w:rsidRDefault="00505DD9" w:rsidP="00505DD9">
      <w:pPr>
        <w:spacing w:after="0" w:line="240" w:lineRule="auto"/>
        <w:jc w:val="both"/>
        <w:rPr>
          <w:rFonts w:ascii="Times New Roman" w:hAnsi="Times New Roman"/>
          <w:lang w:val="hr-HR"/>
        </w:rPr>
      </w:pPr>
    </w:p>
    <w:tbl>
      <w:tblPr>
        <w:tblW w:w="10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02"/>
        <w:gridCol w:w="1560"/>
        <w:gridCol w:w="1844"/>
        <w:gridCol w:w="2259"/>
      </w:tblGrid>
      <w:tr w:rsidR="00505DD9" w:rsidRPr="00505DD9" w14:paraId="01F49BEE" w14:textId="77777777">
        <w:trPr>
          <w:trHeight w:val="564"/>
          <w:jc w:val="center"/>
        </w:trPr>
        <w:tc>
          <w:tcPr>
            <w:tcW w:w="4699" w:type="dxa"/>
            <w:tcBorders>
              <w:top w:val="single" w:sz="4" w:space="0" w:color="auto"/>
              <w:left w:val="single" w:sz="4" w:space="0" w:color="auto"/>
              <w:bottom w:val="single" w:sz="4" w:space="0" w:color="auto"/>
              <w:right w:val="single" w:sz="4" w:space="0" w:color="auto"/>
            </w:tcBorders>
            <w:noWrap/>
            <w:vAlign w:val="center"/>
            <w:hideMark/>
          </w:tcPr>
          <w:p w14:paraId="44169940"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Naziv programa iz Proračuna</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201F588"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Proračun</w:t>
            </w:r>
          </w:p>
          <w:p w14:paraId="10352E9D"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2026.</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349E618"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Promjena iznosa</w:t>
            </w:r>
          </w:p>
        </w:tc>
        <w:tc>
          <w:tcPr>
            <w:tcW w:w="2257" w:type="dxa"/>
            <w:tcBorders>
              <w:top w:val="single" w:sz="4" w:space="0" w:color="auto"/>
              <w:left w:val="single" w:sz="4" w:space="0" w:color="auto"/>
              <w:bottom w:val="single" w:sz="4" w:space="0" w:color="auto"/>
              <w:right w:val="single" w:sz="4" w:space="0" w:color="auto"/>
            </w:tcBorders>
            <w:vAlign w:val="center"/>
            <w:hideMark/>
          </w:tcPr>
          <w:p w14:paraId="250D153D"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Novi iznos</w:t>
            </w:r>
          </w:p>
        </w:tc>
      </w:tr>
      <w:tr w:rsidR="00505DD9" w:rsidRPr="00505DD9" w14:paraId="09AD2D06" w14:textId="77777777">
        <w:trPr>
          <w:trHeight w:val="564"/>
          <w:jc w:val="center"/>
        </w:trPr>
        <w:tc>
          <w:tcPr>
            <w:tcW w:w="4699" w:type="dxa"/>
            <w:tcBorders>
              <w:top w:val="single" w:sz="4" w:space="0" w:color="auto"/>
              <w:left w:val="single" w:sz="4" w:space="0" w:color="auto"/>
              <w:bottom w:val="single" w:sz="4" w:space="0" w:color="auto"/>
              <w:right w:val="single" w:sz="4" w:space="0" w:color="auto"/>
            </w:tcBorders>
            <w:noWrap/>
            <w:vAlign w:val="center"/>
            <w:hideMark/>
          </w:tcPr>
          <w:p w14:paraId="200EB9FA"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Glavni program B01 Gradonačelnik</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0016E5B"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319.500,00</w:t>
            </w:r>
          </w:p>
        </w:tc>
        <w:tc>
          <w:tcPr>
            <w:tcW w:w="1843" w:type="dxa"/>
            <w:tcBorders>
              <w:top w:val="single" w:sz="4" w:space="0" w:color="auto"/>
              <w:left w:val="single" w:sz="4" w:space="0" w:color="auto"/>
              <w:bottom w:val="single" w:sz="4" w:space="0" w:color="auto"/>
              <w:right w:val="single" w:sz="4" w:space="0" w:color="auto"/>
            </w:tcBorders>
            <w:vAlign w:val="center"/>
            <w:hideMark/>
          </w:tcPr>
          <w:p w14:paraId="01F3954B"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22.000,00</w:t>
            </w:r>
          </w:p>
        </w:tc>
        <w:tc>
          <w:tcPr>
            <w:tcW w:w="2257" w:type="dxa"/>
            <w:tcBorders>
              <w:top w:val="single" w:sz="4" w:space="0" w:color="auto"/>
              <w:left w:val="single" w:sz="4" w:space="0" w:color="auto"/>
              <w:bottom w:val="single" w:sz="4" w:space="0" w:color="auto"/>
              <w:right w:val="single" w:sz="4" w:space="0" w:color="auto"/>
            </w:tcBorders>
            <w:vAlign w:val="center"/>
            <w:hideMark/>
          </w:tcPr>
          <w:p w14:paraId="78B31803"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341.500,00</w:t>
            </w:r>
          </w:p>
        </w:tc>
      </w:tr>
      <w:tr w:rsidR="00505DD9" w:rsidRPr="00505DD9" w14:paraId="02F3529C" w14:textId="77777777">
        <w:trPr>
          <w:trHeight w:val="282"/>
          <w:jc w:val="center"/>
        </w:trPr>
        <w:tc>
          <w:tcPr>
            <w:tcW w:w="4699" w:type="dxa"/>
            <w:tcBorders>
              <w:top w:val="single" w:sz="4" w:space="0" w:color="auto"/>
              <w:left w:val="single" w:sz="4" w:space="0" w:color="auto"/>
              <w:bottom w:val="single" w:sz="4" w:space="0" w:color="auto"/>
              <w:right w:val="single" w:sz="4" w:space="0" w:color="auto"/>
            </w:tcBorders>
            <w:hideMark/>
          </w:tcPr>
          <w:p w14:paraId="53A4E20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 1002</w:t>
            </w:r>
          </w:p>
          <w:p w14:paraId="777FC56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Organizacija prijema i protokol</w:t>
            </w:r>
          </w:p>
        </w:tc>
        <w:tc>
          <w:tcPr>
            <w:tcW w:w="1559" w:type="dxa"/>
            <w:tcBorders>
              <w:top w:val="single" w:sz="4" w:space="0" w:color="auto"/>
              <w:left w:val="single" w:sz="4" w:space="0" w:color="auto"/>
              <w:bottom w:val="single" w:sz="4" w:space="0" w:color="auto"/>
              <w:right w:val="single" w:sz="4" w:space="0" w:color="auto"/>
            </w:tcBorders>
            <w:vAlign w:val="bottom"/>
            <w:hideMark/>
          </w:tcPr>
          <w:p w14:paraId="7BC5470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15.000,00</w:t>
            </w:r>
          </w:p>
        </w:tc>
        <w:tc>
          <w:tcPr>
            <w:tcW w:w="1843" w:type="dxa"/>
            <w:tcBorders>
              <w:top w:val="single" w:sz="4" w:space="0" w:color="auto"/>
              <w:left w:val="single" w:sz="4" w:space="0" w:color="auto"/>
              <w:bottom w:val="single" w:sz="4" w:space="0" w:color="auto"/>
              <w:right w:val="single" w:sz="4" w:space="0" w:color="auto"/>
            </w:tcBorders>
            <w:vAlign w:val="bottom"/>
            <w:hideMark/>
          </w:tcPr>
          <w:p w14:paraId="5A43ABF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2257" w:type="dxa"/>
            <w:tcBorders>
              <w:top w:val="single" w:sz="4" w:space="0" w:color="auto"/>
              <w:left w:val="single" w:sz="4" w:space="0" w:color="auto"/>
              <w:bottom w:val="single" w:sz="4" w:space="0" w:color="auto"/>
              <w:right w:val="single" w:sz="4" w:space="0" w:color="auto"/>
            </w:tcBorders>
          </w:tcPr>
          <w:p w14:paraId="71281DE1" w14:textId="77777777" w:rsidR="00505DD9" w:rsidRPr="00505DD9" w:rsidRDefault="00505DD9" w:rsidP="00505DD9">
            <w:pPr>
              <w:spacing w:after="0" w:line="240" w:lineRule="auto"/>
              <w:jc w:val="both"/>
              <w:rPr>
                <w:rFonts w:ascii="Times New Roman" w:hAnsi="Times New Roman"/>
                <w:lang w:val="hr-HR"/>
              </w:rPr>
            </w:pPr>
          </w:p>
          <w:p w14:paraId="2B0F3F1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15.000,00</w:t>
            </w:r>
          </w:p>
        </w:tc>
      </w:tr>
      <w:tr w:rsidR="00505DD9" w:rsidRPr="00505DD9" w14:paraId="3DB8DD44" w14:textId="77777777">
        <w:trPr>
          <w:trHeight w:val="282"/>
          <w:jc w:val="center"/>
        </w:trPr>
        <w:tc>
          <w:tcPr>
            <w:tcW w:w="4699" w:type="dxa"/>
            <w:tcBorders>
              <w:top w:val="single" w:sz="4" w:space="0" w:color="auto"/>
              <w:left w:val="single" w:sz="4" w:space="0" w:color="auto"/>
              <w:bottom w:val="single" w:sz="4" w:space="0" w:color="auto"/>
              <w:right w:val="single" w:sz="4" w:space="0" w:color="auto"/>
            </w:tcBorders>
            <w:hideMark/>
          </w:tcPr>
          <w:p w14:paraId="4BB4DF9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Program 1003 </w:t>
            </w:r>
          </w:p>
          <w:p w14:paraId="74F1C70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Obilježavanje blagdana i godišnjica </w:t>
            </w:r>
          </w:p>
        </w:tc>
        <w:tc>
          <w:tcPr>
            <w:tcW w:w="1559" w:type="dxa"/>
            <w:tcBorders>
              <w:top w:val="single" w:sz="4" w:space="0" w:color="auto"/>
              <w:left w:val="single" w:sz="4" w:space="0" w:color="auto"/>
              <w:bottom w:val="single" w:sz="4" w:space="0" w:color="auto"/>
              <w:right w:val="single" w:sz="4" w:space="0" w:color="auto"/>
            </w:tcBorders>
            <w:vAlign w:val="bottom"/>
            <w:hideMark/>
          </w:tcPr>
          <w:p w14:paraId="7A6CF9A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60.000,00</w:t>
            </w:r>
          </w:p>
        </w:tc>
        <w:tc>
          <w:tcPr>
            <w:tcW w:w="1843" w:type="dxa"/>
            <w:tcBorders>
              <w:top w:val="single" w:sz="4" w:space="0" w:color="auto"/>
              <w:left w:val="single" w:sz="4" w:space="0" w:color="auto"/>
              <w:bottom w:val="single" w:sz="4" w:space="0" w:color="auto"/>
              <w:right w:val="single" w:sz="4" w:space="0" w:color="auto"/>
            </w:tcBorders>
            <w:vAlign w:val="bottom"/>
            <w:hideMark/>
          </w:tcPr>
          <w:p w14:paraId="41B1AE9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2257" w:type="dxa"/>
            <w:tcBorders>
              <w:top w:val="single" w:sz="4" w:space="0" w:color="auto"/>
              <w:left w:val="single" w:sz="4" w:space="0" w:color="auto"/>
              <w:bottom w:val="single" w:sz="4" w:space="0" w:color="auto"/>
              <w:right w:val="single" w:sz="4" w:space="0" w:color="auto"/>
            </w:tcBorders>
          </w:tcPr>
          <w:p w14:paraId="5882CE1C" w14:textId="77777777" w:rsidR="00505DD9" w:rsidRPr="00505DD9" w:rsidRDefault="00505DD9" w:rsidP="00505DD9">
            <w:pPr>
              <w:spacing w:after="0" w:line="240" w:lineRule="auto"/>
              <w:jc w:val="both"/>
              <w:rPr>
                <w:rFonts w:ascii="Times New Roman" w:hAnsi="Times New Roman"/>
                <w:lang w:val="hr-HR"/>
              </w:rPr>
            </w:pPr>
          </w:p>
          <w:p w14:paraId="2D29F56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60.000,00</w:t>
            </w:r>
          </w:p>
        </w:tc>
      </w:tr>
      <w:tr w:rsidR="00505DD9" w:rsidRPr="00505DD9" w14:paraId="48BCC551" w14:textId="77777777">
        <w:trPr>
          <w:trHeight w:val="282"/>
          <w:jc w:val="center"/>
        </w:trPr>
        <w:tc>
          <w:tcPr>
            <w:tcW w:w="4699" w:type="dxa"/>
            <w:tcBorders>
              <w:top w:val="single" w:sz="4" w:space="0" w:color="auto"/>
              <w:left w:val="single" w:sz="4" w:space="0" w:color="auto"/>
              <w:bottom w:val="single" w:sz="4" w:space="0" w:color="auto"/>
              <w:right w:val="single" w:sz="4" w:space="0" w:color="auto"/>
            </w:tcBorders>
            <w:hideMark/>
          </w:tcPr>
          <w:p w14:paraId="780D59E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Program 1004 </w:t>
            </w:r>
          </w:p>
          <w:p w14:paraId="333F222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Udruge i ustanove (donacije)</w:t>
            </w:r>
          </w:p>
        </w:tc>
        <w:tc>
          <w:tcPr>
            <w:tcW w:w="1559" w:type="dxa"/>
            <w:tcBorders>
              <w:top w:val="single" w:sz="4" w:space="0" w:color="auto"/>
              <w:left w:val="single" w:sz="4" w:space="0" w:color="auto"/>
              <w:bottom w:val="single" w:sz="4" w:space="0" w:color="auto"/>
              <w:right w:val="single" w:sz="4" w:space="0" w:color="auto"/>
            </w:tcBorders>
            <w:vAlign w:val="bottom"/>
            <w:hideMark/>
          </w:tcPr>
          <w:p w14:paraId="180EECC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244.500,00</w:t>
            </w:r>
          </w:p>
        </w:tc>
        <w:tc>
          <w:tcPr>
            <w:tcW w:w="1843" w:type="dxa"/>
            <w:tcBorders>
              <w:top w:val="single" w:sz="4" w:space="0" w:color="auto"/>
              <w:left w:val="single" w:sz="4" w:space="0" w:color="auto"/>
              <w:bottom w:val="single" w:sz="4" w:space="0" w:color="auto"/>
              <w:right w:val="single" w:sz="4" w:space="0" w:color="auto"/>
            </w:tcBorders>
            <w:vAlign w:val="bottom"/>
            <w:hideMark/>
          </w:tcPr>
          <w:p w14:paraId="0F9EF66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2257" w:type="dxa"/>
            <w:tcBorders>
              <w:top w:val="single" w:sz="4" w:space="0" w:color="auto"/>
              <w:left w:val="single" w:sz="4" w:space="0" w:color="auto"/>
              <w:bottom w:val="single" w:sz="4" w:space="0" w:color="auto"/>
              <w:right w:val="single" w:sz="4" w:space="0" w:color="auto"/>
            </w:tcBorders>
          </w:tcPr>
          <w:p w14:paraId="60605C6F" w14:textId="77777777" w:rsidR="00505DD9" w:rsidRPr="00505DD9" w:rsidRDefault="00505DD9" w:rsidP="00505DD9">
            <w:pPr>
              <w:spacing w:after="0" w:line="240" w:lineRule="auto"/>
              <w:jc w:val="both"/>
              <w:rPr>
                <w:rFonts w:ascii="Times New Roman" w:hAnsi="Times New Roman"/>
                <w:lang w:val="hr-HR"/>
              </w:rPr>
            </w:pPr>
          </w:p>
          <w:p w14:paraId="6BC6E7F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244.500,00</w:t>
            </w:r>
          </w:p>
        </w:tc>
      </w:tr>
      <w:tr w:rsidR="00505DD9" w:rsidRPr="00505DD9" w14:paraId="089E45C1" w14:textId="77777777">
        <w:trPr>
          <w:trHeight w:val="282"/>
          <w:jc w:val="center"/>
        </w:trPr>
        <w:tc>
          <w:tcPr>
            <w:tcW w:w="4699" w:type="dxa"/>
            <w:tcBorders>
              <w:top w:val="single" w:sz="4" w:space="0" w:color="auto"/>
              <w:left w:val="single" w:sz="4" w:space="0" w:color="auto"/>
              <w:bottom w:val="single" w:sz="4" w:space="0" w:color="auto"/>
              <w:right w:val="single" w:sz="4" w:space="0" w:color="auto"/>
            </w:tcBorders>
            <w:hideMark/>
          </w:tcPr>
          <w:p w14:paraId="0CEA9A4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Program 1005 </w:t>
            </w:r>
          </w:p>
          <w:p w14:paraId="1F2C83A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Znanstveni i stručni projekti</w:t>
            </w:r>
          </w:p>
        </w:tc>
        <w:tc>
          <w:tcPr>
            <w:tcW w:w="1559" w:type="dxa"/>
            <w:tcBorders>
              <w:top w:val="single" w:sz="4" w:space="0" w:color="auto"/>
              <w:left w:val="single" w:sz="4" w:space="0" w:color="auto"/>
              <w:bottom w:val="single" w:sz="4" w:space="0" w:color="auto"/>
              <w:right w:val="single" w:sz="4" w:space="0" w:color="auto"/>
            </w:tcBorders>
            <w:vAlign w:val="bottom"/>
            <w:hideMark/>
          </w:tcPr>
          <w:p w14:paraId="09C4A2C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1843" w:type="dxa"/>
            <w:tcBorders>
              <w:top w:val="single" w:sz="4" w:space="0" w:color="auto"/>
              <w:left w:val="single" w:sz="4" w:space="0" w:color="auto"/>
              <w:bottom w:val="single" w:sz="4" w:space="0" w:color="auto"/>
              <w:right w:val="single" w:sz="4" w:space="0" w:color="auto"/>
            </w:tcBorders>
            <w:vAlign w:val="bottom"/>
            <w:hideMark/>
          </w:tcPr>
          <w:p w14:paraId="57A5435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22.000,00</w:t>
            </w:r>
          </w:p>
        </w:tc>
        <w:tc>
          <w:tcPr>
            <w:tcW w:w="2257" w:type="dxa"/>
            <w:tcBorders>
              <w:top w:val="single" w:sz="4" w:space="0" w:color="auto"/>
              <w:left w:val="single" w:sz="4" w:space="0" w:color="auto"/>
              <w:bottom w:val="single" w:sz="4" w:space="0" w:color="auto"/>
              <w:right w:val="single" w:sz="4" w:space="0" w:color="auto"/>
            </w:tcBorders>
          </w:tcPr>
          <w:p w14:paraId="7A166B40" w14:textId="77777777" w:rsidR="00505DD9" w:rsidRPr="00505DD9" w:rsidRDefault="00505DD9" w:rsidP="00505DD9">
            <w:pPr>
              <w:spacing w:after="0" w:line="240" w:lineRule="auto"/>
              <w:jc w:val="both"/>
              <w:rPr>
                <w:rFonts w:ascii="Times New Roman" w:hAnsi="Times New Roman"/>
                <w:lang w:val="hr-HR"/>
              </w:rPr>
            </w:pPr>
          </w:p>
          <w:p w14:paraId="491D6AF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22.000,00</w:t>
            </w:r>
          </w:p>
        </w:tc>
      </w:tr>
      <w:tr w:rsidR="00505DD9" w:rsidRPr="00505DD9" w14:paraId="3B9B87C1" w14:textId="77777777">
        <w:trPr>
          <w:trHeight w:val="282"/>
          <w:jc w:val="center"/>
        </w:trPr>
        <w:tc>
          <w:tcPr>
            <w:tcW w:w="4699" w:type="dxa"/>
            <w:tcBorders>
              <w:top w:val="single" w:sz="4" w:space="0" w:color="auto"/>
              <w:left w:val="single" w:sz="4" w:space="0" w:color="auto"/>
              <w:bottom w:val="single" w:sz="4" w:space="0" w:color="auto"/>
              <w:right w:val="single" w:sz="4" w:space="0" w:color="auto"/>
            </w:tcBorders>
            <w:hideMark/>
          </w:tcPr>
          <w:p w14:paraId="3AE6A86C"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Glavni program F01 Kultura</w:t>
            </w:r>
          </w:p>
        </w:tc>
        <w:tc>
          <w:tcPr>
            <w:tcW w:w="1559" w:type="dxa"/>
            <w:tcBorders>
              <w:top w:val="single" w:sz="4" w:space="0" w:color="auto"/>
              <w:left w:val="single" w:sz="4" w:space="0" w:color="auto"/>
              <w:bottom w:val="single" w:sz="4" w:space="0" w:color="auto"/>
              <w:right w:val="single" w:sz="4" w:space="0" w:color="auto"/>
            </w:tcBorders>
            <w:vAlign w:val="bottom"/>
            <w:hideMark/>
          </w:tcPr>
          <w:p w14:paraId="3DD810A0"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548.500,00</w:t>
            </w:r>
          </w:p>
        </w:tc>
        <w:tc>
          <w:tcPr>
            <w:tcW w:w="1843" w:type="dxa"/>
            <w:tcBorders>
              <w:top w:val="single" w:sz="4" w:space="0" w:color="auto"/>
              <w:left w:val="single" w:sz="4" w:space="0" w:color="auto"/>
              <w:bottom w:val="single" w:sz="4" w:space="0" w:color="auto"/>
              <w:right w:val="single" w:sz="4" w:space="0" w:color="auto"/>
            </w:tcBorders>
            <w:vAlign w:val="bottom"/>
            <w:hideMark/>
          </w:tcPr>
          <w:p w14:paraId="2502985A"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0,00</w:t>
            </w:r>
          </w:p>
        </w:tc>
        <w:tc>
          <w:tcPr>
            <w:tcW w:w="2257" w:type="dxa"/>
            <w:tcBorders>
              <w:top w:val="single" w:sz="4" w:space="0" w:color="auto"/>
              <w:left w:val="single" w:sz="4" w:space="0" w:color="auto"/>
              <w:bottom w:val="single" w:sz="4" w:space="0" w:color="auto"/>
              <w:right w:val="single" w:sz="4" w:space="0" w:color="auto"/>
            </w:tcBorders>
            <w:hideMark/>
          </w:tcPr>
          <w:p w14:paraId="6F9B8072"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548.500,00</w:t>
            </w:r>
          </w:p>
        </w:tc>
      </w:tr>
      <w:tr w:rsidR="00505DD9" w:rsidRPr="00505DD9" w14:paraId="15B79EC6" w14:textId="77777777">
        <w:trPr>
          <w:trHeight w:val="282"/>
          <w:jc w:val="center"/>
        </w:trPr>
        <w:tc>
          <w:tcPr>
            <w:tcW w:w="4699" w:type="dxa"/>
            <w:tcBorders>
              <w:top w:val="single" w:sz="4" w:space="0" w:color="auto"/>
              <w:left w:val="single" w:sz="4" w:space="0" w:color="auto"/>
              <w:bottom w:val="single" w:sz="4" w:space="0" w:color="auto"/>
              <w:right w:val="single" w:sz="4" w:space="0" w:color="auto"/>
            </w:tcBorders>
            <w:hideMark/>
          </w:tcPr>
          <w:p w14:paraId="58B3D82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 1015</w:t>
            </w:r>
          </w:p>
          <w:p w14:paraId="0677E5E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Turistička zajednica Grada Županja</w:t>
            </w:r>
          </w:p>
        </w:tc>
        <w:tc>
          <w:tcPr>
            <w:tcW w:w="1559" w:type="dxa"/>
            <w:tcBorders>
              <w:top w:val="single" w:sz="4" w:space="0" w:color="auto"/>
              <w:left w:val="single" w:sz="4" w:space="0" w:color="auto"/>
              <w:bottom w:val="single" w:sz="4" w:space="0" w:color="auto"/>
              <w:right w:val="single" w:sz="4" w:space="0" w:color="auto"/>
            </w:tcBorders>
            <w:vAlign w:val="bottom"/>
            <w:hideMark/>
          </w:tcPr>
          <w:p w14:paraId="40BB75F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90.000,00</w:t>
            </w:r>
          </w:p>
        </w:tc>
        <w:tc>
          <w:tcPr>
            <w:tcW w:w="1843" w:type="dxa"/>
            <w:tcBorders>
              <w:top w:val="single" w:sz="4" w:space="0" w:color="auto"/>
              <w:left w:val="single" w:sz="4" w:space="0" w:color="auto"/>
              <w:bottom w:val="single" w:sz="4" w:space="0" w:color="auto"/>
              <w:right w:val="single" w:sz="4" w:space="0" w:color="auto"/>
            </w:tcBorders>
            <w:vAlign w:val="bottom"/>
            <w:hideMark/>
          </w:tcPr>
          <w:p w14:paraId="72A903D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2257" w:type="dxa"/>
            <w:tcBorders>
              <w:top w:val="single" w:sz="4" w:space="0" w:color="auto"/>
              <w:left w:val="single" w:sz="4" w:space="0" w:color="auto"/>
              <w:bottom w:val="single" w:sz="4" w:space="0" w:color="auto"/>
              <w:right w:val="single" w:sz="4" w:space="0" w:color="auto"/>
            </w:tcBorders>
          </w:tcPr>
          <w:p w14:paraId="5904D553" w14:textId="77777777" w:rsidR="00505DD9" w:rsidRPr="00505DD9" w:rsidRDefault="00505DD9" w:rsidP="00505DD9">
            <w:pPr>
              <w:spacing w:after="0" w:line="240" w:lineRule="auto"/>
              <w:jc w:val="both"/>
              <w:rPr>
                <w:rFonts w:ascii="Times New Roman" w:hAnsi="Times New Roman"/>
                <w:lang w:val="hr-HR"/>
              </w:rPr>
            </w:pPr>
          </w:p>
          <w:p w14:paraId="2978ADF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90.000,00</w:t>
            </w:r>
          </w:p>
        </w:tc>
      </w:tr>
      <w:tr w:rsidR="00505DD9" w:rsidRPr="00505DD9" w14:paraId="650D9B2A" w14:textId="77777777">
        <w:trPr>
          <w:trHeight w:val="282"/>
          <w:jc w:val="center"/>
        </w:trPr>
        <w:tc>
          <w:tcPr>
            <w:tcW w:w="4699" w:type="dxa"/>
            <w:tcBorders>
              <w:top w:val="single" w:sz="4" w:space="0" w:color="auto"/>
              <w:left w:val="single" w:sz="4" w:space="0" w:color="auto"/>
              <w:bottom w:val="single" w:sz="4" w:space="0" w:color="auto"/>
              <w:right w:val="single" w:sz="4" w:space="0" w:color="auto"/>
            </w:tcBorders>
            <w:hideMark/>
          </w:tcPr>
          <w:p w14:paraId="4052DFE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 1016</w:t>
            </w:r>
          </w:p>
          <w:p w14:paraId="46658AA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Udruge u kulturi</w:t>
            </w:r>
          </w:p>
        </w:tc>
        <w:tc>
          <w:tcPr>
            <w:tcW w:w="1559" w:type="dxa"/>
            <w:tcBorders>
              <w:top w:val="single" w:sz="4" w:space="0" w:color="auto"/>
              <w:left w:val="single" w:sz="4" w:space="0" w:color="auto"/>
              <w:bottom w:val="single" w:sz="4" w:space="0" w:color="auto"/>
              <w:right w:val="single" w:sz="4" w:space="0" w:color="auto"/>
            </w:tcBorders>
            <w:vAlign w:val="bottom"/>
            <w:hideMark/>
          </w:tcPr>
          <w:p w14:paraId="4085C0D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68.500,00</w:t>
            </w:r>
          </w:p>
        </w:tc>
        <w:tc>
          <w:tcPr>
            <w:tcW w:w="1843" w:type="dxa"/>
            <w:tcBorders>
              <w:top w:val="single" w:sz="4" w:space="0" w:color="auto"/>
              <w:left w:val="single" w:sz="4" w:space="0" w:color="auto"/>
              <w:bottom w:val="single" w:sz="4" w:space="0" w:color="auto"/>
              <w:right w:val="single" w:sz="4" w:space="0" w:color="auto"/>
            </w:tcBorders>
            <w:vAlign w:val="bottom"/>
            <w:hideMark/>
          </w:tcPr>
          <w:p w14:paraId="66433E6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2257" w:type="dxa"/>
            <w:tcBorders>
              <w:top w:val="single" w:sz="4" w:space="0" w:color="auto"/>
              <w:left w:val="single" w:sz="4" w:space="0" w:color="auto"/>
              <w:bottom w:val="single" w:sz="4" w:space="0" w:color="auto"/>
              <w:right w:val="single" w:sz="4" w:space="0" w:color="auto"/>
            </w:tcBorders>
            <w:vAlign w:val="bottom"/>
            <w:hideMark/>
          </w:tcPr>
          <w:p w14:paraId="3CBE213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68.500,00</w:t>
            </w:r>
          </w:p>
        </w:tc>
      </w:tr>
      <w:tr w:rsidR="00505DD9" w:rsidRPr="00505DD9" w14:paraId="607485B2" w14:textId="77777777">
        <w:trPr>
          <w:trHeight w:val="282"/>
          <w:jc w:val="center"/>
        </w:trPr>
        <w:tc>
          <w:tcPr>
            <w:tcW w:w="4699" w:type="dxa"/>
            <w:tcBorders>
              <w:top w:val="single" w:sz="4" w:space="0" w:color="auto"/>
              <w:left w:val="single" w:sz="4" w:space="0" w:color="auto"/>
              <w:bottom w:val="single" w:sz="4" w:space="0" w:color="auto"/>
              <w:right w:val="single" w:sz="4" w:space="0" w:color="auto"/>
            </w:tcBorders>
            <w:hideMark/>
          </w:tcPr>
          <w:p w14:paraId="5606861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Program 2044 </w:t>
            </w:r>
          </w:p>
          <w:p w14:paraId="535295B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Kulturne manifestacije grada Županja</w:t>
            </w:r>
          </w:p>
        </w:tc>
        <w:tc>
          <w:tcPr>
            <w:tcW w:w="1559" w:type="dxa"/>
            <w:tcBorders>
              <w:top w:val="single" w:sz="4" w:space="0" w:color="auto"/>
              <w:left w:val="single" w:sz="4" w:space="0" w:color="auto"/>
              <w:bottom w:val="single" w:sz="4" w:space="0" w:color="auto"/>
              <w:right w:val="single" w:sz="4" w:space="0" w:color="auto"/>
            </w:tcBorders>
            <w:vAlign w:val="bottom"/>
            <w:hideMark/>
          </w:tcPr>
          <w:p w14:paraId="22466F4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390.000,00</w:t>
            </w:r>
          </w:p>
        </w:tc>
        <w:tc>
          <w:tcPr>
            <w:tcW w:w="1843" w:type="dxa"/>
            <w:tcBorders>
              <w:top w:val="single" w:sz="4" w:space="0" w:color="auto"/>
              <w:left w:val="single" w:sz="4" w:space="0" w:color="auto"/>
              <w:bottom w:val="single" w:sz="4" w:space="0" w:color="auto"/>
              <w:right w:val="single" w:sz="4" w:space="0" w:color="auto"/>
            </w:tcBorders>
            <w:vAlign w:val="bottom"/>
            <w:hideMark/>
          </w:tcPr>
          <w:p w14:paraId="032738C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2257" w:type="dxa"/>
            <w:tcBorders>
              <w:top w:val="single" w:sz="4" w:space="0" w:color="auto"/>
              <w:left w:val="single" w:sz="4" w:space="0" w:color="auto"/>
              <w:bottom w:val="single" w:sz="4" w:space="0" w:color="auto"/>
              <w:right w:val="single" w:sz="4" w:space="0" w:color="auto"/>
            </w:tcBorders>
            <w:vAlign w:val="bottom"/>
            <w:hideMark/>
          </w:tcPr>
          <w:p w14:paraId="12B90EA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390.000,00</w:t>
            </w:r>
          </w:p>
        </w:tc>
      </w:tr>
      <w:tr w:rsidR="00505DD9" w:rsidRPr="00505DD9" w14:paraId="34A0C5E3" w14:textId="77777777">
        <w:trPr>
          <w:trHeight w:val="282"/>
          <w:jc w:val="center"/>
        </w:trPr>
        <w:tc>
          <w:tcPr>
            <w:tcW w:w="4699" w:type="dxa"/>
            <w:tcBorders>
              <w:top w:val="single" w:sz="4" w:space="0" w:color="auto"/>
              <w:left w:val="single" w:sz="4" w:space="0" w:color="auto"/>
              <w:bottom w:val="single" w:sz="4" w:space="0" w:color="auto"/>
              <w:right w:val="single" w:sz="4" w:space="0" w:color="auto"/>
            </w:tcBorders>
            <w:hideMark/>
          </w:tcPr>
          <w:p w14:paraId="7139EAC2"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Glavni program G01 Sport</w:t>
            </w:r>
          </w:p>
        </w:tc>
        <w:tc>
          <w:tcPr>
            <w:tcW w:w="1559" w:type="dxa"/>
            <w:tcBorders>
              <w:top w:val="single" w:sz="4" w:space="0" w:color="auto"/>
              <w:left w:val="single" w:sz="4" w:space="0" w:color="auto"/>
              <w:bottom w:val="single" w:sz="4" w:space="0" w:color="auto"/>
              <w:right w:val="single" w:sz="4" w:space="0" w:color="auto"/>
            </w:tcBorders>
            <w:vAlign w:val="bottom"/>
            <w:hideMark/>
          </w:tcPr>
          <w:p w14:paraId="55F0004C"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345.000,00</w:t>
            </w:r>
          </w:p>
        </w:tc>
        <w:tc>
          <w:tcPr>
            <w:tcW w:w="1843" w:type="dxa"/>
            <w:tcBorders>
              <w:top w:val="single" w:sz="4" w:space="0" w:color="auto"/>
              <w:left w:val="single" w:sz="4" w:space="0" w:color="auto"/>
              <w:bottom w:val="single" w:sz="4" w:space="0" w:color="auto"/>
              <w:right w:val="single" w:sz="4" w:space="0" w:color="auto"/>
            </w:tcBorders>
            <w:vAlign w:val="bottom"/>
            <w:hideMark/>
          </w:tcPr>
          <w:p w14:paraId="73484C22"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0,00</w:t>
            </w:r>
          </w:p>
        </w:tc>
        <w:tc>
          <w:tcPr>
            <w:tcW w:w="2257" w:type="dxa"/>
            <w:tcBorders>
              <w:top w:val="single" w:sz="4" w:space="0" w:color="auto"/>
              <w:left w:val="single" w:sz="4" w:space="0" w:color="auto"/>
              <w:bottom w:val="single" w:sz="4" w:space="0" w:color="auto"/>
              <w:right w:val="single" w:sz="4" w:space="0" w:color="auto"/>
            </w:tcBorders>
            <w:vAlign w:val="bottom"/>
            <w:hideMark/>
          </w:tcPr>
          <w:p w14:paraId="379D9D1A"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345.000,00</w:t>
            </w:r>
          </w:p>
        </w:tc>
      </w:tr>
      <w:tr w:rsidR="00505DD9" w:rsidRPr="00505DD9" w14:paraId="4996E295" w14:textId="77777777">
        <w:trPr>
          <w:trHeight w:val="282"/>
          <w:jc w:val="center"/>
        </w:trPr>
        <w:tc>
          <w:tcPr>
            <w:tcW w:w="4699" w:type="dxa"/>
            <w:tcBorders>
              <w:top w:val="single" w:sz="4" w:space="0" w:color="auto"/>
              <w:left w:val="single" w:sz="4" w:space="0" w:color="auto"/>
              <w:bottom w:val="single" w:sz="4" w:space="0" w:color="auto"/>
              <w:right w:val="single" w:sz="4" w:space="0" w:color="auto"/>
            </w:tcBorders>
            <w:hideMark/>
          </w:tcPr>
          <w:p w14:paraId="16D46E5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Program 1021 </w:t>
            </w:r>
          </w:p>
          <w:p w14:paraId="6E9976B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Sportske aktivnosti i rekreacija </w:t>
            </w:r>
          </w:p>
        </w:tc>
        <w:tc>
          <w:tcPr>
            <w:tcW w:w="1559" w:type="dxa"/>
            <w:tcBorders>
              <w:top w:val="single" w:sz="4" w:space="0" w:color="auto"/>
              <w:left w:val="single" w:sz="4" w:space="0" w:color="auto"/>
              <w:bottom w:val="single" w:sz="4" w:space="0" w:color="auto"/>
              <w:right w:val="single" w:sz="4" w:space="0" w:color="auto"/>
            </w:tcBorders>
            <w:vAlign w:val="bottom"/>
            <w:hideMark/>
          </w:tcPr>
          <w:p w14:paraId="106B268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Cs/>
                <w:lang w:val="hr-HR"/>
              </w:rPr>
              <w:t>345.000,00</w:t>
            </w:r>
          </w:p>
        </w:tc>
        <w:tc>
          <w:tcPr>
            <w:tcW w:w="1843" w:type="dxa"/>
            <w:tcBorders>
              <w:top w:val="single" w:sz="4" w:space="0" w:color="auto"/>
              <w:left w:val="single" w:sz="4" w:space="0" w:color="auto"/>
              <w:bottom w:val="single" w:sz="4" w:space="0" w:color="auto"/>
              <w:right w:val="single" w:sz="4" w:space="0" w:color="auto"/>
            </w:tcBorders>
            <w:vAlign w:val="bottom"/>
            <w:hideMark/>
          </w:tcPr>
          <w:p w14:paraId="79B2457C"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0,00</w:t>
            </w:r>
          </w:p>
        </w:tc>
        <w:tc>
          <w:tcPr>
            <w:tcW w:w="2257" w:type="dxa"/>
            <w:tcBorders>
              <w:top w:val="single" w:sz="4" w:space="0" w:color="auto"/>
              <w:left w:val="single" w:sz="4" w:space="0" w:color="auto"/>
              <w:bottom w:val="single" w:sz="4" w:space="0" w:color="auto"/>
              <w:right w:val="single" w:sz="4" w:space="0" w:color="auto"/>
            </w:tcBorders>
            <w:vAlign w:val="bottom"/>
            <w:hideMark/>
          </w:tcPr>
          <w:p w14:paraId="47209F95"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345.000,00</w:t>
            </w:r>
          </w:p>
        </w:tc>
      </w:tr>
      <w:tr w:rsidR="00505DD9" w:rsidRPr="00505DD9" w14:paraId="4AECFCA3" w14:textId="77777777">
        <w:trPr>
          <w:trHeight w:val="282"/>
          <w:jc w:val="center"/>
        </w:trPr>
        <w:tc>
          <w:tcPr>
            <w:tcW w:w="4699" w:type="dxa"/>
            <w:tcBorders>
              <w:top w:val="single" w:sz="4" w:space="0" w:color="auto"/>
              <w:left w:val="single" w:sz="4" w:space="0" w:color="auto"/>
              <w:bottom w:val="single" w:sz="4" w:space="0" w:color="auto"/>
              <w:right w:val="single" w:sz="4" w:space="0" w:color="auto"/>
            </w:tcBorders>
            <w:hideMark/>
          </w:tcPr>
          <w:p w14:paraId="3C7F4499"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Glavni program H01 Informiranje</w:t>
            </w:r>
          </w:p>
        </w:tc>
        <w:tc>
          <w:tcPr>
            <w:tcW w:w="1559" w:type="dxa"/>
            <w:tcBorders>
              <w:top w:val="single" w:sz="4" w:space="0" w:color="auto"/>
              <w:left w:val="single" w:sz="4" w:space="0" w:color="auto"/>
              <w:bottom w:val="single" w:sz="4" w:space="0" w:color="auto"/>
              <w:right w:val="single" w:sz="4" w:space="0" w:color="auto"/>
            </w:tcBorders>
            <w:vAlign w:val="bottom"/>
            <w:hideMark/>
          </w:tcPr>
          <w:p w14:paraId="79776C95"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10.000,00</w:t>
            </w:r>
          </w:p>
        </w:tc>
        <w:tc>
          <w:tcPr>
            <w:tcW w:w="1843" w:type="dxa"/>
            <w:tcBorders>
              <w:top w:val="single" w:sz="4" w:space="0" w:color="auto"/>
              <w:left w:val="single" w:sz="4" w:space="0" w:color="auto"/>
              <w:bottom w:val="single" w:sz="4" w:space="0" w:color="auto"/>
              <w:right w:val="single" w:sz="4" w:space="0" w:color="auto"/>
            </w:tcBorders>
            <w:vAlign w:val="bottom"/>
            <w:hideMark/>
          </w:tcPr>
          <w:p w14:paraId="758D8983"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0,00</w:t>
            </w:r>
          </w:p>
        </w:tc>
        <w:tc>
          <w:tcPr>
            <w:tcW w:w="2257" w:type="dxa"/>
            <w:tcBorders>
              <w:top w:val="single" w:sz="4" w:space="0" w:color="auto"/>
              <w:left w:val="single" w:sz="4" w:space="0" w:color="auto"/>
              <w:bottom w:val="single" w:sz="4" w:space="0" w:color="auto"/>
              <w:right w:val="single" w:sz="4" w:space="0" w:color="auto"/>
            </w:tcBorders>
            <w:vAlign w:val="bottom"/>
            <w:hideMark/>
          </w:tcPr>
          <w:p w14:paraId="51E14A52"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10.000,00</w:t>
            </w:r>
          </w:p>
        </w:tc>
      </w:tr>
      <w:tr w:rsidR="00505DD9" w:rsidRPr="00505DD9" w14:paraId="1122D680" w14:textId="77777777">
        <w:trPr>
          <w:trHeight w:val="282"/>
          <w:jc w:val="center"/>
        </w:trPr>
        <w:tc>
          <w:tcPr>
            <w:tcW w:w="4699" w:type="dxa"/>
            <w:tcBorders>
              <w:top w:val="single" w:sz="4" w:space="0" w:color="auto"/>
              <w:left w:val="single" w:sz="4" w:space="0" w:color="auto"/>
              <w:bottom w:val="single" w:sz="4" w:space="0" w:color="auto"/>
              <w:right w:val="single" w:sz="4" w:space="0" w:color="auto"/>
            </w:tcBorders>
            <w:hideMark/>
          </w:tcPr>
          <w:p w14:paraId="00A4D2A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 1022 Informiranje</w:t>
            </w:r>
          </w:p>
        </w:tc>
        <w:tc>
          <w:tcPr>
            <w:tcW w:w="1559" w:type="dxa"/>
            <w:tcBorders>
              <w:top w:val="single" w:sz="4" w:space="0" w:color="auto"/>
              <w:left w:val="single" w:sz="4" w:space="0" w:color="auto"/>
              <w:bottom w:val="single" w:sz="4" w:space="0" w:color="auto"/>
              <w:right w:val="single" w:sz="4" w:space="0" w:color="auto"/>
            </w:tcBorders>
            <w:vAlign w:val="bottom"/>
            <w:hideMark/>
          </w:tcPr>
          <w:p w14:paraId="4E333267"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10.000,00</w:t>
            </w:r>
          </w:p>
        </w:tc>
        <w:tc>
          <w:tcPr>
            <w:tcW w:w="1843" w:type="dxa"/>
            <w:tcBorders>
              <w:top w:val="single" w:sz="4" w:space="0" w:color="auto"/>
              <w:left w:val="single" w:sz="4" w:space="0" w:color="auto"/>
              <w:bottom w:val="single" w:sz="4" w:space="0" w:color="auto"/>
              <w:right w:val="single" w:sz="4" w:space="0" w:color="auto"/>
            </w:tcBorders>
            <w:vAlign w:val="bottom"/>
            <w:hideMark/>
          </w:tcPr>
          <w:p w14:paraId="1D21876B"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0,00</w:t>
            </w:r>
          </w:p>
        </w:tc>
        <w:tc>
          <w:tcPr>
            <w:tcW w:w="2257" w:type="dxa"/>
            <w:tcBorders>
              <w:top w:val="single" w:sz="4" w:space="0" w:color="auto"/>
              <w:left w:val="single" w:sz="4" w:space="0" w:color="auto"/>
              <w:bottom w:val="single" w:sz="4" w:space="0" w:color="auto"/>
              <w:right w:val="single" w:sz="4" w:space="0" w:color="auto"/>
            </w:tcBorders>
            <w:vAlign w:val="bottom"/>
            <w:hideMark/>
          </w:tcPr>
          <w:p w14:paraId="2A54C553"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10.000,00</w:t>
            </w:r>
          </w:p>
        </w:tc>
      </w:tr>
      <w:tr w:rsidR="00505DD9" w:rsidRPr="00505DD9" w14:paraId="33D8C7EB" w14:textId="77777777">
        <w:trPr>
          <w:trHeight w:val="282"/>
          <w:jc w:val="center"/>
        </w:trPr>
        <w:tc>
          <w:tcPr>
            <w:tcW w:w="4699" w:type="dxa"/>
            <w:tcBorders>
              <w:top w:val="single" w:sz="4" w:space="0" w:color="auto"/>
              <w:left w:val="single" w:sz="4" w:space="0" w:color="auto"/>
              <w:bottom w:val="single" w:sz="4" w:space="0" w:color="auto"/>
              <w:right w:val="single" w:sz="4" w:space="0" w:color="auto"/>
            </w:tcBorders>
            <w:noWrap/>
            <w:hideMark/>
          </w:tcPr>
          <w:p w14:paraId="008B9BB6"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Glavni program K01 Socijalna skrb</w:t>
            </w:r>
          </w:p>
        </w:tc>
        <w:tc>
          <w:tcPr>
            <w:tcW w:w="1559" w:type="dxa"/>
            <w:tcBorders>
              <w:top w:val="single" w:sz="4" w:space="0" w:color="auto"/>
              <w:left w:val="single" w:sz="4" w:space="0" w:color="auto"/>
              <w:bottom w:val="single" w:sz="4" w:space="0" w:color="auto"/>
              <w:right w:val="single" w:sz="4" w:space="0" w:color="auto"/>
            </w:tcBorders>
            <w:vAlign w:val="bottom"/>
            <w:hideMark/>
          </w:tcPr>
          <w:p w14:paraId="06E132DE"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526.325,00</w:t>
            </w:r>
          </w:p>
        </w:tc>
        <w:tc>
          <w:tcPr>
            <w:tcW w:w="1843" w:type="dxa"/>
            <w:tcBorders>
              <w:top w:val="single" w:sz="4" w:space="0" w:color="auto"/>
              <w:left w:val="single" w:sz="4" w:space="0" w:color="auto"/>
              <w:bottom w:val="single" w:sz="4" w:space="0" w:color="auto"/>
              <w:right w:val="single" w:sz="4" w:space="0" w:color="auto"/>
            </w:tcBorders>
            <w:vAlign w:val="bottom"/>
            <w:hideMark/>
          </w:tcPr>
          <w:p w14:paraId="08692666"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29.990,00</w:t>
            </w:r>
          </w:p>
        </w:tc>
        <w:tc>
          <w:tcPr>
            <w:tcW w:w="2257" w:type="dxa"/>
            <w:tcBorders>
              <w:top w:val="single" w:sz="4" w:space="0" w:color="auto"/>
              <w:left w:val="single" w:sz="4" w:space="0" w:color="auto"/>
              <w:bottom w:val="single" w:sz="4" w:space="0" w:color="auto"/>
              <w:right w:val="single" w:sz="4" w:space="0" w:color="auto"/>
            </w:tcBorders>
            <w:vAlign w:val="bottom"/>
            <w:hideMark/>
          </w:tcPr>
          <w:p w14:paraId="44F2DB6D"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556.315,00</w:t>
            </w:r>
          </w:p>
        </w:tc>
      </w:tr>
      <w:tr w:rsidR="00505DD9" w:rsidRPr="00505DD9" w14:paraId="21CC4BAC" w14:textId="77777777">
        <w:trPr>
          <w:trHeight w:val="649"/>
          <w:jc w:val="center"/>
        </w:trPr>
        <w:tc>
          <w:tcPr>
            <w:tcW w:w="4699" w:type="dxa"/>
            <w:tcBorders>
              <w:top w:val="single" w:sz="4" w:space="0" w:color="auto"/>
              <w:left w:val="single" w:sz="4" w:space="0" w:color="auto"/>
              <w:bottom w:val="single" w:sz="4" w:space="0" w:color="auto"/>
              <w:right w:val="single" w:sz="4" w:space="0" w:color="auto"/>
            </w:tcBorders>
            <w:noWrap/>
            <w:hideMark/>
          </w:tcPr>
          <w:p w14:paraId="1E7A3FF7"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Program 1027 </w:t>
            </w:r>
          </w:p>
          <w:p w14:paraId="52F4A60B"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Hrvatski Crveni križ – Gradsko društvo Županja</w:t>
            </w:r>
          </w:p>
        </w:tc>
        <w:tc>
          <w:tcPr>
            <w:tcW w:w="1559" w:type="dxa"/>
            <w:tcBorders>
              <w:top w:val="single" w:sz="4" w:space="0" w:color="auto"/>
              <w:left w:val="single" w:sz="4" w:space="0" w:color="auto"/>
              <w:bottom w:val="single" w:sz="4" w:space="0" w:color="auto"/>
              <w:right w:val="single" w:sz="4" w:space="0" w:color="auto"/>
            </w:tcBorders>
          </w:tcPr>
          <w:p w14:paraId="0E92E07F" w14:textId="77777777" w:rsidR="00505DD9" w:rsidRPr="00505DD9" w:rsidRDefault="00505DD9" w:rsidP="00505DD9">
            <w:pPr>
              <w:spacing w:after="0" w:line="240" w:lineRule="auto"/>
              <w:jc w:val="both"/>
              <w:rPr>
                <w:rFonts w:ascii="Times New Roman" w:hAnsi="Times New Roman"/>
                <w:bCs/>
                <w:lang w:val="hr-HR"/>
              </w:rPr>
            </w:pPr>
          </w:p>
          <w:p w14:paraId="33BB1C37"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30.925,00</w:t>
            </w:r>
          </w:p>
          <w:p w14:paraId="2C3626AD" w14:textId="77777777" w:rsidR="00505DD9" w:rsidRPr="00505DD9" w:rsidRDefault="00505DD9" w:rsidP="00505DD9">
            <w:pPr>
              <w:spacing w:after="0" w:line="240" w:lineRule="auto"/>
              <w:jc w:val="both"/>
              <w:rPr>
                <w:rFonts w:ascii="Times New Roman" w:hAnsi="Times New Roman"/>
                <w:bCs/>
                <w:lang w:val="hr-HR"/>
              </w:rPr>
            </w:pPr>
          </w:p>
        </w:tc>
        <w:tc>
          <w:tcPr>
            <w:tcW w:w="1843" w:type="dxa"/>
            <w:tcBorders>
              <w:top w:val="single" w:sz="4" w:space="0" w:color="auto"/>
              <w:left w:val="single" w:sz="4" w:space="0" w:color="auto"/>
              <w:bottom w:val="single" w:sz="4" w:space="0" w:color="auto"/>
              <w:right w:val="single" w:sz="4" w:space="0" w:color="auto"/>
            </w:tcBorders>
          </w:tcPr>
          <w:p w14:paraId="34767345" w14:textId="77777777" w:rsidR="00505DD9" w:rsidRPr="00505DD9" w:rsidRDefault="00505DD9" w:rsidP="00505DD9">
            <w:pPr>
              <w:spacing w:after="0" w:line="240" w:lineRule="auto"/>
              <w:jc w:val="both"/>
              <w:rPr>
                <w:rFonts w:ascii="Times New Roman" w:hAnsi="Times New Roman"/>
                <w:bCs/>
                <w:lang w:val="hr-HR"/>
              </w:rPr>
            </w:pPr>
          </w:p>
          <w:p w14:paraId="3F30EF4A"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0,00</w:t>
            </w:r>
          </w:p>
        </w:tc>
        <w:tc>
          <w:tcPr>
            <w:tcW w:w="2257" w:type="dxa"/>
            <w:tcBorders>
              <w:top w:val="single" w:sz="4" w:space="0" w:color="auto"/>
              <w:left w:val="single" w:sz="4" w:space="0" w:color="auto"/>
              <w:bottom w:val="single" w:sz="4" w:space="0" w:color="auto"/>
              <w:right w:val="single" w:sz="4" w:space="0" w:color="auto"/>
            </w:tcBorders>
          </w:tcPr>
          <w:p w14:paraId="5358BFD3" w14:textId="77777777" w:rsidR="00505DD9" w:rsidRPr="00505DD9" w:rsidRDefault="00505DD9" w:rsidP="00505DD9">
            <w:pPr>
              <w:spacing w:after="0" w:line="240" w:lineRule="auto"/>
              <w:jc w:val="both"/>
              <w:rPr>
                <w:rFonts w:ascii="Times New Roman" w:hAnsi="Times New Roman"/>
                <w:bCs/>
                <w:lang w:val="hr-HR"/>
              </w:rPr>
            </w:pPr>
          </w:p>
          <w:p w14:paraId="0EC3E89B"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30.925,00</w:t>
            </w:r>
          </w:p>
          <w:p w14:paraId="0CBF4BD1" w14:textId="77777777" w:rsidR="00505DD9" w:rsidRPr="00505DD9" w:rsidRDefault="00505DD9" w:rsidP="00505DD9">
            <w:pPr>
              <w:spacing w:after="0" w:line="240" w:lineRule="auto"/>
              <w:jc w:val="both"/>
              <w:rPr>
                <w:rFonts w:ascii="Times New Roman" w:hAnsi="Times New Roman"/>
                <w:bCs/>
                <w:lang w:val="hr-HR"/>
              </w:rPr>
            </w:pPr>
          </w:p>
        </w:tc>
      </w:tr>
      <w:tr w:rsidR="00505DD9" w:rsidRPr="00505DD9" w14:paraId="3E11DAC6" w14:textId="77777777">
        <w:trPr>
          <w:trHeight w:val="282"/>
          <w:jc w:val="center"/>
        </w:trPr>
        <w:tc>
          <w:tcPr>
            <w:tcW w:w="4699" w:type="dxa"/>
            <w:tcBorders>
              <w:top w:val="single" w:sz="4" w:space="0" w:color="auto"/>
              <w:left w:val="single" w:sz="4" w:space="0" w:color="auto"/>
              <w:bottom w:val="single" w:sz="4" w:space="0" w:color="auto"/>
              <w:right w:val="single" w:sz="4" w:space="0" w:color="auto"/>
            </w:tcBorders>
            <w:noWrap/>
            <w:hideMark/>
          </w:tcPr>
          <w:p w14:paraId="357FC88C"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Program 1028</w:t>
            </w:r>
          </w:p>
          <w:p w14:paraId="023D6C25"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Program socijalne skrbi</w:t>
            </w:r>
          </w:p>
        </w:tc>
        <w:tc>
          <w:tcPr>
            <w:tcW w:w="1559" w:type="dxa"/>
            <w:tcBorders>
              <w:top w:val="single" w:sz="4" w:space="0" w:color="auto"/>
              <w:left w:val="single" w:sz="4" w:space="0" w:color="auto"/>
              <w:bottom w:val="single" w:sz="4" w:space="0" w:color="auto"/>
              <w:right w:val="single" w:sz="4" w:space="0" w:color="auto"/>
            </w:tcBorders>
          </w:tcPr>
          <w:p w14:paraId="096A6D49" w14:textId="77777777" w:rsidR="00505DD9" w:rsidRPr="00505DD9" w:rsidRDefault="00505DD9" w:rsidP="00505DD9">
            <w:pPr>
              <w:spacing w:after="0" w:line="240" w:lineRule="auto"/>
              <w:jc w:val="both"/>
              <w:rPr>
                <w:rFonts w:ascii="Times New Roman" w:hAnsi="Times New Roman"/>
                <w:bCs/>
                <w:lang w:val="hr-HR"/>
              </w:rPr>
            </w:pPr>
          </w:p>
          <w:p w14:paraId="52EF3295"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202.400,00</w:t>
            </w:r>
          </w:p>
        </w:tc>
        <w:tc>
          <w:tcPr>
            <w:tcW w:w="1843" w:type="dxa"/>
            <w:tcBorders>
              <w:top w:val="single" w:sz="4" w:space="0" w:color="auto"/>
              <w:left w:val="single" w:sz="4" w:space="0" w:color="auto"/>
              <w:bottom w:val="single" w:sz="4" w:space="0" w:color="auto"/>
              <w:right w:val="single" w:sz="4" w:space="0" w:color="auto"/>
            </w:tcBorders>
          </w:tcPr>
          <w:p w14:paraId="3D745D47" w14:textId="77777777" w:rsidR="00505DD9" w:rsidRPr="00505DD9" w:rsidRDefault="00505DD9" w:rsidP="00505DD9">
            <w:pPr>
              <w:spacing w:after="0" w:line="240" w:lineRule="auto"/>
              <w:jc w:val="both"/>
              <w:rPr>
                <w:rFonts w:ascii="Times New Roman" w:hAnsi="Times New Roman"/>
                <w:bCs/>
                <w:lang w:val="hr-HR"/>
              </w:rPr>
            </w:pPr>
          </w:p>
          <w:p w14:paraId="342B5193"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     15.100,00</w:t>
            </w:r>
          </w:p>
          <w:p w14:paraId="7CE533A3" w14:textId="77777777" w:rsidR="00505DD9" w:rsidRPr="00505DD9" w:rsidRDefault="00505DD9" w:rsidP="00505DD9">
            <w:pPr>
              <w:spacing w:after="0" w:line="240" w:lineRule="auto"/>
              <w:jc w:val="both"/>
              <w:rPr>
                <w:rFonts w:ascii="Times New Roman" w:hAnsi="Times New Roman"/>
                <w:bCs/>
                <w:lang w:val="hr-HR"/>
              </w:rPr>
            </w:pPr>
          </w:p>
        </w:tc>
        <w:tc>
          <w:tcPr>
            <w:tcW w:w="2257" w:type="dxa"/>
            <w:tcBorders>
              <w:top w:val="single" w:sz="4" w:space="0" w:color="auto"/>
              <w:left w:val="single" w:sz="4" w:space="0" w:color="auto"/>
              <w:bottom w:val="single" w:sz="4" w:space="0" w:color="auto"/>
              <w:right w:val="single" w:sz="4" w:space="0" w:color="auto"/>
            </w:tcBorders>
          </w:tcPr>
          <w:p w14:paraId="7FFB001A" w14:textId="77777777" w:rsidR="00505DD9" w:rsidRPr="00505DD9" w:rsidRDefault="00505DD9" w:rsidP="00505DD9">
            <w:pPr>
              <w:spacing w:after="0" w:line="240" w:lineRule="auto"/>
              <w:jc w:val="both"/>
              <w:rPr>
                <w:rFonts w:ascii="Times New Roman" w:hAnsi="Times New Roman"/>
                <w:bCs/>
                <w:lang w:val="hr-HR"/>
              </w:rPr>
            </w:pPr>
          </w:p>
          <w:p w14:paraId="5B3FEA71"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217.500,00</w:t>
            </w:r>
          </w:p>
        </w:tc>
      </w:tr>
      <w:tr w:rsidR="00505DD9" w:rsidRPr="00505DD9" w14:paraId="66171ACA" w14:textId="77777777">
        <w:trPr>
          <w:trHeight w:val="282"/>
          <w:jc w:val="center"/>
        </w:trPr>
        <w:tc>
          <w:tcPr>
            <w:tcW w:w="4699" w:type="dxa"/>
            <w:tcBorders>
              <w:top w:val="single" w:sz="4" w:space="0" w:color="auto"/>
              <w:left w:val="single" w:sz="4" w:space="0" w:color="auto"/>
              <w:bottom w:val="single" w:sz="4" w:space="0" w:color="auto"/>
              <w:right w:val="single" w:sz="4" w:space="0" w:color="auto"/>
            </w:tcBorders>
            <w:noWrap/>
            <w:hideMark/>
          </w:tcPr>
          <w:p w14:paraId="4E02C315"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Program 1029</w:t>
            </w:r>
          </w:p>
          <w:p w14:paraId="5B02DEB5"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Sufinanciranje radnih materijala učenicima osnovnih i srednjih škola</w:t>
            </w:r>
          </w:p>
        </w:tc>
        <w:tc>
          <w:tcPr>
            <w:tcW w:w="1559" w:type="dxa"/>
            <w:tcBorders>
              <w:top w:val="single" w:sz="4" w:space="0" w:color="auto"/>
              <w:left w:val="single" w:sz="4" w:space="0" w:color="auto"/>
              <w:bottom w:val="single" w:sz="4" w:space="0" w:color="auto"/>
              <w:right w:val="single" w:sz="4" w:space="0" w:color="auto"/>
            </w:tcBorders>
          </w:tcPr>
          <w:p w14:paraId="1826BD0B" w14:textId="77777777" w:rsidR="00505DD9" w:rsidRPr="00505DD9" w:rsidRDefault="00505DD9" w:rsidP="00505DD9">
            <w:pPr>
              <w:spacing w:after="0" w:line="240" w:lineRule="auto"/>
              <w:jc w:val="both"/>
              <w:rPr>
                <w:rFonts w:ascii="Times New Roman" w:hAnsi="Times New Roman"/>
                <w:bCs/>
                <w:lang w:val="hr-HR"/>
              </w:rPr>
            </w:pPr>
          </w:p>
          <w:p w14:paraId="212F0911"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100.000,00</w:t>
            </w:r>
          </w:p>
        </w:tc>
        <w:tc>
          <w:tcPr>
            <w:tcW w:w="1843" w:type="dxa"/>
            <w:tcBorders>
              <w:top w:val="single" w:sz="4" w:space="0" w:color="auto"/>
              <w:left w:val="single" w:sz="4" w:space="0" w:color="auto"/>
              <w:bottom w:val="single" w:sz="4" w:space="0" w:color="auto"/>
              <w:right w:val="single" w:sz="4" w:space="0" w:color="auto"/>
            </w:tcBorders>
          </w:tcPr>
          <w:p w14:paraId="247BA240" w14:textId="77777777" w:rsidR="00505DD9" w:rsidRPr="00505DD9" w:rsidRDefault="00505DD9" w:rsidP="00505DD9">
            <w:pPr>
              <w:spacing w:after="0" w:line="240" w:lineRule="auto"/>
              <w:jc w:val="both"/>
              <w:rPr>
                <w:rFonts w:ascii="Times New Roman" w:hAnsi="Times New Roman"/>
                <w:bCs/>
                <w:lang w:val="hr-HR"/>
              </w:rPr>
            </w:pPr>
          </w:p>
          <w:p w14:paraId="360C3942"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0,00</w:t>
            </w:r>
          </w:p>
        </w:tc>
        <w:tc>
          <w:tcPr>
            <w:tcW w:w="2257" w:type="dxa"/>
            <w:tcBorders>
              <w:top w:val="single" w:sz="4" w:space="0" w:color="auto"/>
              <w:left w:val="single" w:sz="4" w:space="0" w:color="auto"/>
              <w:bottom w:val="single" w:sz="4" w:space="0" w:color="auto"/>
              <w:right w:val="single" w:sz="4" w:space="0" w:color="auto"/>
            </w:tcBorders>
          </w:tcPr>
          <w:p w14:paraId="0DFD61CF" w14:textId="77777777" w:rsidR="00505DD9" w:rsidRPr="00505DD9" w:rsidRDefault="00505DD9" w:rsidP="00505DD9">
            <w:pPr>
              <w:spacing w:after="0" w:line="240" w:lineRule="auto"/>
              <w:jc w:val="both"/>
              <w:rPr>
                <w:rFonts w:ascii="Times New Roman" w:hAnsi="Times New Roman"/>
                <w:bCs/>
                <w:lang w:val="hr-HR"/>
              </w:rPr>
            </w:pPr>
          </w:p>
          <w:p w14:paraId="4C9E0AF4"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100.000,00</w:t>
            </w:r>
          </w:p>
        </w:tc>
      </w:tr>
      <w:tr w:rsidR="00505DD9" w:rsidRPr="00505DD9" w14:paraId="20DFF7A7" w14:textId="77777777">
        <w:trPr>
          <w:trHeight w:val="282"/>
          <w:jc w:val="center"/>
        </w:trPr>
        <w:tc>
          <w:tcPr>
            <w:tcW w:w="4699" w:type="dxa"/>
            <w:tcBorders>
              <w:top w:val="single" w:sz="4" w:space="0" w:color="auto"/>
              <w:left w:val="single" w:sz="4" w:space="0" w:color="auto"/>
              <w:bottom w:val="single" w:sz="4" w:space="0" w:color="auto"/>
              <w:right w:val="single" w:sz="4" w:space="0" w:color="auto"/>
            </w:tcBorders>
            <w:noWrap/>
            <w:hideMark/>
          </w:tcPr>
          <w:p w14:paraId="1F6BA3A8"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Program 1049</w:t>
            </w:r>
          </w:p>
          <w:p w14:paraId="7F722990"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Novčana pomoć starijim osobama povodom božićnih i uskrsnih blagdana </w:t>
            </w:r>
          </w:p>
        </w:tc>
        <w:tc>
          <w:tcPr>
            <w:tcW w:w="1559" w:type="dxa"/>
            <w:tcBorders>
              <w:top w:val="single" w:sz="4" w:space="0" w:color="auto"/>
              <w:left w:val="single" w:sz="4" w:space="0" w:color="auto"/>
              <w:bottom w:val="single" w:sz="4" w:space="0" w:color="auto"/>
              <w:right w:val="single" w:sz="4" w:space="0" w:color="auto"/>
            </w:tcBorders>
            <w:hideMark/>
          </w:tcPr>
          <w:p w14:paraId="59B168BB"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160.000,00</w:t>
            </w:r>
          </w:p>
        </w:tc>
        <w:tc>
          <w:tcPr>
            <w:tcW w:w="1843" w:type="dxa"/>
            <w:tcBorders>
              <w:top w:val="single" w:sz="4" w:space="0" w:color="auto"/>
              <w:left w:val="single" w:sz="4" w:space="0" w:color="auto"/>
              <w:bottom w:val="single" w:sz="4" w:space="0" w:color="auto"/>
              <w:right w:val="single" w:sz="4" w:space="0" w:color="auto"/>
            </w:tcBorders>
            <w:hideMark/>
          </w:tcPr>
          <w:p w14:paraId="060BABAC"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-15.110,00</w:t>
            </w:r>
          </w:p>
        </w:tc>
        <w:tc>
          <w:tcPr>
            <w:tcW w:w="2257" w:type="dxa"/>
            <w:tcBorders>
              <w:top w:val="single" w:sz="4" w:space="0" w:color="auto"/>
              <w:left w:val="single" w:sz="4" w:space="0" w:color="auto"/>
              <w:bottom w:val="single" w:sz="4" w:space="0" w:color="auto"/>
              <w:right w:val="single" w:sz="4" w:space="0" w:color="auto"/>
            </w:tcBorders>
            <w:hideMark/>
          </w:tcPr>
          <w:p w14:paraId="08C5A1E1"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144.890,00</w:t>
            </w:r>
          </w:p>
        </w:tc>
      </w:tr>
      <w:tr w:rsidR="00505DD9" w:rsidRPr="00505DD9" w14:paraId="6ACEE98A" w14:textId="77777777">
        <w:trPr>
          <w:trHeight w:val="282"/>
          <w:jc w:val="center"/>
        </w:trPr>
        <w:tc>
          <w:tcPr>
            <w:tcW w:w="4699" w:type="dxa"/>
            <w:tcBorders>
              <w:top w:val="single" w:sz="4" w:space="0" w:color="auto"/>
              <w:left w:val="single" w:sz="4" w:space="0" w:color="auto"/>
              <w:bottom w:val="single" w:sz="4" w:space="0" w:color="auto"/>
              <w:right w:val="single" w:sz="4" w:space="0" w:color="auto"/>
            </w:tcBorders>
            <w:noWrap/>
            <w:hideMark/>
          </w:tcPr>
          <w:p w14:paraId="4B2C7D03"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Program 1050 </w:t>
            </w:r>
          </w:p>
          <w:p w14:paraId="04C4B08A"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lang w:val="hr-HR"/>
              </w:rPr>
              <w:t>Naknada troškova za redovnu kontrolu i čišćenje dimovodnih objekata</w:t>
            </w:r>
          </w:p>
        </w:tc>
        <w:tc>
          <w:tcPr>
            <w:tcW w:w="1559" w:type="dxa"/>
            <w:tcBorders>
              <w:top w:val="single" w:sz="4" w:space="0" w:color="auto"/>
              <w:left w:val="single" w:sz="4" w:space="0" w:color="auto"/>
              <w:bottom w:val="single" w:sz="4" w:space="0" w:color="auto"/>
              <w:right w:val="single" w:sz="4" w:space="0" w:color="auto"/>
            </w:tcBorders>
          </w:tcPr>
          <w:p w14:paraId="08B54673" w14:textId="77777777" w:rsidR="00505DD9" w:rsidRPr="00505DD9" w:rsidRDefault="00505DD9" w:rsidP="00505DD9">
            <w:pPr>
              <w:spacing w:after="0" w:line="240" w:lineRule="auto"/>
              <w:jc w:val="both"/>
              <w:rPr>
                <w:rFonts w:ascii="Times New Roman" w:hAnsi="Times New Roman"/>
                <w:bCs/>
                <w:lang w:val="hr-HR"/>
              </w:rPr>
            </w:pPr>
          </w:p>
          <w:p w14:paraId="2D5C529D"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30.000,00</w:t>
            </w:r>
          </w:p>
        </w:tc>
        <w:tc>
          <w:tcPr>
            <w:tcW w:w="1843" w:type="dxa"/>
            <w:tcBorders>
              <w:top w:val="single" w:sz="4" w:space="0" w:color="auto"/>
              <w:left w:val="single" w:sz="4" w:space="0" w:color="auto"/>
              <w:bottom w:val="single" w:sz="4" w:space="0" w:color="auto"/>
              <w:right w:val="single" w:sz="4" w:space="0" w:color="auto"/>
            </w:tcBorders>
          </w:tcPr>
          <w:p w14:paraId="49DA2AA6" w14:textId="77777777" w:rsidR="00505DD9" w:rsidRPr="00505DD9" w:rsidRDefault="00505DD9" w:rsidP="00505DD9">
            <w:pPr>
              <w:spacing w:after="0" w:line="240" w:lineRule="auto"/>
              <w:jc w:val="both"/>
              <w:rPr>
                <w:rFonts w:ascii="Times New Roman" w:hAnsi="Times New Roman"/>
                <w:bCs/>
                <w:lang w:val="hr-HR"/>
              </w:rPr>
            </w:pPr>
          </w:p>
          <w:p w14:paraId="51A3056F"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30.000,00</w:t>
            </w:r>
          </w:p>
        </w:tc>
        <w:tc>
          <w:tcPr>
            <w:tcW w:w="2257" w:type="dxa"/>
            <w:tcBorders>
              <w:top w:val="single" w:sz="4" w:space="0" w:color="auto"/>
              <w:left w:val="single" w:sz="4" w:space="0" w:color="auto"/>
              <w:bottom w:val="single" w:sz="4" w:space="0" w:color="auto"/>
              <w:right w:val="single" w:sz="4" w:space="0" w:color="auto"/>
            </w:tcBorders>
          </w:tcPr>
          <w:p w14:paraId="76145913" w14:textId="77777777" w:rsidR="00505DD9" w:rsidRPr="00505DD9" w:rsidRDefault="00505DD9" w:rsidP="00505DD9">
            <w:pPr>
              <w:spacing w:after="0" w:line="240" w:lineRule="auto"/>
              <w:jc w:val="both"/>
              <w:rPr>
                <w:rFonts w:ascii="Times New Roman" w:hAnsi="Times New Roman"/>
                <w:bCs/>
                <w:lang w:val="hr-HR"/>
              </w:rPr>
            </w:pPr>
          </w:p>
          <w:p w14:paraId="05AA215F"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60.000,00</w:t>
            </w:r>
          </w:p>
        </w:tc>
      </w:tr>
      <w:tr w:rsidR="00505DD9" w:rsidRPr="00505DD9" w14:paraId="038D2189" w14:textId="77777777">
        <w:trPr>
          <w:trHeight w:val="282"/>
          <w:jc w:val="center"/>
        </w:trPr>
        <w:tc>
          <w:tcPr>
            <w:tcW w:w="4699" w:type="dxa"/>
            <w:tcBorders>
              <w:top w:val="single" w:sz="4" w:space="0" w:color="auto"/>
              <w:left w:val="single" w:sz="4" w:space="0" w:color="auto"/>
              <w:bottom w:val="single" w:sz="4" w:space="0" w:color="auto"/>
              <w:right w:val="single" w:sz="4" w:space="0" w:color="auto"/>
            </w:tcBorders>
            <w:noWrap/>
            <w:hideMark/>
          </w:tcPr>
          <w:p w14:paraId="1EE23D89"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Program 1051 Sufinanciranje troškova grobnog mjesta za umrle branitelje</w:t>
            </w:r>
          </w:p>
        </w:tc>
        <w:tc>
          <w:tcPr>
            <w:tcW w:w="1559" w:type="dxa"/>
            <w:tcBorders>
              <w:top w:val="single" w:sz="4" w:space="0" w:color="auto"/>
              <w:left w:val="single" w:sz="4" w:space="0" w:color="auto"/>
              <w:bottom w:val="single" w:sz="4" w:space="0" w:color="auto"/>
              <w:right w:val="single" w:sz="4" w:space="0" w:color="auto"/>
            </w:tcBorders>
            <w:hideMark/>
          </w:tcPr>
          <w:p w14:paraId="685F618C"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3.000,00</w:t>
            </w:r>
          </w:p>
        </w:tc>
        <w:tc>
          <w:tcPr>
            <w:tcW w:w="1843" w:type="dxa"/>
            <w:tcBorders>
              <w:top w:val="single" w:sz="4" w:space="0" w:color="auto"/>
              <w:left w:val="single" w:sz="4" w:space="0" w:color="auto"/>
              <w:bottom w:val="single" w:sz="4" w:space="0" w:color="auto"/>
              <w:right w:val="single" w:sz="4" w:space="0" w:color="auto"/>
            </w:tcBorders>
            <w:hideMark/>
          </w:tcPr>
          <w:p w14:paraId="2E2E1B37"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0,00</w:t>
            </w:r>
          </w:p>
        </w:tc>
        <w:tc>
          <w:tcPr>
            <w:tcW w:w="2257" w:type="dxa"/>
            <w:tcBorders>
              <w:top w:val="single" w:sz="4" w:space="0" w:color="auto"/>
              <w:left w:val="single" w:sz="4" w:space="0" w:color="auto"/>
              <w:bottom w:val="single" w:sz="4" w:space="0" w:color="auto"/>
              <w:right w:val="single" w:sz="4" w:space="0" w:color="auto"/>
            </w:tcBorders>
            <w:hideMark/>
          </w:tcPr>
          <w:p w14:paraId="39D6E147"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3.000,00</w:t>
            </w:r>
          </w:p>
        </w:tc>
      </w:tr>
      <w:tr w:rsidR="00505DD9" w:rsidRPr="00505DD9" w14:paraId="1C778732" w14:textId="77777777">
        <w:trPr>
          <w:trHeight w:val="282"/>
          <w:jc w:val="center"/>
        </w:trPr>
        <w:tc>
          <w:tcPr>
            <w:tcW w:w="4699" w:type="dxa"/>
            <w:tcBorders>
              <w:top w:val="single" w:sz="4" w:space="0" w:color="auto"/>
              <w:left w:val="single" w:sz="4" w:space="0" w:color="auto"/>
              <w:bottom w:val="single" w:sz="4" w:space="0" w:color="auto"/>
              <w:right w:val="single" w:sz="4" w:space="0" w:color="auto"/>
            </w:tcBorders>
            <w:noWrap/>
            <w:hideMark/>
          </w:tcPr>
          <w:p w14:paraId="584C35D9"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UKUPNO</w:t>
            </w:r>
          </w:p>
        </w:tc>
        <w:tc>
          <w:tcPr>
            <w:tcW w:w="1559" w:type="dxa"/>
            <w:tcBorders>
              <w:top w:val="single" w:sz="4" w:space="0" w:color="auto"/>
              <w:left w:val="single" w:sz="4" w:space="0" w:color="auto"/>
              <w:bottom w:val="single" w:sz="4" w:space="0" w:color="auto"/>
              <w:right w:val="single" w:sz="4" w:space="0" w:color="auto"/>
            </w:tcBorders>
            <w:hideMark/>
          </w:tcPr>
          <w:p w14:paraId="7EBA9EB2"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1.749.325,00</w:t>
            </w:r>
          </w:p>
        </w:tc>
        <w:tc>
          <w:tcPr>
            <w:tcW w:w="1843" w:type="dxa"/>
            <w:tcBorders>
              <w:top w:val="single" w:sz="4" w:space="0" w:color="auto"/>
              <w:left w:val="single" w:sz="4" w:space="0" w:color="auto"/>
              <w:bottom w:val="single" w:sz="4" w:space="0" w:color="auto"/>
              <w:right w:val="single" w:sz="4" w:space="0" w:color="auto"/>
            </w:tcBorders>
            <w:hideMark/>
          </w:tcPr>
          <w:p w14:paraId="5866FCD6"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51.990,00</w:t>
            </w:r>
          </w:p>
        </w:tc>
        <w:tc>
          <w:tcPr>
            <w:tcW w:w="2257" w:type="dxa"/>
            <w:tcBorders>
              <w:top w:val="single" w:sz="4" w:space="0" w:color="auto"/>
              <w:left w:val="single" w:sz="4" w:space="0" w:color="auto"/>
              <w:bottom w:val="single" w:sz="4" w:space="0" w:color="auto"/>
              <w:right w:val="single" w:sz="4" w:space="0" w:color="auto"/>
            </w:tcBorders>
            <w:hideMark/>
          </w:tcPr>
          <w:p w14:paraId="01FE866C"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1.801.315,00</w:t>
            </w:r>
          </w:p>
        </w:tc>
      </w:tr>
    </w:tbl>
    <w:p w14:paraId="308A5838" w14:textId="77777777" w:rsidR="00505DD9" w:rsidRPr="00505DD9" w:rsidRDefault="00505DD9" w:rsidP="00505DD9">
      <w:pPr>
        <w:spacing w:after="0" w:line="240" w:lineRule="auto"/>
        <w:jc w:val="both"/>
        <w:rPr>
          <w:rFonts w:ascii="Times New Roman" w:hAnsi="Times New Roman"/>
          <w:lang w:val="hr-HR"/>
        </w:rPr>
      </w:pPr>
    </w:p>
    <w:tbl>
      <w:tblPr>
        <w:tblpPr w:leftFromText="180" w:rightFromText="180" w:bottomFromText="160" w:vertAnchor="text" w:horzAnchor="margin" w:tblpX="-740" w:tblpY="120"/>
        <w:tblW w:w="10350" w:type="dxa"/>
        <w:tblLayout w:type="fixed"/>
        <w:tblLook w:val="04A0" w:firstRow="1" w:lastRow="0" w:firstColumn="1" w:lastColumn="0" w:noHBand="0" w:noVBand="1"/>
      </w:tblPr>
      <w:tblGrid>
        <w:gridCol w:w="10350"/>
      </w:tblGrid>
      <w:tr w:rsidR="00505DD9" w:rsidRPr="00505DD9" w14:paraId="7C29EDB2" w14:textId="77777777">
        <w:trPr>
          <w:trHeight w:val="266"/>
        </w:trPr>
        <w:tc>
          <w:tcPr>
            <w:tcW w:w="10354" w:type="dxa"/>
            <w:tcBorders>
              <w:top w:val="single" w:sz="4" w:space="0" w:color="auto"/>
              <w:left w:val="single" w:sz="4" w:space="0" w:color="auto"/>
              <w:bottom w:val="single" w:sz="4" w:space="0" w:color="auto"/>
              <w:right w:val="single" w:sz="4" w:space="0" w:color="auto"/>
            </w:tcBorders>
            <w:noWrap/>
            <w:hideMark/>
          </w:tcPr>
          <w:p w14:paraId="466718A9" w14:textId="77777777" w:rsidR="00505DD9" w:rsidRPr="00505DD9" w:rsidRDefault="00505DD9" w:rsidP="00505DD9">
            <w:pPr>
              <w:spacing w:after="0" w:line="240" w:lineRule="auto"/>
              <w:jc w:val="both"/>
              <w:rPr>
                <w:rFonts w:ascii="Times New Roman" w:hAnsi="Times New Roman"/>
                <w:b/>
                <w:bCs/>
                <w:i/>
                <w:iCs/>
                <w:lang w:val="hr-HR"/>
              </w:rPr>
            </w:pPr>
            <w:r w:rsidRPr="00505DD9">
              <w:rPr>
                <w:rFonts w:ascii="Times New Roman" w:hAnsi="Times New Roman"/>
                <w:b/>
                <w:bCs/>
                <w:iCs/>
                <w:lang w:val="hr-HR"/>
              </w:rPr>
              <w:lastRenderedPageBreak/>
              <w:t>Glava 01610 Upravni odjel za poslove gradonačelnika</w:t>
            </w:r>
          </w:p>
        </w:tc>
      </w:tr>
      <w:tr w:rsidR="00505DD9" w:rsidRPr="00505DD9" w14:paraId="21CF92B5" w14:textId="77777777">
        <w:trPr>
          <w:trHeight w:val="266"/>
        </w:trPr>
        <w:tc>
          <w:tcPr>
            <w:tcW w:w="10354" w:type="dxa"/>
            <w:tcBorders>
              <w:top w:val="single" w:sz="4" w:space="0" w:color="auto"/>
              <w:left w:val="single" w:sz="4" w:space="0" w:color="auto"/>
              <w:bottom w:val="single" w:sz="4" w:space="0" w:color="auto"/>
              <w:right w:val="single" w:sz="4" w:space="0" w:color="auto"/>
            </w:tcBorders>
            <w:noWrap/>
            <w:hideMark/>
          </w:tcPr>
          <w:p w14:paraId="6F90D1DA" w14:textId="77777777" w:rsidR="00505DD9" w:rsidRPr="00505DD9" w:rsidRDefault="00505DD9" w:rsidP="00505DD9">
            <w:pPr>
              <w:spacing w:after="0" w:line="240" w:lineRule="auto"/>
              <w:jc w:val="both"/>
              <w:rPr>
                <w:rFonts w:ascii="Times New Roman" w:hAnsi="Times New Roman"/>
                <w:b/>
                <w:bCs/>
                <w:iCs/>
                <w:lang w:val="hr-HR"/>
              </w:rPr>
            </w:pPr>
            <w:r w:rsidRPr="00505DD9">
              <w:rPr>
                <w:rFonts w:ascii="Times New Roman" w:hAnsi="Times New Roman"/>
                <w:b/>
                <w:bCs/>
                <w:iCs/>
                <w:lang w:val="hr-HR"/>
              </w:rPr>
              <w:t>PROGRAM 1002 Organizacija prijema i protokol</w:t>
            </w:r>
          </w:p>
        </w:tc>
      </w:tr>
      <w:tr w:rsidR="00505DD9" w:rsidRPr="00505DD9" w14:paraId="05FB8014" w14:textId="77777777">
        <w:trPr>
          <w:trHeight w:val="576"/>
        </w:trPr>
        <w:tc>
          <w:tcPr>
            <w:tcW w:w="10354" w:type="dxa"/>
            <w:tcBorders>
              <w:top w:val="single" w:sz="4" w:space="0" w:color="auto"/>
              <w:left w:val="single" w:sz="4" w:space="0" w:color="auto"/>
              <w:bottom w:val="single" w:sz="4" w:space="0" w:color="auto"/>
              <w:right w:val="single" w:sz="4" w:space="0" w:color="auto"/>
            </w:tcBorders>
            <w:noWrap/>
            <w:hideMark/>
          </w:tcPr>
          <w:p w14:paraId="333BDCA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Opis programa</w:t>
            </w:r>
            <w:r w:rsidRPr="00505DD9">
              <w:rPr>
                <w:rFonts w:ascii="Times New Roman" w:hAnsi="Times New Roman"/>
                <w:lang w:val="hr-HR"/>
              </w:rPr>
              <w:t>:</w:t>
            </w:r>
          </w:p>
          <w:p w14:paraId="1A8BF32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Provedba Programa </w:t>
            </w:r>
            <w:r w:rsidRPr="00505DD9">
              <w:rPr>
                <w:rFonts w:ascii="Times New Roman" w:hAnsi="Times New Roman"/>
                <w:i/>
                <w:iCs/>
                <w:lang w:val="hr-HR"/>
              </w:rPr>
              <w:t>Organizacija prijema i protokol</w:t>
            </w:r>
            <w:r w:rsidRPr="00505DD9">
              <w:rPr>
                <w:rFonts w:ascii="Times New Roman" w:hAnsi="Times New Roman"/>
                <w:lang w:val="hr-HR"/>
              </w:rPr>
              <w:t xml:space="preserve"> ima za cilj osigurati sve administrativne, protokolarne i reprezentativne preduvjete potrebne za učinkovito, zakonito i transparentno obavljanje dužnosti Gradonačelnika Grada Županja. Aktivnosti unutar programa obuhvaćaju organizaciju službenih prijema, radnih sastanaka, obilježavanja značajnih datuma, sudjelovanje na protokolarnim događanjima, komunikaciju s građanima, institucijama i predstavnicima drugih jedinica lokalne i regionalne samouprave te državnih tijela. Program je usmjeren na osiguravanje pravodobnog i kvalitetnog izvršavanja zakonskih obveza i ovlasti Gradonačelnika, propisanih Zakonom o lokalnoj i područnoj (regionalnoj) samoupravi i Statutom Grada Županja, uključujući vođenje izvršne vlasti, predstavljanje i zastupanje Grada, donošenje akata iz nadležnosti gradonačelnika te koordinaciju rada upravnih tijela.</w:t>
            </w:r>
          </w:p>
        </w:tc>
      </w:tr>
      <w:tr w:rsidR="00505DD9" w:rsidRPr="00505DD9" w14:paraId="6B6C91C5" w14:textId="77777777">
        <w:trPr>
          <w:trHeight w:val="576"/>
        </w:trPr>
        <w:tc>
          <w:tcPr>
            <w:tcW w:w="10354" w:type="dxa"/>
            <w:tcBorders>
              <w:top w:val="single" w:sz="4" w:space="0" w:color="auto"/>
              <w:left w:val="single" w:sz="4" w:space="0" w:color="auto"/>
              <w:bottom w:val="single" w:sz="4" w:space="0" w:color="auto"/>
              <w:right w:val="single" w:sz="4" w:space="0" w:color="auto"/>
            </w:tcBorders>
            <w:noWrap/>
            <w:hideMark/>
          </w:tcPr>
          <w:p w14:paraId="1C6D242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Zakonske i druge pravne osnove programa</w:t>
            </w:r>
            <w:r w:rsidRPr="00505DD9">
              <w:rPr>
                <w:rFonts w:ascii="Times New Roman" w:hAnsi="Times New Roman"/>
                <w:lang w:val="hr-HR"/>
              </w:rPr>
              <w:t>:</w:t>
            </w:r>
          </w:p>
          <w:p w14:paraId="220FEDEA"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Zakon o lokalnoj i područnoj (regionalnoj) samoupravi </w:t>
            </w:r>
          </w:p>
          <w:p w14:paraId="5827016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Cs/>
                <w:lang w:val="hr-HR"/>
              </w:rPr>
              <w:t xml:space="preserve">Statut Grada Županja </w:t>
            </w:r>
          </w:p>
        </w:tc>
      </w:tr>
      <w:tr w:rsidR="00505DD9" w:rsidRPr="00505DD9" w14:paraId="2F9EFEAF" w14:textId="77777777">
        <w:trPr>
          <w:trHeight w:val="584"/>
        </w:trPr>
        <w:tc>
          <w:tcPr>
            <w:tcW w:w="10354" w:type="dxa"/>
            <w:tcBorders>
              <w:top w:val="single" w:sz="4" w:space="0" w:color="auto"/>
              <w:left w:val="single" w:sz="4" w:space="0" w:color="auto"/>
              <w:bottom w:val="single" w:sz="4" w:space="0" w:color="auto"/>
              <w:right w:val="single" w:sz="4" w:space="0" w:color="000000"/>
            </w:tcBorders>
            <w:hideMark/>
          </w:tcPr>
          <w:p w14:paraId="3F2120DC"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Ciljevi provedbe programa u razdoblju 2026.-2028.</w:t>
            </w:r>
          </w:p>
          <w:p w14:paraId="74F6802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 programa jest omogućiti nesmetano funkcioniranje protokolarnih i reprezentativnih aktivnosti, jačanje institucionalne suradnje, promicanje interesa Grada Županja te doprinos pozitivnoj percepciji grada kroz profesionalno organizirane javne i službene događaje. U razdoblju 2026.–2028. očekuje se nastavak jačanja institucionalnih kapaciteta, unapređenje protokolarnih standarda te osiguravanje uvjeta za učinkovitiju komunikaciju i suradnju s građanima, gospodarskim subjektima i partnerima na lokalnoj, nacionalnoj i međunarodnoj razini.</w:t>
            </w:r>
          </w:p>
        </w:tc>
      </w:tr>
    </w:tbl>
    <w:p w14:paraId="49E3547A" w14:textId="77777777" w:rsidR="00505DD9" w:rsidRPr="00505DD9" w:rsidRDefault="00505DD9" w:rsidP="00505DD9">
      <w:pPr>
        <w:spacing w:after="0" w:line="240" w:lineRule="auto"/>
        <w:jc w:val="both"/>
        <w:rPr>
          <w:rFonts w:ascii="Times New Roman" w:hAnsi="Times New Roman"/>
          <w:lang w:val="hr-HR"/>
        </w:rPr>
      </w:pPr>
    </w:p>
    <w:tbl>
      <w:tblPr>
        <w:tblW w:w="1035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7"/>
        <w:gridCol w:w="1560"/>
        <w:gridCol w:w="1842"/>
        <w:gridCol w:w="3261"/>
      </w:tblGrid>
      <w:tr w:rsidR="00505DD9" w:rsidRPr="00505DD9" w14:paraId="750D7CA3" w14:textId="77777777">
        <w:trPr>
          <w:trHeight w:val="564"/>
        </w:trPr>
        <w:tc>
          <w:tcPr>
            <w:tcW w:w="3686" w:type="dxa"/>
            <w:tcBorders>
              <w:top w:val="single" w:sz="4" w:space="0" w:color="auto"/>
              <w:left w:val="single" w:sz="4" w:space="0" w:color="auto"/>
              <w:bottom w:val="single" w:sz="4" w:space="0" w:color="auto"/>
              <w:right w:val="single" w:sz="4" w:space="0" w:color="auto"/>
            </w:tcBorders>
            <w:noWrap/>
            <w:vAlign w:val="center"/>
            <w:hideMark/>
          </w:tcPr>
          <w:p w14:paraId="312C9CDF"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Naziv aktivnosti</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78AD49B"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Proračun</w:t>
            </w:r>
          </w:p>
          <w:p w14:paraId="440AFDA0"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2026.</w:t>
            </w:r>
          </w:p>
        </w:tc>
        <w:tc>
          <w:tcPr>
            <w:tcW w:w="1842" w:type="dxa"/>
            <w:tcBorders>
              <w:top w:val="single" w:sz="4" w:space="0" w:color="auto"/>
              <w:left w:val="single" w:sz="4" w:space="0" w:color="auto"/>
              <w:bottom w:val="single" w:sz="4" w:space="0" w:color="auto"/>
              <w:right w:val="single" w:sz="4" w:space="0" w:color="auto"/>
            </w:tcBorders>
            <w:vAlign w:val="center"/>
            <w:hideMark/>
          </w:tcPr>
          <w:p w14:paraId="74B0A941"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Promjena iznosa</w:t>
            </w:r>
          </w:p>
        </w:tc>
        <w:tc>
          <w:tcPr>
            <w:tcW w:w="3260" w:type="dxa"/>
            <w:tcBorders>
              <w:top w:val="single" w:sz="4" w:space="0" w:color="auto"/>
              <w:left w:val="single" w:sz="4" w:space="0" w:color="auto"/>
              <w:bottom w:val="single" w:sz="4" w:space="0" w:color="auto"/>
              <w:right w:val="single" w:sz="4" w:space="0" w:color="auto"/>
            </w:tcBorders>
            <w:vAlign w:val="center"/>
            <w:hideMark/>
          </w:tcPr>
          <w:p w14:paraId="385A236A"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Novi iznos</w:t>
            </w:r>
          </w:p>
        </w:tc>
      </w:tr>
      <w:tr w:rsidR="00505DD9" w:rsidRPr="00505DD9" w14:paraId="33242348" w14:textId="77777777">
        <w:trPr>
          <w:trHeight w:val="564"/>
        </w:trPr>
        <w:tc>
          <w:tcPr>
            <w:tcW w:w="3686" w:type="dxa"/>
            <w:tcBorders>
              <w:top w:val="single" w:sz="4" w:space="0" w:color="auto"/>
              <w:left w:val="single" w:sz="4" w:space="0" w:color="auto"/>
              <w:bottom w:val="single" w:sz="4" w:space="0" w:color="auto"/>
              <w:right w:val="single" w:sz="4" w:space="0" w:color="auto"/>
            </w:tcBorders>
            <w:noWrap/>
            <w:vAlign w:val="center"/>
            <w:hideMark/>
          </w:tcPr>
          <w:p w14:paraId="21735EF8"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lang w:val="hr-HR"/>
              </w:rPr>
              <w:t>Aktivnost A100203 Godišnji prijem učenika i nastavnika</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20F1D58"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15.000,00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78E59D38"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0,00</w:t>
            </w:r>
          </w:p>
        </w:tc>
        <w:tc>
          <w:tcPr>
            <w:tcW w:w="3260" w:type="dxa"/>
            <w:tcBorders>
              <w:top w:val="single" w:sz="4" w:space="0" w:color="auto"/>
              <w:left w:val="single" w:sz="4" w:space="0" w:color="auto"/>
              <w:bottom w:val="single" w:sz="4" w:space="0" w:color="auto"/>
              <w:right w:val="single" w:sz="4" w:space="0" w:color="auto"/>
            </w:tcBorders>
            <w:vAlign w:val="center"/>
            <w:hideMark/>
          </w:tcPr>
          <w:p w14:paraId="1BCD6EE6"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15.000,00</w:t>
            </w:r>
          </w:p>
        </w:tc>
      </w:tr>
      <w:tr w:rsidR="00505DD9" w:rsidRPr="00505DD9" w14:paraId="357C409B" w14:textId="77777777">
        <w:trPr>
          <w:trHeight w:val="564"/>
        </w:trPr>
        <w:tc>
          <w:tcPr>
            <w:tcW w:w="3686" w:type="dxa"/>
            <w:tcBorders>
              <w:top w:val="single" w:sz="4" w:space="0" w:color="auto"/>
              <w:left w:val="single" w:sz="4" w:space="0" w:color="auto"/>
              <w:bottom w:val="single" w:sz="4" w:space="0" w:color="auto"/>
              <w:right w:val="single" w:sz="4" w:space="0" w:color="auto"/>
            </w:tcBorders>
            <w:noWrap/>
            <w:vAlign w:val="center"/>
            <w:hideMark/>
          </w:tcPr>
          <w:p w14:paraId="0C6A3DB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Ukupno program</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2CDCCE0"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15.000,00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0C3986D8"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0,00</w:t>
            </w:r>
          </w:p>
        </w:tc>
        <w:tc>
          <w:tcPr>
            <w:tcW w:w="3260" w:type="dxa"/>
            <w:tcBorders>
              <w:top w:val="single" w:sz="4" w:space="0" w:color="auto"/>
              <w:left w:val="single" w:sz="4" w:space="0" w:color="auto"/>
              <w:bottom w:val="single" w:sz="4" w:space="0" w:color="auto"/>
              <w:right w:val="single" w:sz="4" w:space="0" w:color="auto"/>
            </w:tcBorders>
            <w:vAlign w:val="center"/>
            <w:hideMark/>
          </w:tcPr>
          <w:p w14:paraId="15F6BB4D"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15.000,00</w:t>
            </w:r>
          </w:p>
        </w:tc>
      </w:tr>
    </w:tbl>
    <w:p w14:paraId="49EE9EC1" w14:textId="77777777" w:rsidR="00505DD9" w:rsidRPr="00505DD9" w:rsidRDefault="00505DD9" w:rsidP="00505DD9">
      <w:pPr>
        <w:spacing w:after="0" w:line="240" w:lineRule="auto"/>
        <w:jc w:val="both"/>
        <w:rPr>
          <w:rFonts w:ascii="Times New Roman" w:hAnsi="Times New Roman"/>
          <w:lang w:val="hr-HR"/>
        </w:rPr>
      </w:pPr>
    </w:p>
    <w:tbl>
      <w:tblPr>
        <w:tblW w:w="10875" w:type="dxa"/>
        <w:tblInd w:w="-714" w:type="dxa"/>
        <w:tblLayout w:type="fixed"/>
        <w:tblLook w:val="04A0" w:firstRow="1" w:lastRow="0" w:firstColumn="1" w:lastColumn="0" w:noHBand="0" w:noVBand="1"/>
      </w:tblPr>
      <w:tblGrid>
        <w:gridCol w:w="10355"/>
        <w:gridCol w:w="520"/>
      </w:tblGrid>
      <w:tr w:rsidR="00505DD9" w:rsidRPr="00505DD9" w14:paraId="6B20B115" w14:textId="77777777">
        <w:trPr>
          <w:gridAfter w:val="1"/>
          <w:wAfter w:w="520" w:type="dxa"/>
          <w:trHeight w:val="141"/>
        </w:trPr>
        <w:tc>
          <w:tcPr>
            <w:tcW w:w="10348" w:type="dxa"/>
            <w:tcBorders>
              <w:top w:val="single" w:sz="4" w:space="0" w:color="auto"/>
              <w:left w:val="single" w:sz="4" w:space="0" w:color="auto"/>
              <w:bottom w:val="single" w:sz="4" w:space="0" w:color="auto"/>
              <w:right w:val="single" w:sz="4" w:space="0" w:color="auto"/>
            </w:tcBorders>
            <w:hideMark/>
          </w:tcPr>
          <w:p w14:paraId="624D388A"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Naziv aktivnosti u Proračunu:</w:t>
            </w:r>
          </w:p>
          <w:p w14:paraId="477EEB96"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lang w:val="hr-HR"/>
              </w:rPr>
              <w:t xml:space="preserve">Aktivnost </w:t>
            </w:r>
            <w:r w:rsidRPr="00505DD9">
              <w:rPr>
                <w:rFonts w:ascii="Times New Roman" w:hAnsi="Times New Roman"/>
                <w:b/>
                <w:bCs/>
                <w:lang w:val="hr-HR"/>
              </w:rPr>
              <w:t>A100203  Godišnji prijem učenika i nastavnika</w:t>
            </w:r>
          </w:p>
        </w:tc>
      </w:tr>
      <w:tr w:rsidR="00505DD9" w:rsidRPr="00505DD9" w14:paraId="0B1E8F82" w14:textId="77777777">
        <w:trPr>
          <w:gridAfter w:val="1"/>
          <w:wAfter w:w="520" w:type="dxa"/>
          <w:trHeight w:val="517"/>
        </w:trPr>
        <w:tc>
          <w:tcPr>
            <w:tcW w:w="10348" w:type="dxa"/>
            <w:vMerge w:val="restart"/>
            <w:tcBorders>
              <w:top w:val="single" w:sz="4" w:space="0" w:color="auto"/>
              <w:left w:val="single" w:sz="4" w:space="0" w:color="auto"/>
              <w:bottom w:val="single" w:sz="4" w:space="0" w:color="auto"/>
              <w:right w:val="single" w:sz="4" w:space="0" w:color="auto"/>
            </w:tcBorders>
            <w:hideMark/>
          </w:tcPr>
          <w:p w14:paraId="6036596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Obrazloženje aktivnosti/projekta:</w:t>
            </w:r>
          </w:p>
          <w:p w14:paraId="2011B2E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 obuhvaća organizaciju svečanog prijema za učenike osnovnih i srednjih škola s područja Grada Županja koji u školskoj godini 2025./2026. ostvare zapažene rezultate i osvoje nagrade na županijskim, regionalnim, državnim ili međunarodnim natjecanjima iz područja obrazovanja, kulture, znanosti ili sporta.</w:t>
            </w:r>
          </w:p>
          <w:p w14:paraId="6208BE2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Tom prigodom Grad Županja dodjeljuje priznanja i nagrade učenicima kao izraz poticaja za njihov daljnji osobni i akademski razvoj, kao i izraz zahvalnosti za promicanje ugleda Grada Županja. Istovremeno se nagrađuju i njihovi mentori – učitelji i profesori koji su svojom stručnošću, radom i predanim pedagoškim pristupom doprinijeli njihovom uspjehu.</w:t>
            </w:r>
          </w:p>
          <w:p w14:paraId="0474AD0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Provedbom ove aktivnosti Grad potiče izvrsnost, jača partnerske odnose s obrazovnim ustanovama te doprinosi stvaranju poticajnog okruženja za mlade i njihove mentore.</w:t>
            </w:r>
          </w:p>
        </w:tc>
      </w:tr>
      <w:tr w:rsidR="00505DD9" w:rsidRPr="00505DD9" w14:paraId="2D9556F3" w14:textId="77777777">
        <w:trPr>
          <w:trHeight w:val="517"/>
        </w:trPr>
        <w:tc>
          <w:tcPr>
            <w:tcW w:w="10348" w:type="dxa"/>
            <w:vMerge/>
            <w:tcBorders>
              <w:top w:val="single" w:sz="4" w:space="0" w:color="auto"/>
              <w:left w:val="single" w:sz="4" w:space="0" w:color="auto"/>
              <w:bottom w:val="single" w:sz="4" w:space="0" w:color="auto"/>
              <w:right w:val="single" w:sz="4" w:space="0" w:color="auto"/>
            </w:tcBorders>
            <w:vAlign w:val="center"/>
            <w:hideMark/>
          </w:tcPr>
          <w:p w14:paraId="2E7416EA" w14:textId="77777777" w:rsidR="00505DD9" w:rsidRPr="00505DD9" w:rsidRDefault="00505DD9" w:rsidP="00505DD9">
            <w:pPr>
              <w:spacing w:after="0" w:line="240" w:lineRule="auto"/>
              <w:jc w:val="both"/>
              <w:rPr>
                <w:rFonts w:ascii="Times New Roman" w:hAnsi="Times New Roman"/>
                <w:lang w:val="hr-HR"/>
              </w:rPr>
            </w:pPr>
          </w:p>
        </w:tc>
        <w:tc>
          <w:tcPr>
            <w:tcW w:w="520" w:type="dxa"/>
            <w:vAlign w:val="center"/>
            <w:hideMark/>
          </w:tcPr>
          <w:p w14:paraId="369FDAB0" w14:textId="77777777" w:rsidR="00505DD9" w:rsidRPr="00505DD9" w:rsidRDefault="00505DD9" w:rsidP="00505DD9">
            <w:pPr>
              <w:spacing w:after="0" w:line="240" w:lineRule="auto"/>
              <w:jc w:val="both"/>
              <w:rPr>
                <w:rFonts w:ascii="Times New Roman" w:hAnsi="Times New Roman"/>
                <w:lang w:val="hr-HR"/>
              </w:rPr>
            </w:pPr>
          </w:p>
        </w:tc>
      </w:tr>
    </w:tbl>
    <w:p w14:paraId="553566EB" w14:textId="77777777" w:rsidR="00505DD9" w:rsidRPr="00505DD9" w:rsidRDefault="00505DD9" w:rsidP="00505DD9">
      <w:pPr>
        <w:spacing w:after="0" w:line="240" w:lineRule="auto"/>
        <w:jc w:val="both"/>
        <w:rPr>
          <w:rFonts w:ascii="Times New Roman" w:hAnsi="Times New Roman"/>
          <w:b/>
          <w:lang w:val="hr-HR"/>
        </w:rPr>
      </w:pPr>
    </w:p>
    <w:p w14:paraId="3635D6A1" w14:textId="77777777" w:rsidR="00505DD9" w:rsidRDefault="00505DD9" w:rsidP="00505DD9">
      <w:pPr>
        <w:spacing w:after="0" w:line="240" w:lineRule="auto"/>
        <w:jc w:val="both"/>
        <w:rPr>
          <w:rFonts w:ascii="Times New Roman" w:hAnsi="Times New Roman"/>
          <w:b/>
          <w:lang w:val="hr-HR"/>
        </w:rPr>
      </w:pPr>
    </w:p>
    <w:p w14:paraId="6CB3AE06" w14:textId="77777777" w:rsidR="00505DD9" w:rsidRDefault="00505DD9" w:rsidP="00505DD9">
      <w:pPr>
        <w:spacing w:after="0" w:line="240" w:lineRule="auto"/>
        <w:jc w:val="both"/>
        <w:rPr>
          <w:rFonts w:ascii="Times New Roman" w:hAnsi="Times New Roman"/>
          <w:b/>
          <w:lang w:val="hr-HR"/>
        </w:rPr>
      </w:pPr>
    </w:p>
    <w:p w14:paraId="4EDBEFB2" w14:textId="77777777" w:rsidR="00505DD9" w:rsidRDefault="00505DD9" w:rsidP="00505DD9">
      <w:pPr>
        <w:spacing w:after="0" w:line="240" w:lineRule="auto"/>
        <w:jc w:val="both"/>
        <w:rPr>
          <w:rFonts w:ascii="Times New Roman" w:hAnsi="Times New Roman"/>
          <w:b/>
          <w:lang w:val="hr-HR"/>
        </w:rPr>
      </w:pPr>
    </w:p>
    <w:p w14:paraId="7076278F" w14:textId="77777777" w:rsidR="00505DD9" w:rsidRPr="00505DD9" w:rsidRDefault="00505DD9" w:rsidP="00505DD9">
      <w:pPr>
        <w:spacing w:after="0" w:line="240" w:lineRule="auto"/>
        <w:jc w:val="both"/>
        <w:rPr>
          <w:rFonts w:ascii="Times New Roman" w:hAnsi="Times New Roman"/>
          <w:b/>
          <w:lang w:val="hr-HR"/>
        </w:rPr>
      </w:pPr>
    </w:p>
    <w:tbl>
      <w:tblPr>
        <w:tblW w:w="10350" w:type="dxa"/>
        <w:tblInd w:w="-714" w:type="dxa"/>
        <w:tblLayout w:type="fixed"/>
        <w:tblLook w:val="04A0" w:firstRow="1" w:lastRow="0" w:firstColumn="1" w:lastColumn="0" w:noHBand="0" w:noVBand="1"/>
      </w:tblPr>
      <w:tblGrid>
        <w:gridCol w:w="2240"/>
        <w:gridCol w:w="1417"/>
        <w:gridCol w:w="1275"/>
        <w:gridCol w:w="1515"/>
        <w:gridCol w:w="1514"/>
        <w:gridCol w:w="1114"/>
        <w:gridCol w:w="1275"/>
      </w:tblGrid>
      <w:tr w:rsidR="00505DD9" w:rsidRPr="00505DD9" w14:paraId="2E79832D" w14:textId="77777777">
        <w:trPr>
          <w:trHeight w:val="564"/>
        </w:trPr>
        <w:tc>
          <w:tcPr>
            <w:tcW w:w="2239" w:type="dxa"/>
            <w:tcBorders>
              <w:top w:val="single" w:sz="4" w:space="0" w:color="auto"/>
              <w:left w:val="single" w:sz="4" w:space="0" w:color="auto"/>
              <w:bottom w:val="single" w:sz="4" w:space="0" w:color="auto"/>
              <w:right w:val="single" w:sz="4" w:space="0" w:color="auto"/>
            </w:tcBorders>
            <w:noWrap/>
            <w:vAlign w:val="center"/>
            <w:hideMark/>
          </w:tcPr>
          <w:p w14:paraId="0A71B61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lastRenderedPageBreak/>
              <w:t>Pokazatelj</w:t>
            </w:r>
          </w:p>
          <w:p w14:paraId="47647CB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rezultata</w:t>
            </w:r>
          </w:p>
        </w:tc>
        <w:tc>
          <w:tcPr>
            <w:tcW w:w="1416" w:type="dxa"/>
            <w:tcBorders>
              <w:top w:val="single" w:sz="4" w:space="0" w:color="auto"/>
              <w:left w:val="nil"/>
              <w:bottom w:val="single" w:sz="4" w:space="0" w:color="auto"/>
              <w:right w:val="single" w:sz="4" w:space="0" w:color="auto"/>
            </w:tcBorders>
            <w:noWrap/>
            <w:vAlign w:val="center"/>
            <w:hideMark/>
          </w:tcPr>
          <w:p w14:paraId="7511F7F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1275" w:type="dxa"/>
            <w:tcBorders>
              <w:top w:val="single" w:sz="4" w:space="0" w:color="auto"/>
              <w:left w:val="nil"/>
              <w:bottom w:val="single" w:sz="4" w:space="0" w:color="auto"/>
              <w:right w:val="single" w:sz="4" w:space="0" w:color="auto"/>
            </w:tcBorders>
            <w:vAlign w:val="center"/>
            <w:hideMark/>
          </w:tcPr>
          <w:p w14:paraId="4D63678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Jedinica</w:t>
            </w:r>
          </w:p>
        </w:tc>
        <w:tc>
          <w:tcPr>
            <w:tcW w:w="1515" w:type="dxa"/>
            <w:tcBorders>
              <w:top w:val="single" w:sz="4" w:space="0" w:color="auto"/>
              <w:left w:val="nil"/>
              <w:bottom w:val="single" w:sz="4" w:space="0" w:color="auto"/>
              <w:right w:val="single" w:sz="4" w:space="0" w:color="auto"/>
            </w:tcBorders>
            <w:vAlign w:val="center"/>
            <w:hideMark/>
          </w:tcPr>
          <w:p w14:paraId="7987459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Polazna vrijednost</w:t>
            </w:r>
          </w:p>
          <w:p w14:paraId="5585776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2025.</w:t>
            </w:r>
          </w:p>
        </w:tc>
        <w:tc>
          <w:tcPr>
            <w:tcW w:w="1514" w:type="dxa"/>
            <w:tcBorders>
              <w:top w:val="single" w:sz="4" w:space="0" w:color="auto"/>
              <w:left w:val="nil"/>
              <w:bottom w:val="single" w:sz="4" w:space="0" w:color="auto"/>
              <w:right w:val="single" w:sz="4" w:space="0" w:color="auto"/>
            </w:tcBorders>
            <w:vAlign w:val="center"/>
            <w:hideMark/>
          </w:tcPr>
          <w:p w14:paraId="7C42006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0B158D4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2026.</w:t>
            </w:r>
          </w:p>
        </w:tc>
        <w:tc>
          <w:tcPr>
            <w:tcW w:w="1114" w:type="dxa"/>
            <w:tcBorders>
              <w:top w:val="single" w:sz="4" w:space="0" w:color="auto"/>
              <w:left w:val="nil"/>
              <w:bottom w:val="single" w:sz="4" w:space="0" w:color="auto"/>
              <w:right w:val="single" w:sz="4" w:space="0" w:color="auto"/>
            </w:tcBorders>
            <w:vAlign w:val="center"/>
            <w:hideMark/>
          </w:tcPr>
          <w:p w14:paraId="54D91F4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2891BBC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2027.</w:t>
            </w:r>
          </w:p>
        </w:tc>
        <w:tc>
          <w:tcPr>
            <w:tcW w:w="1275" w:type="dxa"/>
            <w:tcBorders>
              <w:top w:val="single" w:sz="4" w:space="0" w:color="auto"/>
              <w:left w:val="nil"/>
              <w:bottom w:val="single" w:sz="4" w:space="0" w:color="auto"/>
              <w:right w:val="single" w:sz="4" w:space="0" w:color="auto"/>
            </w:tcBorders>
            <w:hideMark/>
          </w:tcPr>
          <w:p w14:paraId="79DD00E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 2028</w:t>
            </w:r>
          </w:p>
        </w:tc>
      </w:tr>
      <w:tr w:rsidR="00505DD9" w:rsidRPr="00505DD9" w14:paraId="63016C7D" w14:textId="77777777">
        <w:trPr>
          <w:trHeight w:val="964"/>
        </w:trPr>
        <w:tc>
          <w:tcPr>
            <w:tcW w:w="2239" w:type="dxa"/>
            <w:tcBorders>
              <w:top w:val="single" w:sz="4" w:space="0" w:color="auto"/>
              <w:left w:val="single" w:sz="4" w:space="0" w:color="auto"/>
              <w:bottom w:val="single" w:sz="4" w:space="0" w:color="auto"/>
              <w:right w:val="single" w:sz="4" w:space="0" w:color="auto"/>
            </w:tcBorders>
            <w:vAlign w:val="center"/>
            <w:hideMark/>
          </w:tcPr>
          <w:p w14:paraId="06AA3197" w14:textId="77777777" w:rsidR="00505DD9" w:rsidRPr="00505DD9" w:rsidRDefault="00505DD9" w:rsidP="00505DD9">
            <w:pPr>
              <w:spacing w:after="0" w:line="240" w:lineRule="auto"/>
              <w:rPr>
                <w:rFonts w:ascii="Times New Roman" w:hAnsi="Times New Roman"/>
                <w:lang w:val="hr-HR"/>
              </w:rPr>
            </w:pPr>
            <w:r w:rsidRPr="00505DD9">
              <w:rPr>
                <w:rFonts w:ascii="Times New Roman" w:hAnsi="Times New Roman"/>
                <w:lang w:val="hr-HR"/>
              </w:rPr>
              <w:t>Broj nagrađenih učenika i mentora</w:t>
            </w:r>
          </w:p>
        </w:tc>
        <w:tc>
          <w:tcPr>
            <w:tcW w:w="1416" w:type="dxa"/>
            <w:tcBorders>
              <w:top w:val="nil"/>
              <w:left w:val="nil"/>
              <w:bottom w:val="single" w:sz="4" w:space="0" w:color="auto"/>
              <w:right w:val="single" w:sz="4" w:space="0" w:color="auto"/>
            </w:tcBorders>
            <w:noWrap/>
            <w:vAlign w:val="center"/>
            <w:hideMark/>
          </w:tcPr>
          <w:p w14:paraId="4A3D11F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učenika i mentora kojima su dodijeljene nagrade i priznanja</w:t>
            </w:r>
          </w:p>
        </w:tc>
        <w:tc>
          <w:tcPr>
            <w:tcW w:w="1275" w:type="dxa"/>
            <w:tcBorders>
              <w:top w:val="nil"/>
              <w:left w:val="nil"/>
              <w:bottom w:val="single" w:sz="4" w:space="0" w:color="auto"/>
              <w:right w:val="single" w:sz="4" w:space="0" w:color="auto"/>
            </w:tcBorders>
            <w:vAlign w:val="center"/>
          </w:tcPr>
          <w:p w14:paraId="23E74611" w14:textId="77777777" w:rsidR="00505DD9" w:rsidRPr="00505DD9" w:rsidRDefault="00505DD9" w:rsidP="00505DD9">
            <w:pPr>
              <w:spacing w:after="0" w:line="240" w:lineRule="auto"/>
              <w:jc w:val="both"/>
              <w:rPr>
                <w:rFonts w:ascii="Times New Roman" w:hAnsi="Times New Roman"/>
                <w:lang w:val="hr-HR"/>
              </w:rPr>
            </w:pPr>
          </w:p>
          <w:p w14:paraId="7A77AE06" w14:textId="77777777" w:rsidR="00505DD9" w:rsidRPr="00505DD9" w:rsidRDefault="00505DD9" w:rsidP="00505DD9">
            <w:pPr>
              <w:spacing w:after="0" w:line="240" w:lineRule="auto"/>
              <w:jc w:val="both"/>
              <w:rPr>
                <w:rFonts w:ascii="Times New Roman" w:hAnsi="Times New Roman"/>
                <w:lang w:val="hr-HR"/>
              </w:rPr>
            </w:pPr>
          </w:p>
          <w:p w14:paraId="5C5C10B1" w14:textId="77777777" w:rsidR="00505DD9" w:rsidRPr="00505DD9" w:rsidRDefault="00505DD9" w:rsidP="00505DD9">
            <w:pPr>
              <w:spacing w:after="0" w:line="240" w:lineRule="auto"/>
              <w:jc w:val="both"/>
              <w:rPr>
                <w:rFonts w:ascii="Times New Roman" w:hAnsi="Times New Roman"/>
                <w:lang w:val="hr-HR"/>
              </w:rPr>
            </w:pPr>
          </w:p>
          <w:p w14:paraId="52F94186" w14:textId="77777777" w:rsidR="00505DD9" w:rsidRPr="00505DD9" w:rsidRDefault="00505DD9" w:rsidP="00505DD9">
            <w:pPr>
              <w:spacing w:after="0" w:line="240" w:lineRule="auto"/>
              <w:jc w:val="both"/>
              <w:rPr>
                <w:rFonts w:ascii="Times New Roman" w:hAnsi="Times New Roman"/>
                <w:lang w:val="hr-HR"/>
              </w:rPr>
            </w:pPr>
          </w:p>
          <w:p w14:paraId="3F5388B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   osoba</w:t>
            </w:r>
          </w:p>
        </w:tc>
        <w:tc>
          <w:tcPr>
            <w:tcW w:w="1515" w:type="dxa"/>
            <w:tcBorders>
              <w:top w:val="nil"/>
              <w:left w:val="nil"/>
              <w:bottom w:val="single" w:sz="4" w:space="0" w:color="auto"/>
              <w:right w:val="single" w:sz="4" w:space="0" w:color="auto"/>
            </w:tcBorders>
            <w:noWrap/>
            <w:vAlign w:val="center"/>
          </w:tcPr>
          <w:p w14:paraId="02B1E3C7" w14:textId="77777777" w:rsidR="00505DD9" w:rsidRPr="00505DD9" w:rsidRDefault="00505DD9" w:rsidP="00505DD9">
            <w:pPr>
              <w:spacing w:after="0" w:line="240" w:lineRule="auto"/>
              <w:jc w:val="both"/>
              <w:rPr>
                <w:rFonts w:ascii="Times New Roman" w:hAnsi="Times New Roman"/>
                <w:lang w:val="hr-HR"/>
              </w:rPr>
            </w:pPr>
          </w:p>
          <w:p w14:paraId="7D7BFB57" w14:textId="77777777" w:rsidR="00505DD9" w:rsidRPr="00505DD9" w:rsidRDefault="00505DD9" w:rsidP="00505DD9">
            <w:pPr>
              <w:spacing w:after="0" w:line="240" w:lineRule="auto"/>
              <w:jc w:val="both"/>
              <w:rPr>
                <w:rFonts w:ascii="Times New Roman" w:hAnsi="Times New Roman"/>
                <w:lang w:val="hr-HR"/>
              </w:rPr>
            </w:pPr>
          </w:p>
          <w:p w14:paraId="186645B3" w14:textId="77777777" w:rsidR="00505DD9" w:rsidRPr="00505DD9" w:rsidRDefault="00505DD9" w:rsidP="00505DD9">
            <w:pPr>
              <w:spacing w:after="0" w:line="240" w:lineRule="auto"/>
              <w:jc w:val="both"/>
              <w:rPr>
                <w:rFonts w:ascii="Times New Roman" w:hAnsi="Times New Roman"/>
                <w:lang w:val="hr-HR"/>
              </w:rPr>
            </w:pPr>
          </w:p>
          <w:p w14:paraId="268CAFA2" w14:textId="77777777" w:rsidR="00505DD9" w:rsidRPr="00505DD9" w:rsidRDefault="00505DD9" w:rsidP="00505DD9">
            <w:pPr>
              <w:spacing w:after="0" w:line="240" w:lineRule="auto"/>
              <w:jc w:val="both"/>
              <w:rPr>
                <w:rFonts w:ascii="Times New Roman" w:hAnsi="Times New Roman"/>
                <w:lang w:val="hr-HR"/>
              </w:rPr>
            </w:pPr>
          </w:p>
          <w:p w14:paraId="7E3A97E4" w14:textId="77777777" w:rsidR="00505DD9" w:rsidRPr="00505DD9" w:rsidRDefault="00505DD9" w:rsidP="00505DD9">
            <w:pPr>
              <w:spacing w:after="0" w:line="240" w:lineRule="auto"/>
              <w:jc w:val="both"/>
              <w:rPr>
                <w:rFonts w:ascii="Times New Roman" w:hAnsi="Times New Roman"/>
                <w:lang w:val="hr-HR"/>
              </w:rPr>
            </w:pPr>
          </w:p>
          <w:p w14:paraId="28E1EEF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150</w:t>
            </w:r>
          </w:p>
        </w:tc>
        <w:tc>
          <w:tcPr>
            <w:tcW w:w="1514" w:type="dxa"/>
            <w:tcBorders>
              <w:top w:val="nil"/>
              <w:left w:val="nil"/>
              <w:bottom w:val="single" w:sz="4" w:space="0" w:color="auto"/>
              <w:right w:val="single" w:sz="4" w:space="0" w:color="auto"/>
            </w:tcBorders>
            <w:vAlign w:val="center"/>
          </w:tcPr>
          <w:p w14:paraId="7E98DA7B" w14:textId="77777777" w:rsidR="00505DD9" w:rsidRPr="00505DD9" w:rsidRDefault="00505DD9" w:rsidP="00505DD9">
            <w:pPr>
              <w:spacing w:after="0" w:line="240" w:lineRule="auto"/>
              <w:jc w:val="both"/>
              <w:rPr>
                <w:rFonts w:ascii="Times New Roman" w:hAnsi="Times New Roman"/>
                <w:lang w:val="hr-HR"/>
              </w:rPr>
            </w:pPr>
          </w:p>
          <w:p w14:paraId="4902AAB4" w14:textId="77777777" w:rsidR="00505DD9" w:rsidRPr="00505DD9" w:rsidRDefault="00505DD9" w:rsidP="00505DD9">
            <w:pPr>
              <w:spacing w:after="0" w:line="240" w:lineRule="auto"/>
              <w:jc w:val="both"/>
              <w:rPr>
                <w:rFonts w:ascii="Times New Roman" w:hAnsi="Times New Roman"/>
                <w:lang w:val="hr-HR"/>
              </w:rPr>
            </w:pPr>
          </w:p>
          <w:p w14:paraId="065B8559" w14:textId="77777777" w:rsidR="00505DD9" w:rsidRPr="00505DD9" w:rsidRDefault="00505DD9" w:rsidP="00505DD9">
            <w:pPr>
              <w:spacing w:after="0" w:line="240" w:lineRule="auto"/>
              <w:jc w:val="both"/>
              <w:rPr>
                <w:rFonts w:ascii="Times New Roman" w:hAnsi="Times New Roman"/>
                <w:lang w:val="hr-HR"/>
              </w:rPr>
            </w:pPr>
          </w:p>
          <w:p w14:paraId="00176587" w14:textId="77777777" w:rsidR="00505DD9" w:rsidRPr="00505DD9" w:rsidRDefault="00505DD9" w:rsidP="00505DD9">
            <w:pPr>
              <w:spacing w:after="0" w:line="240" w:lineRule="auto"/>
              <w:jc w:val="both"/>
              <w:rPr>
                <w:rFonts w:ascii="Times New Roman" w:hAnsi="Times New Roman"/>
                <w:lang w:val="hr-HR"/>
              </w:rPr>
            </w:pPr>
          </w:p>
          <w:p w14:paraId="1C9E9661" w14:textId="77777777" w:rsidR="00505DD9" w:rsidRPr="00505DD9" w:rsidRDefault="00505DD9" w:rsidP="00505DD9">
            <w:pPr>
              <w:spacing w:after="0" w:line="240" w:lineRule="auto"/>
              <w:jc w:val="both"/>
              <w:rPr>
                <w:rFonts w:ascii="Times New Roman" w:hAnsi="Times New Roman"/>
                <w:lang w:val="hr-HR"/>
              </w:rPr>
            </w:pPr>
          </w:p>
          <w:p w14:paraId="0AFBD2C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150</w:t>
            </w:r>
          </w:p>
        </w:tc>
        <w:tc>
          <w:tcPr>
            <w:tcW w:w="1114" w:type="dxa"/>
            <w:tcBorders>
              <w:top w:val="nil"/>
              <w:left w:val="nil"/>
              <w:bottom w:val="single" w:sz="4" w:space="0" w:color="auto"/>
              <w:right w:val="single" w:sz="4" w:space="0" w:color="auto"/>
            </w:tcBorders>
            <w:vAlign w:val="center"/>
          </w:tcPr>
          <w:p w14:paraId="79D19446" w14:textId="77777777" w:rsidR="00505DD9" w:rsidRPr="00505DD9" w:rsidRDefault="00505DD9" w:rsidP="00505DD9">
            <w:pPr>
              <w:spacing w:after="0" w:line="240" w:lineRule="auto"/>
              <w:jc w:val="both"/>
              <w:rPr>
                <w:rFonts w:ascii="Times New Roman" w:hAnsi="Times New Roman"/>
                <w:lang w:val="hr-HR"/>
              </w:rPr>
            </w:pPr>
          </w:p>
          <w:p w14:paraId="783230EB" w14:textId="77777777" w:rsidR="00505DD9" w:rsidRPr="00505DD9" w:rsidRDefault="00505DD9" w:rsidP="00505DD9">
            <w:pPr>
              <w:spacing w:after="0" w:line="240" w:lineRule="auto"/>
              <w:jc w:val="both"/>
              <w:rPr>
                <w:rFonts w:ascii="Times New Roman" w:hAnsi="Times New Roman"/>
                <w:lang w:val="hr-HR"/>
              </w:rPr>
            </w:pPr>
          </w:p>
          <w:p w14:paraId="388BB25D" w14:textId="77777777" w:rsidR="00505DD9" w:rsidRPr="00505DD9" w:rsidRDefault="00505DD9" w:rsidP="00505DD9">
            <w:pPr>
              <w:spacing w:after="0" w:line="240" w:lineRule="auto"/>
              <w:jc w:val="both"/>
              <w:rPr>
                <w:rFonts w:ascii="Times New Roman" w:hAnsi="Times New Roman"/>
                <w:lang w:val="hr-HR"/>
              </w:rPr>
            </w:pPr>
          </w:p>
          <w:p w14:paraId="62467186" w14:textId="77777777" w:rsidR="00505DD9" w:rsidRPr="00505DD9" w:rsidRDefault="00505DD9" w:rsidP="00505DD9">
            <w:pPr>
              <w:spacing w:after="0" w:line="240" w:lineRule="auto"/>
              <w:jc w:val="both"/>
              <w:rPr>
                <w:rFonts w:ascii="Times New Roman" w:hAnsi="Times New Roman"/>
                <w:lang w:val="hr-HR"/>
              </w:rPr>
            </w:pPr>
          </w:p>
          <w:p w14:paraId="437E166B" w14:textId="77777777" w:rsidR="00505DD9" w:rsidRPr="00505DD9" w:rsidRDefault="00505DD9" w:rsidP="00505DD9">
            <w:pPr>
              <w:spacing w:after="0" w:line="240" w:lineRule="auto"/>
              <w:jc w:val="both"/>
              <w:rPr>
                <w:rFonts w:ascii="Times New Roman" w:hAnsi="Times New Roman"/>
                <w:lang w:val="hr-HR"/>
              </w:rPr>
            </w:pPr>
          </w:p>
          <w:p w14:paraId="572EE08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150</w:t>
            </w:r>
          </w:p>
        </w:tc>
        <w:tc>
          <w:tcPr>
            <w:tcW w:w="1275" w:type="dxa"/>
            <w:tcBorders>
              <w:top w:val="nil"/>
              <w:left w:val="nil"/>
              <w:bottom w:val="single" w:sz="4" w:space="0" w:color="auto"/>
              <w:right w:val="single" w:sz="4" w:space="0" w:color="auto"/>
            </w:tcBorders>
          </w:tcPr>
          <w:p w14:paraId="3C69B80C" w14:textId="77777777" w:rsidR="00505DD9" w:rsidRPr="00505DD9" w:rsidRDefault="00505DD9" w:rsidP="00505DD9">
            <w:pPr>
              <w:spacing w:after="0" w:line="240" w:lineRule="auto"/>
              <w:jc w:val="both"/>
              <w:rPr>
                <w:rFonts w:ascii="Times New Roman" w:hAnsi="Times New Roman"/>
                <w:lang w:val="hr-HR"/>
              </w:rPr>
            </w:pPr>
          </w:p>
          <w:p w14:paraId="3EC685FE" w14:textId="77777777" w:rsidR="00505DD9" w:rsidRPr="00505DD9" w:rsidRDefault="00505DD9" w:rsidP="00505DD9">
            <w:pPr>
              <w:spacing w:after="0" w:line="240" w:lineRule="auto"/>
              <w:jc w:val="both"/>
              <w:rPr>
                <w:rFonts w:ascii="Times New Roman" w:hAnsi="Times New Roman"/>
                <w:lang w:val="hr-HR"/>
              </w:rPr>
            </w:pPr>
          </w:p>
          <w:p w14:paraId="610F2EBF" w14:textId="77777777" w:rsidR="00505DD9" w:rsidRPr="00505DD9" w:rsidRDefault="00505DD9" w:rsidP="00505DD9">
            <w:pPr>
              <w:spacing w:after="0" w:line="240" w:lineRule="auto"/>
              <w:jc w:val="both"/>
              <w:rPr>
                <w:rFonts w:ascii="Times New Roman" w:hAnsi="Times New Roman"/>
                <w:lang w:val="hr-HR"/>
              </w:rPr>
            </w:pPr>
          </w:p>
          <w:p w14:paraId="1E814E8C" w14:textId="77777777" w:rsidR="00505DD9" w:rsidRPr="00505DD9" w:rsidRDefault="00505DD9" w:rsidP="00505DD9">
            <w:pPr>
              <w:spacing w:after="0" w:line="240" w:lineRule="auto"/>
              <w:jc w:val="both"/>
              <w:rPr>
                <w:rFonts w:ascii="Times New Roman" w:hAnsi="Times New Roman"/>
                <w:lang w:val="hr-HR"/>
              </w:rPr>
            </w:pPr>
          </w:p>
          <w:p w14:paraId="61AF1FAF" w14:textId="77777777" w:rsidR="00505DD9" w:rsidRPr="00505DD9" w:rsidRDefault="00505DD9" w:rsidP="00505DD9">
            <w:pPr>
              <w:spacing w:after="0" w:line="240" w:lineRule="auto"/>
              <w:jc w:val="both"/>
              <w:rPr>
                <w:rFonts w:ascii="Times New Roman" w:hAnsi="Times New Roman"/>
                <w:lang w:val="hr-HR"/>
              </w:rPr>
            </w:pPr>
          </w:p>
          <w:p w14:paraId="165F59B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150</w:t>
            </w:r>
          </w:p>
        </w:tc>
      </w:tr>
    </w:tbl>
    <w:p w14:paraId="48ABDB4A" w14:textId="77777777" w:rsidR="00505DD9" w:rsidRPr="00505DD9" w:rsidRDefault="00505DD9" w:rsidP="00505DD9">
      <w:pPr>
        <w:spacing w:after="0" w:line="240" w:lineRule="auto"/>
        <w:jc w:val="both"/>
        <w:rPr>
          <w:rFonts w:ascii="Times New Roman" w:hAnsi="Times New Roman"/>
          <w:lang w:val="hr-HR"/>
        </w:rPr>
      </w:pPr>
    </w:p>
    <w:p w14:paraId="01BB0C32" w14:textId="77777777" w:rsidR="00505DD9" w:rsidRPr="00505DD9" w:rsidRDefault="00505DD9" w:rsidP="00505DD9">
      <w:pPr>
        <w:spacing w:after="0" w:line="240" w:lineRule="auto"/>
        <w:jc w:val="both"/>
        <w:rPr>
          <w:rFonts w:ascii="Times New Roman" w:hAnsi="Times New Roman"/>
          <w:lang w:val="hr-HR"/>
        </w:rPr>
      </w:pPr>
    </w:p>
    <w:tbl>
      <w:tblPr>
        <w:tblW w:w="10350" w:type="dxa"/>
        <w:tblInd w:w="-714" w:type="dxa"/>
        <w:tblLayout w:type="fixed"/>
        <w:tblLook w:val="04A0" w:firstRow="1" w:lastRow="0" w:firstColumn="1" w:lastColumn="0" w:noHBand="0" w:noVBand="1"/>
      </w:tblPr>
      <w:tblGrid>
        <w:gridCol w:w="10350"/>
      </w:tblGrid>
      <w:tr w:rsidR="00505DD9" w:rsidRPr="00505DD9" w14:paraId="5A87A696" w14:textId="77777777">
        <w:trPr>
          <w:trHeight w:val="266"/>
        </w:trPr>
        <w:tc>
          <w:tcPr>
            <w:tcW w:w="10348" w:type="dxa"/>
            <w:tcBorders>
              <w:top w:val="single" w:sz="4" w:space="0" w:color="auto"/>
              <w:left w:val="single" w:sz="4" w:space="0" w:color="auto"/>
              <w:bottom w:val="single" w:sz="4" w:space="0" w:color="auto"/>
              <w:right w:val="single" w:sz="4" w:space="0" w:color="auto"/>
            </w:tcBorders>
            <w:noWrap/>
            <w:hideMark/>
          </w:tcPr>
          <w:p w14:paraId="7FCF9B59" w14:textId="77777777" w:rsidR="00505DD9" w:rsidRPr="00505DD9" w:rsidRDefault="00505DD9" w:rsidP="00505DD9">
            <w:pPr>
              <w:spacing w:after="0" w:line="240" w:lineRule="auto"/>
              <w:jc w:val="both"/>
              <w:rPr>
                <w:rFonts w:ascii="Times New Roman" w:hAnsi="Times New Roman"/>
                <w:b/>
                <w:bCs/>
                <w:i/>
                <w:iCs/>
                <w:lang w:val="hr-HR"/>
              </w:rPr>
            </w:pPr>
            <w:r w:rsidRPr="00505DD9">
              <w:rPr>
                <w:rFonts w:ascii="Times New Roman" w:hAnsi="Times New Roman"/>
                <w:b/>
                <w:bCs/>
                <w:iCs/>
                <w:lang w:val="hr-HR"/>
              </w:rPr>
              <w:t>Glava 01610 Upravni odjel za poslove gradonačelnika</w:t>
            </w:r>
          </w:p>
        </w:tc>
      </w:tr>
      <w:tr w:rsidR="00505DD9" w:rsidRPr="00505DD9" w14:paraId="490EED35" w14:textId="77777777">
        <w:trPr>
          <w:trHeight w:val="266"/>
        </w:trPr>
        <w:tc>
          <w:tcPr>
            <w:tcW w:w="10348" w:type="dxa"/>
            <w:tcBorders>
              <w:top w:val="single" w:sz="4" w:space="0" w:color="auto"/>
              <w:left w:val="single" w:sz="4" w:space="0" w:color="auto"/>
              <w:bottom w:val="single" w:sz="4" w:space="0" w:color="auto"/>
              <w:right w:val="single" w:sz="4" w:space="0" w:color="auto"/>
            </w:tcBorders>
            <w:noWrap/>
            <w:hideMark/>
          </w:tcPr>
          <w:p w14:paraId="210E9FA3" w14:textId="77777777" w:rsidR="00505DD9" w:rsidRPr="00505DD9" w:rsidRDefault="00505DD9" w:rsidP="00505DD9">
            <w:pPr>
              <w:spacing w:after="0" w:line="240" w:lineRule="auto"/>
              <w:jc w:val="both"/>
              <w:rPr>
                <w:rFonts w:ascii="Times New Roman" w:hAnsi="Times New Roman"/>
                <w:b/>
                <w:bCs/>
                <w:i/>
                <w:iCs/>
                <w:lang w:val="hr-HR"/>
              </w:rPr>
            </w:pPr>
            <w:r w:rsidRPr="00505DD9">
              <w:rPr>
                <w:rFonts w:ascii="Times New Roman" w:hAnsi="Times New Roman"/>
                <w:b/>
                <w:bCs/>
                <w:i/>
                <w:iCs/>
                <w:lang w:val="hr-HR"/>
              </w:rPr>
              <w:t>PROGRAM 1003 Obilježavanje blagdana i godišnjica</w:t>
            </w:r>
          </w:p>
        </w:tc>
      </w:tr>
      <w:tr w:rsidR="00505DD9" w:rsidRPr="00505DD9" w14:paraId="7F18BFCE" w14:textId="77777777">
        <w:trPr>
          <w:trHeight w:val="576"/>
        </w:trPr>
        <w:tc>
          <w:tcPr>
            <w:tcW w:w="10348" w:type="dxa"/>
            <w:tcBorders>
              <w:top w:val="single" w:sz="4" w:space="0" w:color="auto"/>
              <w:left w:val="single" w:sz="4" w:space="0" w:color="auto"/>
              <w:bottom w:val="single" w:sz="4" w:space="0" w:color="auto"/>
              <w:right w:val="single" w:sz="4" w:space="0" w:color="auto"/>
            </w:tcBorders>
            <w:noWrap/>
            <w:hideMark/>
          </w:tcPr>
          <w:p w14:paraId="5CAEDE8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Opis programa</w:t>
            </w:r>
            <w:r w:rsidRPr="00505DD9">
              <w:rPr>
                <w:rFonts w:ascii="Times New Roman" w:hAnsi="Times New Roman"/>
                <w:lang w:val="hr-HR"/>
              </w:rPr>
              <w:t>:</w:t>
            </w:r>
          </w:p>
          <w:p w14:paraId="3B9C87F6"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lang w:val="hr-HR"/>
              </w:rPr>
              <w:t>Program obuhvaća planiranje, organizaciju i provedbu svečanih, protokolarnih i prigodnih aktivnosti vezanih uz obilježavanje Dana državnosti Republike Hrvatske te Dana Grada Županja. Aktivnosti uključuju pripremu i koordinaciju službenih ceremonija, kulturno-umjetničkih programa, polaganja vijenaca, prigodnih obraćanja i drugih protokolarnih sadržaja koji doprinose dostojanstvenom obilježavanju ovih važnih datuma za lokalnu zajednicu.</w:t>
            </w:r>
          </w:p>
        </w:tc>
      </w:tr>
      <w:tr w:rsidR="00505DD9" w:rsidRPr="00505DD9" w14:paraId="3B42F6D0" w14:textId="77777777">
        <w:trPr>
          <w:trHeight w:val="576"/>
        </w:trPr>
        <w:tc>
          <w:tcPr>
            <w:tcW w:w="10348" w:type="dxa"/>
            <w:tcBorders>
              <w:top w:val="single" w:sz="4" w:space="0" w:color="auto"/>
              <w:left w:val="single" w:sz="4" w:space="0" w:color="auto"/>
              <w:bottom w:val="single" w:sz="4" w:space="0" w:color="auto"/>
              <w:right w:val="single" w:sz="4" w:space="0" w:color="auto"/>
            </w:tcBorders>
            <w:noWrap/>
            <w:hideMark/>
          </w:tcPr>
          <w:p w14:paraId="7383411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Zakonske i druge pravne osnove programa</w:t>
            </w:r>
            <w:r w:rsidRPr="00505DD9">
              <w:rPr>
                <w:rFonts w:ascii="Times New Roman" w:hAnsi="Times New Roman"/>
                <w:lang w:val="hr-HR"/>
              </w:rPr>
              <w:t>:</w:t>
            </w:r>
          </w:p>
          <w:p w14:paraId="0D63ED24"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Zakon o lokalnoj i područnoj (regionalnoj) samoupravi </w:t>
            </w:r>
          </w:p>
          <w:p w14:paraId="4D8D27F6"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Statut Grada Županja </w:t>
            </w:r>
          </w:p>
        </w:tc>
      </w:tr>
      <w:tr w:rsidR="00505DD9" w:rsidRPr="00505DD9" w14:paraId="37DE3666" w14:textId="77777777">
        <w:trPr>
          <w:trHeight w:val="584"/>
        </w:trPr>
        <w:tc>
          <w:tcPr>
            <w:tcW w:w="10348" w:type="dxa"/>
            <w:tcBorders>
              <w:top w:val="single" w:sz="4" w:space="0" w:color="auto"/>
              <w:left w:val="single" w:sz="4" w:space="0" w:color="auto"/>
              <w:bottom w:val="single" w:sz="4" w:space="0" w:color="auto"/>
              <w:right w:val="single" w:sz="4" w:space="0" w:color="000000"/>
            </w:tcBorders>
            <w:hideMark/>
          </w:tcPr>
          <w:p w14:paraId="1303595D"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Ciljevi provedbe programa u razdoblju 2026.-2028.</w:t>
            </w:r>
          </w:p>
          <w:p w14:paraId="0288096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 programa jest osigurati sve uvjete za dostojanstveno, organizirano i sadržajno kvalitetno obilježavanje Dana državnosti i Dana Grada Županja, uz naglasak na očuvanje tradicije, jačanje lokalnog identiteta te promicanje vrijednosti hrvatske državnosti. Provedbom programa nastoji se osigurati kontinuitet svečanosti i protokolarnih aktivnosti te omogućiti uključivanje građana, udruga i institucija u obilježavanje datuma od posebnog značenja za grad i državu.</w:t>
            </w:r>
          </w:p>
        </w:tc>
      </w:tr>
    </w:tbl>
    <w:p w14:paraId="496C1232" w14:textId="77777777" w:rsidR="00505DD9" w:rsidRPr="00505DD9" w:rsidRDefault="00505DD9" w:rsidP="00505DD9">
      <w:pPr>
        <w:spacing w:after="0" w:line="240" w:lineRule="auto"/>
        <w:jc w:val="both"/>
        <w:rPr>
          <w:rFonts w:ascii="Times New Roman" w:hAnsi="Times New Roman"/>
          <w:lang w:val="hr-HR"/>
        </w:rPr>
      </w:pPr>
    </w:p>
    <w:p w14:paraId="5202D50A" w14:textId="77777777" w:rsidR="00505DD9" w:rsidRPr="00505DD9" w:rsidRDefault="00505DD9" w:rsidP="00505DD9">
      <w:pPr>
        <w:spacing w:after="0" w:line="240" w:lineRule="auto"/>
        <w:jc w:val="both"/>
        <w:rPr>
          <w:rFonts w:ascii="Times New Roman" w:hAnsi="Times New Roman"/>
          <w:lang w:val="hr-HR"/>
        </w:rPr>
      </w:pPr>
    </w:p>
    <w:tbl>
      <w:tblPr>
        <w:tblW w:w="1063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2"/>
        <w:gridCol w:w="1560"/>
        <w:gridCol w:w="1843"/>
        <w:gridCol w:w="3970"/>
      </w:tblGrid>
      <w:tr w:rsidR="00505DD9" w:rsidRPr="00505DD9" w14:paraId="7D817982" w14:textId="77777777">
        <w:trPr>
          <w:trHeight w:val="650"/>
        </w:trPr>
        <w:tc>
          <w:tcPr>
            <w:tcW w:w="3261" w:type="dxa"/>
            <w:tcBorders>
              <w:top w:val="single" w:sz="4" w:space="0" w:color="auto"/>
              <w:left w:val="single" w:sz="4" w:space="0" w:color="auto"/>
              <w:bottom w:val="single" w:sz="4" w:space="0" w:color="auto"/>
              <w:right w:val="single" w:sz="4" w:space="0" w:color="auto"/>
            </w:tcBorders>
            <w:noWrap/>
            <w:vAlign w:val="center"/>
            <w:hideMark/>
          </w:tcPr>
          <w:p w14:paraId="51B3C868" w14:textId="77777777" w:rsidR="00505DD9" w:rsidRPr="00505DD9" w:rsidRDefault="00505DD9" w:rsidP="00505DD9">
            <w:pPr>
              <w:spacing w:after="0" w:line="240" w:lineRule="auto"/>
              <w:jc w:val="both"/>
              <w:rPr>
                <w:rFonts w:ascii="Times New Roman" w:hAnsi="Times New Roman"/>
                <w:b/>
                <w:lang w:val="hr-HR"/>
              </w:rPr>
            </w:pPr>
            <w:bookmarkStart w:id="1" w:name="_Hlk214522677"/>
            <w:r w:rsidRPr="00505DD9">
              <w:rPr>
                <w:rFonts w:ascii="Times New Roman" w:hAnsi="Times New Roman"/>
                <w:b/>
                <w:lang w:val="hr-HR"/>
              </w:rPr>
              <w:t>Naziv aktivnosti</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91C2D92"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Proračun</w:t>
            </w:r>
          </w:p>
          <w:p w14:paraId="490D3A8A"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2026.</w:t>
            </w:r>
          </w:p>
        </w:tc>
        <w:tc>
          <w:tcPr>
            <w:tcW w:w="1842" w:type="dxa"/>
            <w:tcBorders>
              <w:top w:val="single" w:sz="4" w:space="0" w:color="auto"/>
              <w:left w:val="single" w:sz="4" w:space="0" w:color="auto"/>
              <w:bottom w:val="single" w:sz="4" w:space="0" w:color="auto"/>
              <w:right w:val="single" w:sz="4" w:space="0" w:color="auto"/>
            </w:tcBorders>
            <w:vAlign w:val="center"/>
            <w:hideMark/>
          </w:tcPr>
          <w:p w14:paraId="1B8BADC1"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Promjena iznosa</w:t>
            </w:r>
          </w:p>
        </w:tc>
        <w:tc>
          <w:tcPr>
            <w:tcW w:w="3969" w:type="dxa"/>
            <w:tcBorders>
              <w:top w:val="single" w:sz="4" w:space="0" w:color="auto"/>
              <w:left w:val="single" w:sz="4" w:space="0" w:color="auto"/>
              <w:bottom w:val="single" w:sz="4" w:space="0" w:color="auto"/>
              <w:right w:val="single" w:sz="4" w:space="0" w:color="auto"/>
            </w:tcBorders>
            <w:vAlign w:val="center"/>
            <w:hideMark/>
          </w:tcPr>
          <w:p w14:paraId="589594FC"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Novi iznos</w:t>
            </w:r>
          </w:p>
        </w:tc>
        <w:bookmarkEnd w:id="1"/>
      </w:tr>
      <w:tr w:rsidR="00505DD9" w:rsidRPr="00505DD9" w14:paraId="64D86392" w14:textId="77777777">
        <w:trPr>
          <w:trHeight w:val="564"/>
        </w:trPr>
        <w:tc>
          <w:tcPr>
            <w:tcW w:w="3261" w:type="dxa"/>
            <w:tcBorders>
              <w:top w:val="single" w:sz="4" w:space="0" w:color="auto"/>
              <w:left w:val="single" w:sz="4" w:space="0" w:color="auto"/>
              <w:bottom w:val="single" w:sz="4" w:space="0" w:color="auto"/>
              <w:right w:val="single" w:sz="4" w:space="0" w:color="auto"/>
            </w:tcBorders>
            <w:noWrap/>
            <w:vAlign w:val="center"/>
            <w:hideMark/>
          </w:tcPr>
          <w:p w14:paraId="6B1F7AFE"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lang w:val="hr-HR"/>
              </w:rPr>
              <w:t>Aktivnost A100301 Obilježavanje Dana državnosti i Dana Grada</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1BE4B66"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60.000,00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6C5F5BE6"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21556A36"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60.000,00</w:t>
            </w:r>
          </w:p>
        </w:tc>
      </w:tr>
      <w:tr w:rsidR="00505DD9" w:rsidRPr="00505DD9" w14:paraId="685F5C27" w14:textId="77777777">
        <w:trPr>
          <w:trHeight w:val="564"/>
        </w:trPr>
        <w:tc>
          <w:tcPr>
            <w:tcW w:w="3261" w:type="dxa"/>
            <w:tcBorders>
              <w:top w:val="single" w:sz="4" w:space="0" w:color="auto"/>
              <w:left w:val="single" w:sz="4" w:space="0" w:color="auto"/>
              <w:bottom w:val="single" w:sz="4" w:space="0" w:color="auto"/>
              <w:right w:val="single" w:sz="4" w:space="0" w:color="auto"/>
            </w:tcBorders>
            <w:noWrap/>
            <w:vAlign w:val="center"/>
            <w:hideMark/>
          </w:tcPr>
          <w:p w14:paraId="5C70BC9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Ukupno program</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BFFE3EA"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60.000,00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52D779E6"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2F6C49FE"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60.000,00</w:t>
            </w:r>
          </w:p>
        </w:tc>
      </w:tr>
    </w:tbl>
    <w:p w14:paraId="2D5F3DEE" w14:textId="77777777" w:rsidR="00505DD9" w:rsidRPr="00505DD9" w:rsidRDefault="00505DD9" w:rsidP="00505DD9">
      <w:pPr>
        <w:spacing w:after="0" w:line="240" w:lineRule="auto"/>
        <w:jc w:val="both"/>
        <w:rPr>
          <w:rFonts w:ascii="Times New Roman" w:hAnsi="Times New Roman"/>
          <w:lang w:val="hr-HR"/>
        </w:rPr>
      </w:pPr>
    </w:p>
    <w:p w14:paraId="39D78D4E" w14:textId="77777777" w:rsidR="00505DD9" w:rsidRPr="00505DD9" w:rsidRDefault="00505DD9" w:rsidP="00505DD9">
      <w:pPr>
        <w:spacing w:after="0" w:line="240" w:lineRule="auto"/>
        <w:jc w:val="both"/>
        <w:rPr>
          <w:rFonts w:ascii="Times New Roman" w:hAnsi="Times New Roman"/>
          <w:lang w:val="hr-HR"/>
        </w:rPr>
      </w:pPr>
    </w:p>
    <w:tbl>
      <w:tblPr>
        <w:tblW w:w="1063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35"/>
      </w:tblGrid>
      <w:tr w:rsidR="00505DD9" w:rsidRPr="00505DD9" w14:paraId="591DD804" w14:textId="77777777">
        <w:trPr>
          <w:trHeight w:val="564"/>
        </w:trPr>
        <w:tc>
          <w:tcPr>
            <w:tcW w:w="10632" w:type="dxa"/>
            <w:tcBorders>
              <w:top w:val="single" w:sz="4" w:space="0" w:color="auto"/>
              <w:left w:val="single" w:sz="4" w:space="0" w:color="auto"/>
              <w:bottom w:val="single" w:sz="4" w:space="0" w:color="auto"/>
              <w:right w:val="single" w:sz="4" w:space="0" w:color="auto"/>
            </w:tcBorders>
            <w:noWrap/>
            <w:vAlign w:val="center"/>
            <w:hideMark/>
          </w:tcPr>
          <w:p w14:paraId="1D54CBDE"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lang w:val="hr-HR"/>
              </w:rPr>
              <w:t xml:space="preserve">Aktivnost </w:t>
            </w:r>
            <w:r w:rsidRPr="00505DD9">
              <w:rPr>
                <w:rFonts w:ascii="Times New Roman" w:hAnsi="Times New Roman"/>
                <w:b/>
                <w:bCs/>
                <w:lang w:val="hr-HR"/>
              </w:rPr>
              <w:t>A100301 Obilježavanje Dana državnosti i Dana Grada</w:t>
            </w:r>
          </w:p>
        </w:tc>
      </w:tr>
      <w:tr w:rsidR="00505DD9" w:rsidRPr="00505DD9" w14:paraId="6F76B98E" w14:textId="77777777">
        <w:trPr>
          <w:trHeight w:val="564"/>
        </w:trPr>
        <w:tc>
          <w:tcPr>
            <w:tcW w:w="10632" w:type="dxa"/>
            <w:tcBorders>
              <w:top w:val="single" w:sz="4" w:space="0" w:color="auto"/>
              <w:left w:val="single" w:sz="4" w:space="0" w:color="auto"/>
              <w:bottom w:val="single" w:sz="4" w:space="0" w:color="auto"/>
              <w:right w:val="single" w:sz="4" w:space="0" w:color="auto"/>
            </w:tcBorders>
            <w:noWrap/>
            <w:vAlign w:val="center"/>
          </w:tcPr>
          <w:p w14:paraId="68F4FF8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Obrazloženje aktivnosti/projekta:</w:t>
            </w:r>
          </w:p>
          <w:p w14:paraId="19FB8B0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 obuhvaća planiranje, organizaciju i provedbu službenih programa i prigodnih događanja povodom obilježavanja Dana državnosti Republike Hrvatske i Dana Grada Županja. U okviru aktivnosti osiguravaju se troškovi ceremonijalnih sadržaja, protokolarnih obveza, kulturno-umjetničkih i drugih javnih programa koji pridonose dostojanstvenom i svečanom obilježavanju navedenih datuma od lokalnog i državnog značaja.</w:t>
            </w:r>
          </w:p>
          <w:p w14:paraId="6210583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Provedbom aktivnosti omogućuje se kontinuirano njegovanje vrijednosti državnosti, promicanje lokalnog identiteta te jačanje povezanosti građana s gradskom upravom i lokalnom zajednicom.</w:t>
            </w:r>
          </w:p>
          <w:p w14:paraId="281602D0" w14:textId="77777777" w:rsidR="00505DD9" w:rsidRPr="00505DD9" w:rsidRDefault="00505DD9" w:rsidP="00505DD9">
            <w:pPr>
              <w:spacing w:after="0" w:line="240" w:lineRule="auto"/>
              <w:jc w:val="both"/>
              <w:rPr>
                <w:rFonts w:ascii="Times New Roman" w:hAnsi="Times New Roman"/>
                <w:lang w:val="hr-HR"/>
              </w:rPr>
            </w:pPr>
          </w:p>
        </w:tc>
      </w:tr>
    </w:tbl>
    <w:p w14:paraId="38B96E2E" w14:textId="77777777" w:rsidR="00505DD9" w:rsidRPr="00505DD9" w:rsidRDefault="00505DD9" w:rsidP="00505DD9">
      <w:pPr>
        <w:spacing w:after="0" w:line="240" w:lineRule="auto"/>
        <w:jc w:val="both"/>
        <w:rPr>
          <w:rFonts w:ascii="Times New Roman" w:hAnsi="Times New Roman"/>
          <w:lang w:val="hr-HR"/>
        </w:rPr>
      </w:pPr>
    </w:p>
    <w:tbl>
      <w:tblPr>
        <w:tblpPr w:leftFromText="180" w:rightFromText="180" w:bottomFromText="160" w:vertAnchor="text" w:horzAnchor="margin" w:tblpX="-739" w:tblpY="80"/>
        <w:tblW w:w="10620" w:type="dxa"/>
        <w:tblLayout w:type="fixed"/>
        <w:tblLook w:val="04A0" w:firstRow="1" w:lastRow="0" w:firstColumn="1" w:lastColumn="0" w:noHBand="0" w:noVBand="1"/>
      </w:tblPr>
      <w:tblGrid>
        <w:gridCol w:w="1271"/>
        <w:gridCol w:w="2497"/>
        <w:gridCol w:w="1042"/>
        <w:gridCol w:w="1470"/>
        <w:gridCol w:w="1471"/>
        <w:gridCol w:w="1470"/>
        <w:gridCol w:w="1399"/>
      </w:tblGrid>
      <w:tr w:rsidR="00505DD9" w:rsidRPr="00505DD9" w14:paraId="4DFB16D4" w14:textId="77777777" w:rsidTr="00505DD9">
        <w:trPr>
          <w:trHeight w:val="564"/>
        </w:trPr>
        <w:tc>
          <w:tcPr>
            <w:tcW w:w="1271" w:type="dxa"/>
            <w:tcBorders>
              <w:top w:val="single" w:sz="4" w:space="0" w:color="auto"/>
              <w:left w:val="single" w:sz="4" w:space="0" w:color="auto"/>
              <w:bottom w:val="single" w:sz="4" w:space="0" w:color="auto"/>
              <w:right w:val="single" w:sz="4" w:space="0" w:color="auto"/>
            </w:tcBorders>
            <w:noWrap/>
            <w:vAlign w:val="center"/>
            <w:hideMark/>
          </w:tcPr>
          <w:p w14:paraId="3CC49C4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Pokazatelj</w:t>
            </w:r>
          </w:p>
          <w:p w14:paraId="5DAC00C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rezultata</w:t>
            </w:r>
          </w:p>
        </w:tc>
        <w:tc>
          <w:tcPr>
            <w:tcW w:w="2497" w:type="dxa"/>
            <w:tcBorders>
              <w:top w:val="single" w:sz="4" w:space="0" w:color="auto"/>
              <w:left w:val="nil"/>
              <w:bottom w:val="single" w:sz="4" w:space="0" w:color="auto"/>
              <w:right w:val="single" w:sz="4" w:space="0" w:color="auto"/>
            </w:tcBorders>
            <w:noWrap/>
            <w:vAlign w:val="center"/>
            <w:hideMark/>
          </w:tcPr>
          <w:p w14:paraId="2AA7640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1042" w:type="dxa"/>
            <w:tcBorders>
              <w:top w:val="single" w:sz="4" w:space="0" w:color="auto"/>
              <w:left w:val="nil"/>
              <w:bottom w:val="single" w:sz="4" w:space="0" w:color="auto"/>
              <w:right w:val="single" w:sz="4" w:space="0" w:color="auto"/>
            </w:tcBorders>
            <w:vAlign w:val="center"/>
            <w:hideMark/>
          </w:tcPr>
          <w:p w14:paraId="72B468A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Jedinica</w:t>
            </w:r>
          </w:p>
        </w:tc>
        <w:tc>
          <w:tcPr>
            <w:tcW w:w="1470" w:type="dxa"/>
            <w:tcBorders>
              <w:top w:val="single" w:sz="4" w:space="0" w:color="auto"/>
              <w:left w:val="single" w:sz="4" w:space="0" w:color="auto"/>
              <w:bottom w:val="single" w:sz="4" w:space="0" w:color="auto"/>
              <w:right w:val="single" w:sz="4" w:space="0" w:color="auto"/>
            </w:tcBorders>
            <w:vAlign w:val="center"/>
            <w:hideMark/>
          </w:tcPr>
          <w:p w14:paraId="0E1FDD4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Polazna vrijednost 2025.</w:t>
            </w:r>
          </w:p>
        </w:tc>
        <w:tc>
          <w:tcPr>
            <w:tcW w:w="1471" w:type="dxa"/>
            <w:tcBorders>
              <w:top w:val="single" w:sz="4" w:space="0" w:color="auto"/>
              <w:left w:val="nil"/>
              <w:bottom w:val="single" w:sz="4" w:space="0" w:color="auto"/>
              <w:right w:val="single" w:sz="4" w:space="0" w:color="auto"/>
            </w:tcBorders>
            <w:vAlign w:val="center"/>
            <w:hideMark/>
          </w:tcPr>
          <w:p w14:paraId="7777F9E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50BBE7D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2026.</w:t>
            </w:r>
          </w:p>
        </w:tc>
        <w:tc>
          <w:tcPr>
            <w:tcW w:w="1470" w:type="dxa"/>
            <w:tcBorders>
              <w:top w:val="single" w:sz="4" w:space="0" w:color="auto"/>
              <w:left w:val="nil"/>
              <w:bottom w:val="single" w:sz="4" w:space="0" w:color="auto"/>
              <w:right w:val="single" w:sz="4" w:space="0" w:color="auto"/>
            </w:tcBorders>
            <w:vAlign w:val="center"/>
            <w:hideMark/>
          </w:tcPr>
          <w:p w14:paraId="53BA0EE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23DB828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2027.</w:t>
            </w:r>
          </w:p>
        </w:tc>
        <w:tc>
          <w:tcPr>
            <w:tcW w:w="1399" w:type="dxa"/>
            <w:tcBorders>
              <w:top w:val="single" w:sz="4" w:space="0" w:color="auto"/>
              <w:left w:val="nil"/>
              <w:bottom w:val="single" w:sz="4" w:space="0" w:color="auto"/>
              <w:right w:val="single" w:sz="4" w:space="0" w:color="auto"/>
            </w:tcBorders>
            <w:vAlign w:val="center"/>
            <w:hideMark/>
          </w:tcPr>
          <w:p w14:paraId="372C16A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316D6CF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2028.</w:t>
            </w:r>
          </w:p>
        </w:tc>
      </w:tr>
      <w:tr w:rsidR="00505DD9" w:rsidRPr="00505DD9" w14:paraId="3A3415E8" w14:textId="77777777" w:rsidTr="00505DD9">
        <w:trPr>
          <w:trHeight w:val="500"/>
        </w:trPr>
        <w:tc>
          <w:tcPr>
            <w:tcW w:w="1271" w:type="dxa"/>
            <w:tcBorders>
              <w:top w:val="single" w:sz="4" w:space="0" w:color="auto"/>
              <w:left w:val="single" w:sz="4" w:space="0" w:color="auto"/>
              <w:bottom w:val="single" w:sz="4" w:space="0" w:color="auto"/>
              <w:right w:val="single" w:sz="4" w:space="0" w:color="auto"/>
            </w:tcBorders>
            <w:vAlign w:val="center"/>
            <w:hideMark/>
          </w:tcPr>
          <w:p w14:paraId="34A7929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Cs/>
                <w:lang w:val="hr-HR"/>
              </w:rPr>
              <w:t>Broj sudionika programa</w:t>
            </w:r>
          </w:p>
        </w:tc>
        <w:tc>
          <w:tcPr>
            <w:tcW w:w="2497" w:type="dxa"/>
            <w:tcBorders>
              <w:top w:val="nil"/>
              <w:left w:val="nil"/>
              <w:bottom w:val="single" w:sz="4" w:space="0" w:color="auto"/>
              <w:right w:val="single" w:sz="4" w:space="0" w:color="auto"/>
            </w:tcBorders>
            <w:noWrap/>
            <w:vAlign w:val="center"/>
            <w:hideMark/>
          </w:tcPr>
          <w:p w14:paraId="1BAF80F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sudionika uključenih u službene programe</w:t>
            </w:r>
          </w:p>
        </w:tc>
        <w:tc>
          <w:tcPr>
            <w:tcW w:w="1042" w:type="dxa"/>
            <w:tcBorders>
              <w:top w:val="nil"/>
              <w:left w:val="nil"/>
              <w:bottom w:val="single" w:sz="4" w:space="0" w:color="auto"/>
              <w:right w:val="single" w:sz="4" w:space="0" w:color="auto"/>
            </w:tcBorders>
            <w:vAlign w:val="center"/>
            <w:hideMark/>
          </w:tcPr>
          <w:p w14:paraId="36F2B8C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Osoba</w:t>
            </w:r>
          </w:p>
        </w:tc>
        <w:tc>
          <w:tcPr>
            <w:tcW w:w="1470" w:type="dxa"/>
            <w:tcBorders>
              <w:top w:val="single" w:sz="4" w:space="0" w:color="auto"/>
              <w:left w:val="single" w:sz="4" w:space="0" w:color="auto"/>
              <w:bottom w:val="single" w:sz="4" w:space="0" w:color="auto"/>
              <w:right w:val="single" w:sz="4" w:space="0" w:color="auto"/>
            </w:tcBorders>
            <w:noWrap/>
            <w:vAlign w:val="center"/>
            <w:hideMark/>
          </w:tcPr>
          <w:p w14:paraId="18A8781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50</w:t>
            </w:r>
          </w:p>
        </w:tc>
        <w:tc>
          <w:tcPr>
            <w:tcW w:w="1471" w:type="dxa"/>
            <w:tcBorders>
              <w:top w:val="nil"/>
              <w:left w:val="nil"/>
              <w:bottom w:val="single" w:sz="4" w:space="0" w:color="auto"/>
              <w:right w:val="single" w:sz="4" w:space="0" w:color="auto"/>
            </w:tcBorders>
            <w:noWrap/>
            <w:vAlign w:val="center"/>
            <w:hideMark/>
          </w:tcPr>
          <w:p w14:paraId="121438F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75</w:t>
            </w:r>
          </w:p>
        </w:tc>
        <w:tc>
          <w:tcPr>
            <w:tcW w:w="1470" w:type="dxa"/>
            <w:tcBorders>
              <w:top w:val="nil"/>
              <w:left w:val="nil"/>
              <w:bottom w:val="single" w:sz="4" w:space="0" w:color="auto"/>
              <w:right w:val="single" w:sz="4" w:space="0" w:color="auto"/>
            </w:tcBorders>
            <w:vAlign w:val="center"/>
            <w:hideMark/>
          </w:tcPr>
          <w:p w14:paraId="2CD9319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75</w:t>
            </w:r>
          </w:p>
        </w:tc>
        <w:tc>
          <w:tcPr>
            <w:tcW w:w="1399" w:type="dxa"/>
            <w:tcBorders>
              <w:top w:val="nil"/>
              <w:left w:val="nil"/>
              <w:bottom w:val="single" w:sz="4" w:space="0" w:color="auto"/>
              <w:right w:val="single" w:sz="4" w:space="0" w:color="auto"/>
            </w:tcBorders>
            <w:vAlign w:val="center"/>
            <w:hideMark/>
          </w:tcPr>
          <w:p w14:paraId="234F747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75</w:t>
            </w:r>
          </w:p>
        </w:tc>
      </w:tr>
    </w:tbl>
    <w:p w14:paraId="32412B69" w14:textId="77777777" w:rsidR="00505DD9" w:rsidRDefault="00505DD9" w:rsidP="00505DD9">
      <w:pPr>
        <w:spacing w:after="0" w:line="240" w:lineRule="auto"/>
        <w:jc w:val="both"/>
        <w:rPr>
          <w:rFonts w:ascii="Times New Roman" w:hAnsi="Times New Roman"/>
          <w:lang w:val="hr-HR"/>
        </w:rPr>
      </w:pPr>
    </w:p>
    <w:p w14:paraId="42F59CF9" w14:textId="77777777" w:rsidR="00505DD9" w:rsidRPr="00505DD9" w:rsidRDefault="00505DD9" w:rsidP="00505DD9">
      <w:pPr>
        <w:spacing w:after="0" w:line="240" w:lineRule="auto"/>
        <w:jc w:val="both"/>
        <w:rPr>
          <w:rFonts w:ascii="Times New Roman" w:hAnsi="Times New Roman"/>
          <w:lang w:val="hr-HR"/>
        </w:rPr>
      </w:pPr>
    </w:p>
    <w:tbl>
      <w:tblPr>
        <w:tblW w:w="10628" w:type="dxa"/>
        <w:tblInd w:w="-714" w:type="dxa"/>
        <w:tblLayout w:type="fixed"/>
        <w:tblLook w:val="04A0" w:firstRow="1" w:lastRow="0" w:firstColumn="1" w:lastColumn="0" w:noHBand="0" w:noVBand="1"/>
      </w:tblPr>
      <w:tblGrid>
        <w:gridCol w:w="10628"/>
      </w:tblGrid>
      <w:tr w:rsidR="00505DD9" w:rsidRPr="00505DD9" w14:paraId="56551EFB" w14:textId="77777777" w:rsidTr="00505DD9">
        <w:trPr>
          <w:trHeight w:val="266"/>
        </w:trPr>
        <w:tc>
          <w:tcPr>
            <w:tcW w:w="10628" w:type="dxa"/>
            <w:tcBorders>
              <w:top w:val="single" w:sz="4" w:space="0" w:color="auto"/>
              <w:left w:val="single" w:sz="4" w:space="0" w:color="auto"/>
              <w:bottom w:val="single" w:sz="4" w:space="0" w:color="auto"/>
              <w:right w:val="single" w:sz="4" w:space="0" w:color="auto"/>
            </w:tcBorders>
            <w:noWrap/>
            <w:hideMark/>
          </w:tcPr>
          <w:p w14:paraId="092B1F1C" w14:textId="77777777" w:rsidR="00505DD9" w:rsidRPr="00505DD9" w:rsidRDefault="00505DD9" w:rsidP="00505DD9">
            <w:pPr>
              <w:spacing w:after="0" w:line="240" w:lineRule="auto"/>
              <w:jc w:val="both"/>
              <w:rPr>
                <w:rFonts w:ascii="Times New Roman" w:hAnsi="Times New Roman"/>
                <w:b/>
                <w:bCs/>
                <w:i/>
                <w:iCs/>
                <w:lang w:val="hr-HR"/>
              </w:rPr>
            </w:pPr>
            <w:r w:rsidRPr="00505DD9">
              <w:rPr>
                <w:rFonts w:ascii="Times New Roman" w:hAnsi="Times New Roman"/>
                <w:b/>
                <w:bCs/>
                <w:iCs/>
                <w:lang w:val="hr-HR"/>
              </w:rPr>
              <w:t>Glava 01610 Upravni odjel za poslove gradonačelnika</w:t>
            </w:r>
          </w:p>
        </w:tc>
      </w:tr>
      <w:tr w:rsidR="00505DD9" w:rsidRPr="00505DD9" w14:paraId="7E12A950" w14:textId="77777777" w:rsidTr="00505DD9">
        <w:trPr>
          <w:trHeight w:val="266"/>
        </w:trPr>
        <w:tc>
          <w:tcPr>
            <w:tcW w:w="10628" w:type="dxa"/>
            <w:tcBorders>
              <w:top w:val="single" w:sz="4" w:space="0" w:color="auto"/>
              <w:left w:val="single" w:sz="4" w:space="0" w:color="auto"/>
              <w:bottom w:val="single" w:sz="4" w:space="0" w:color="auto"/>
              <w:right w:val="single" w:sz="4" w:space="0" w:color="auto"/>
            </w:tcBorders>
            <w:noWrap/>
            <w:hideMark/>
          </w:tcPr>
          <w:p w14:paraId="1A926AAA" w14:textId="77777777" w:rsidR="00505DD9" w:rsidRPr="00505DD9" w:rsidRDefault="00505DD9" w:rsidP="00505DD9">
            <w:pPr>
              <w:spacing w:after="0" w:line="240" w:lineRule="auto"/>
              <w:jc w:val="both"/>
              <w:rPr>
                <w:rFonts w:ascii="Times New Roman" w:hAnsi="Times New Roman"/>
                <w:b/>
                <w:bCs/>
                <w:i/>
                <w:iCs/>
                <w:lang w:val="hr-HR"/>
              </w:rPr>
            </w:pPr>
            <w:r w:rsidRPr="00505DD9">
              <w:rPr>
                <w:rFonts w:ascii="Times New Roman" w:hAnsi="Times New Roman"/>
                <w:b/>
                <w:bCs/>
                <w:i/>
                <w:iCs/>
                <w:lang w:val="hr-HR"/>
              </w:rPr>
              <w:t>PROGRAM 1004 Udruge</w:t>
            </w:r>
          </w:p>
        </w:tc>
      </w:tr>
      <w:tr w:rsidR="00505DD9" w:rsidRPr="00505DD9" w14:paraId="2F2D1E06" w14:textId="77777777" w:rsidTr="00505DD9">
        <w:trPr>
          <w:trHeight w:val="576"/>
        </w:trPr>
        <w:tc>
          <w:tcPr>
            <w:tcW w:w="10628" w:type="dxa"/>
            <w:tcBorders>
              <w:top w:val="single" w:sz="4" w:space="0" w:color="auto"/>
              <w:left w:val="single" w:sz="4" w:space="0" w:color="auto"/>
              <w:bottom w:val="single" w:sz="4" w:space="0" w:color="auto"/>
              <w:right w:val="single" w:sz="4" w:space="0" w:color="auto"/>
            </w:tcBorders>
            <w:noWrap/>
            <w:hideMark/>
          </w:tcPr>
          <w:p w14:paraId="2CF64CB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Opis programa</w:t>
            </w:r>
            <w:r w:rsidRPr="00505DD9">
              <w:rPr>
                <w:rFonts w:ascii="Times New Roman" w:hAnsi="Times New Roman"/>
                <w:lang w:val="hr-HR"/>
              </w:rPr>
              <w:t>:</w:t>
            </w:r>
          </w:p>
          <w:p w14:paraId="7FE8C1B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 obuhvaća financiranje i potporu organizacijama civilnog društva, vjerskim zajednicama te ostalim ustanovama i subjektima koji djeluju na području Grada Županje. Sredstva programa namijenjena su za:</w:t>
            </w:r>
          </w:p>
          <w:p w14:paraId="1F5BA7A0" w14:textId="77777777" w:rsidR="00505DD9" w:rsidRPr="00505DD9" w:rsidRDefault="00505DD9">
            <w:pPr>
              <w:numPr>
                <w:ilvl w:val="0"/>
                <w:numId w:val="9"/>
              </w:numPr>
              <w:spacing w:after="0" w:line="240" w:lineRule="auto"/>
              <w:jc w:val="both"/>
              <w:rPr>
                <w:rFonts w:ascii="Times New Roman" w:hAnsi="Times New Roman"/>
                <w:lang w:val="hr-HR"/>
              </w:rPr>
            </w:pPr>
            <w:r w:rsidRPr="00505DD9">
              <w:rPr>
                <w:rFonts w:ascii="Times New Roman" w:hAnsi="Times New Roman"/>
                <w:lang w:val="hr-HR"/>
              </w:rPr>
              <w:t>potporu vjerskim organizacijama, osobito župnim zajednicama, za potrebe obilježavanja crkvenih blagdana i druge tradicionalne aktivnosti,</w:t>
            </w:r>
          </w:p>
          <w:p w14:paraId="1A3A7693" w14:textId="77777777" w:rsidR="00505DD9" w:rsidRPr="00505DD9" w:rsidRDefault="00505DD9">
            <w:pPr>
              <w:numPr>
                <w:ilvl w:val="0"/>
                <w:numId w:val="9"/>
              </w:numPr>
              <w:spacing w:after="0" w:line="240" w:lineRule="auto"/>
              <w:jc w:val="both"/>
              <w:rPr>
                <w:rFonts w:ascii="Times New Roman" w:hAnsi="Times New Roman"/>
                <w:lang w:val="hr-HR"/>
              </w:rPr>
            </w:pPr>
            <w:r w:rsidRPr="00505DD9">
              <w:rPr>
                <w:rFonts w:ascii="Times New Roman" w:hAnsi="Times New Roman"/>
                <w:lang w:val="hr-HR"/>
              </w:rPr>
              <w:t>sufinanciranje redovnog rada udruga građana putem javnog poziva,</w:t>
            </w:r>
          </w:p>
          <w:p w14:paraId="4FE3A9E3" w14:textId="77777777" w:rsidR="00505DD9" w:rsidRPr="00505DD9" w:rsidRDefault="00505DD9">
            <w:pPr>
              <w:numPr>
                <w:ilvl w:val="0"/>
                <w:numId w:val="9"/>
              </w:numPr>
              <w:spacing w:after="0" w:line="240" w:lineRule="auto"/>
              <w:jc w:val="both"/>
              <w:rPr>
                <w:rFonts w:ascii="Times New Roman" w:hAnsi="Times New Roman"/>
                <w:lang w:val="hr-HR"/>
              </w:rPr>
            </w:pPr>
            <w:r w:rsidRPr="00505DD9">
              <w:rPr>
                <w:rFonts w:ascii="Times New Roman" w:hAnsi="Times New Roman"/>
                <w:lang w:val="hr-HR"/>
              </w:rPr>
              <w:t>osiguravanje pomoći za nepredviđene izdatke udruga, vjerskih organizacija, ustanova i drugih subjekata od interesa za lokalnu zajednicu,</w:t>
            </w:r>
          </w:p>
          <w:p w14:paraId="6BF9440D" w14:textId="77777777" w:rsidR="00505DD9" w:rsidRPr="00505DD9" w:rsidRDefault="00505DD9">
            <w:pPr>
              <w:numPr>
                <w:ilvl w:val="0"/>
                <w:numId w:val="9"/>
              </w:numPr>
              <w:spacing w:after="0" w:line="240" w:lineRule="auto"/>
              <w:jc w:val="both"/>
              <w:rPr>
                <w:rFonts w:ascii="Times New Roman" w:hAnsi="Times New Roman"/>
                <w:lang w:val="hr-HR"/>
              </w:rPr>
            </w:pPr>
            <w:r w:rsidRPr="00505DD9">
              <w:rPr>
                <w:rFonts w:ascii="Times New Roman" w:hAnsi="Times New Roman"/>
                <w:lang w:val="hr-HR"/>
              </w:rPr>
              <w:t>pružanje donacija u novcu i u naravi za aktivnosti koje doprinose razvoju društvenog života, kulturnih, humanitarnih, sportskih i drugih sadržaja u gradu.</w:t>
            </w:r>
          </w:p>
          <w:p w14:paraId="54B497B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 se provodi s ciljem jačanja društvene kohezije, poticanja aktivnog sudjelovanja građana u javnom životu te osiguravanja stabilnog i održivog djelovanja organizacija koje pridonose kvaliteti života u lokalnoj zajednici.</w:t>
            </w:r>
          </w:p>
        </w:tc>
      </w:tr>
      <w:tr w:rsidR="00505DD9" w:rsidRPr="00505DD9" w14:paraId="75A332A8" w14:textId="77777777" w:rsidTr="00505DD9">
        <w:trPr>
          <w:trHeight w:val="576"/>
        </w:trPr>
        <w:tc>
          <w:tcPr>
            <w:tcW w:w="10628" w:type="dxa"/>
            <w:tcBorders>
              <w:top w:val="single" w:sz="4" w:space="0" w:color="auto"/>
              <w:left w:val="single" w:sz="4" w:space="0" w:color="auto"/>
              <w:bottom w:val="single" w:sz="4" w:space="0" w:color="auto"/>
              <w:right w:val="single" w:sz="4" w:space="0" w:color="auto"/>
            </w:tcBorders>
            <w:noWrap/>
            <w:hideMark/>
          </w:tcPr>
          <w:p w14:paraId="70E59E2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Zakonske i druge pravne osnove programa</w:t>
            </w:r>
            <w:r w:rsidRPr="00505DD9">
              <w:rPr>
                <w:rFonts w:ascii="Times New Roman" w:hAnsi="Times New Roman"/>
                <w:lang w:val="hr-HR"/>
              </w:rPr>
              <w:t>:</w:t>
            </w:r>
          </w:p>
          <w:p w14:paraId="33F10D12"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Zakon o lokalnoj i područnoj (regionalnoj) samoupravi </w:t>
            </w:r>
          </w:p>
          <w:p w14:paraId="418F295B"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Statut Grada Županja</w:t>
            </w:r>
          </w:p>
          <w:p w14:paraId="2C325C48"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Zakon o udrugama</w:t>
            </w:r>
          </w:p>
          <w:p w14:paraId="230AEFEE"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lang w:val="hr-HR"/>
              </w:rPr>
              <w:t>Uredba o kriterijima, mjerilima i postupcima financiranja i ugovaranja programa i projekata od interesa za opće dobro koje provode udruge</w:t>
            </w:r>
            <w:r w:rsidRPr="00505DD9">
              <w:rPr>
                <w:rFonts w:ascii="Times New Roman" w:hAnsi="Times New Roman"/>
                <w:bCs/>
                <w:lang w:val="hr-HR"/>
              </w:rPr>
              <w:t xml:space="preserve"> </w:t>
            </w:r>
          </w:p>
        </w:tc>
      </w:tr>
      <w:tr w:rsidR="00505DD9" w:rsidRPr="00505DD9" w14:paraId="0246C4D3" w14:textId="77777777" w:rsidTr="00505DD9">
        <w:trPr>
          <w:trHeight w:val="584"/>
        </w:trPr>
        <w:tc>
          <w:tcPr>
            <w:tcW w:w="10628" w:type="dxa"/>
            <w:tcBorders>
              <w:top w:val="single" w:sz="4" w:space="0" w:color="auto"/>
              <w:left w:val="single" w:sz="4" w:space="0" w:color="auto"/>
              <w:bottom w:val="single" w:sz="4" w:space="0" w:color="auto"/>
              <w:right w:val="single" w:sz="4" w:space="0" w:color="000000"/>
            </w:tcBorders>
            <w:hideMark/>
          </w:tcPr>
          <w:p w14:paraId="10DB55E3"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Ciljevi provedbe programa u razdoblju 2026.-2028.</w:t>
            </w:r>
          </w:p>
          <w:p w14:paraId="497AACD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 provedbe programa jest osigurati stabilnu i dostatnu financijsku potporu udrugama i vjerskim organizacijama te omogućiti uredno i pravodobno financiranje njihovih aktivnosti. Na taj se način doprinosi kontinuitetu rada udruga, provedbi društveno korisnih projekata i očuvanju kulturnih i vjerskih tradicija Grada Županje. Planirana sredstva ocjenjuju se dostatnima za učinkovitu provedbu programa tijekom trogodišnjeg razdoblja.</w:t>
            </w:r>
          </w:p>
        </w:tc>
      </w:tr>
    </w:tbl>
    <w:p w14:paraId="068BD732" w14:textId="77777777" w:rsidR="00505DD9" w:rsidRDefault="00505DD9" w:rsidP="00505DD9">
      <w:pPr>
        <w:spacing w:after="0" w:line="240" w:lineRule="auto"/>
        <w:jc w:val="both"/>
        <w:rPr>
          <w:rFonts w:ascii="Times New Roman" w:hAnsi="Times New Roman"/>
          <w:lang w:val="hr-HR"/>
        </w:rPr>
      </w:pPr>
    </w:p>
    <w:p w14:paraId="3C039717" w14:textId="77777777" w:rsidR="00505DD9" w:rsidRDefault="00505DD9" w:rsidP="00505DD9">
      <w:pPr>
        <w:spacing w:after="0" w:line="240" w:lineRule="auto"/>
        <w:jc w:val="both"/>
        <w:rPr>
          <w:rFonts w:ascii="Times New Roman" w:hAnsi="Times New Roman"/>
          <w:lang w:val="hr-HR"/>
        </w:rPr>
      </w:pPr>
    </w:p>
    <w:p w14:paraId="471C174A" w14:textId="77777777" w:rsidR="00505DD9" w:rsidRDefault="00505DD9" w:rsidP="00505DD9">
      <w:pPr>
        <w:spacing w:after="0" w:line="240" w:lineRule="auto"/>
        <w:jc w:val="both"/>
        <w:rPr>
          <w:rFonts w:ascii="Times New Roman" w:hAnsi="Times New Roman"/>
          <w:lang w:val="hr-HR"/>
        </w:rPr>
      </w:pPr>
    </w:p>
    <w:p w14:paraId="395BE2B6" w14:textId="77777777" w:rsidR="00505DD9" w:rsidRDefault="00505DD9" w:rsidP="00505DD9">
      <w:pPr>
        <w:spacing w:after="0" w:line="240" w:lineRule="auto"/>
        <w:jc w:val="both"/>
        <w:rPr>
          <w:rFonts w:ascii="Times New Roman" w:hAnsi="Times New Roman"/>
          <w:lang w:val="hr-HR"/>
        </w:rPr>
      </w:pPr>
    </w:p>
    <w:p w14:paraId="68241748" w14:textId="77777777" w:rsidR="00505DD9" w:rsidRDefault="00505DD9" w:rsidP="00505DD9">
      <w:pPr>
        <w:spacing w:after="0" w:line="240" w:lineRule="auto"/>
        <w:jc w:val="both"/>
        <w:rPr>
          <w:rFonts w:ascii="Times New Roman" w:hAnsi="Times New Roman"/>
          <w:lang w:val="hr-HR"/>
        </w:rPr>
      </w:pPr>
    </w:p>
    <w:p w14:paraId="08C7BD3E" w14:textId="77777777" w:rsidR="00505DD9" w:rsidRDefault="00505DD9" w:rsidP="00505DD9">
      <w:pPr>
        <w:spacing w:after="0" w:line="240" w:lineRule="auto"/>
        <w:jc w:val="both"/>
        <w:rPr>
          <w:rFonts w:ascii="Times New Roman" w:hAnsi="Times New Roman"/>
          <w:lang w:val="hr-HR"/>
        </w:rPr>
      </w:pPr>
    </w:p>
    <w:p w14:paraId="1300C959" w14:textId="77777777" w:rsidR="00505DD9" w:rsidRDefault="00505DD9" w:rsidP="00505DD9">
      <w:pPr>
        <w:spacing w:after="0" w:line="240" w:lineRule="auto"/>
        <w:jc w:val="both"/>
        <w:rPr>
          <w:rFonts w:ascii="Times New Roman" w:hAnsi="Times New Roman"/>
          <w:lang w:val="hr-HR"/>
        </w:rPr>
      </w:pPr>
    </w:p>
    <w:p w14:paraId="4AF0CABB" w14:textId="77777777" w:rsidR="00505DD9" w:rsidRDefault="00505DD9" w:rsidP="00505DD9">
      <w:pPr>
        <w:spacing w:after="0" w:line="240" w:lineRule="auto"/>
        <w:jc w:val="both"/>
        <w:rPr>
          <w:rFonts w:ascii="Times New Roman" w:hAnsi="Times New Roman"/>
          <w:lang w:val="hr-HR"/>
        </w:rPr>
      </w:pPr>
    </w:p>
    <w:p w14:paraId="5A2BF32C" w14:textId="77777777" w:rsidR="00505DD9" w:rsidRDefault="00505DD9" w:rsidP="00505DD9">
      <w:pPr>
        <w:spacing w:after="0" w:line="240" w:lineRule="auto"/>
        <w:jc w:val="both"/>
        <w:rPr>
          <w:rFonts w:ascii="Times New Roman" w:hAnsi="Times New Roman"/>
          <w:lang w:val="hr-HR"/>
        </w:rPr>
      </w:pPr>
    </w:p>
    <w:p w14:paraId="6235ADF1" w14:textId="77777777" w:rsidR="00505DD9" w:rsidRDefault="00505DD9" w:rsidP="00505DD9">
      <w:pPr>
        <w:spacing w:after="0" w:line="240" w:lineRule="auto"/>
        <w:jc w:val="both"/>
        <w:rPr>
          <w:rFonts w:ascii="Times New Roman" w:hAnsi="Times New Roman"/>
          <w:lang w:val="hr-HR"/>
        </w:rPr>
      </w:pPr>
    </w:p>
    <w:p w14:paraId="10DA9917" w14:textId="77777777" w:rsidR="00505DD9" w:rsidRDefault="00505DD9" w:rsidP="00505DD9">
      <w:pPr>
        <w:spacing w:after="0" w:line="240" w:lineRule="auto"/>
        <w:jc w:val="both"/>
        <w:rPr>
          <w:rFonts w:ascii="Times New Roman" w:hAnsi="Times New Roman"/>
          <w:lang w:val="hr-HR"/>
        </w:rPr>
      </w:pPr>
    </w:p>
    <w:p w14:paraId="1A955543" w14:textId="77777777" w:rsidR="00505DD9" w:rsidRDefault="00505DD9" w:rsidP="00505DD9">
      <w:pPr>
        <w:spacing w:after="0" w:line="240" w:lineRule="auto"/>
        <w:jc w:val="both"/>
        <w:rPr>
          <w:rFonts w:ascii="Times New Roman" w:hAnsi="Times New Roman"/>
          <w:lang w:val="hr-HR"/>
        </w:rPr>
      </w:pPr>
    </w:p>
    <w:p w14:paraId="5D524007" w14:textId="77777777" w:rsidR="00505DD9" w:rsidRPr="00505DD9" w:rsidRDefault="00505DD9" w:rsidP="00505DD9">
      <w:pPr>
        <w:spacing w:after="0" w:line="240" w:lineRule="auto"/>
        <w:jc w:val="both"/>
        <w:rPr>
          <w:rFonts w:ascii="Times New Roman" w:hAnsi="Times New Roman"/>
          <w:lang w:val="hr-HR"/>
        </w:rPr>
      </w:pPr>
    </w:p>
    <w:tbl>
      <w:tblPr>
        <w:tblW w:w="10628"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63"/>
        <w:gridCol w:w="1276"/>
        <w:gridCol w:w="1417"/>
        <w:gridCol w:w="1272"/>
      </w:tblGrid>
      <w:tr w:rsidR="00505DD9" w:rsidRPr="00505DD9" w14:paraId="29E0623A" w14:textId="77777777" w:rsidTr="00505DD9">
        <w:trPr>
          <w:trHeight w:val="650"/>
        </w:trPr>
        <w:tc>
          <w:tcPr>
            <w:tcW w:w="6663" w:type="dxa"/>
            <w:tcBorders>
              <w:top w:val="single" w:sz="4" w:space="0" w:color="auto"/>
              <w:left w:val="single" w:sz="4" w:space="0" w:color="auto"/>
              <w:bottom w:val="single" w:sz="4" w:space="0" w:color="auto"/>
              <w:right w:val="single" w:sz="4" w:space="0" w:color="auto"/>
            </w:tcBorders>
            <w:noWrap/>
            <w:vAlign w:val="center"/>
            <w:hideMark/>
          </w:tcPr>
          <w:p w14:paraId="3DCB5B2D"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lastRenderedPageBreak/>
              <w:t>Naziv aktivnosti</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D75A829"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Proračun</w:t>
            </w:r>
          </w:p>
          <w:p w14:paraId="65C10C6D"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2026.</w:t>
            </w:r>
          </w:p>
        </w:tc>
        <w:tc>
          <w:tcPr>
            <w:tcW w:w="1417" w:type="dxa"/>
            <w:tcBorders>
              <w:top w:val="single" w:sz="4" w:space="0" w:color="auto"/>
              <w:left w:val="single" w:sz="4" w:space="0" w:color="auto"/>
              <w:bottom w:val="single" w:sz="4" w:space="0" w:color="auto"/>
              <w:right w:val="single" w:sz="4" w:space="0" w:color="auto"/>
            </w:tcBorders>
            <w:vAlign w:val="center"/>
            <w:hideMark/>
          </w:tcPr>
          <w:p w14:paraId="2B87122D" w14:textId="04C6DD23"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Promjena iznosa</w:t>
            </w:r>
            <w:r>
              <w:rPr>
                <w:rFonts w:ascii="Times New Roman" w:hAnsi="Times New Roman"/>
                <w:b/>
                <w:lang w:val="hr-HR"/>
              </w:rPr>
              <w:t xml:space="preserve"> </w:t>
            </w:r>
            <w:r w:rsidRPr="00505DD9">
              <w:rPr>
                <w:rFonts w:ascii="Times New Roman" w:hAnsi="Times New Roman"/>
                <w:b/>
                <w:lang w:val="hr-HR"/>
              </w:rPr>
              <w:t>2026</w:t>
            </w:r>
          </w:p>
        </w:tc>
        <w:tc>
          <w:tcPr>
            <w:tcW w:w="1272" w:type="dxa"/>
            <w:tcBorders>
              <w:top w:val="single" w:sz="4" w:space="0" w:color="auto"/>
              <w:left w:val="single" w:sz="4" w:space="0" w:color="auto"/>
              <w:bottom w:val="single" w:sz="4" w:space="0" w:color="auto"/>
              <w:right w:val="single" w:sz="4" w:space="0" w:color="auto"/>
            </w:tcBorders>
            <w:vAlign w:val="center"/>
            <w:hideMark/>
          </w:tcPr>
          <w:p w14:paraId="77D10CAE"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Novi iznos</w:t>
            </w:r>
          </w:p>
        </w:tc>
      </w:tr>
      <w:tr w:rsidR="00505DD9" w:rsidRPr="00505DD9" w14:paraId="5853C9F9" w14:textId="77777777" w:rsidTr="00505DD9">
        <w:trPr>
          <w:trHeight w:val="650"/>
        </w:trPr>
        <w:tc>
          <w:tcPr>
            <w:tcW w:w="6663" w:type="dxa"/>
            <w:tcBorders>
              <w:top w:val="single" w:sz="4" w:space="0" w:color="auto"/>
              <w:left w:val="single" w:sz="4" w:space="0" w:color="auto"/>
              <w:bottom w:val="single" w:sz="4" w:space="0" w:color="auto"/>
              <w:right w:val="single" w:sz="4" w:space="0" w:color="auto"/>
            </w:tcBorders>
            <w:noWrap/>
            <w:vAlign w:val="center"/>
            <w:hideMark/>
          </w:tcPr>
          <w:p w14:paraId="20251E05"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lang w:val="hr-HR"/>
              </w:rPr>
              <w:t>Aktivnost A100402 tekuće donacije u novcu, ostalo (ustanove, udruge i dr.)</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AFD5C37"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29.500,00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4C77EDF"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0,00</w:t>
            </w:r>
          </w:p>
        </w:tc>
        <w:tc>
          <w:tcPr>
            <w:tcW w:w="1272" w:type="dxa"/>
            <w:tcBorders>
              <w:top w:val="single" w:sz="4" w:space="0" w:color="auto"/>
              <w:left w:val="single" w:sz="4" w:space="0" w:color="auto"/>
              <w:bottom w:val="single" w:sz="4" w:space="0" w:color="auto"/>
              <w:right w:val="single" w:sz="4" w:space="0" w:color="auto"/>
            </w:tcBorders>
            <w:vAlign w:val="center"/>
            <w:hideMark/>
          </w:tcPr>
          <w:p w14:paraId="245B2980"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29.500,00</w:t>
            </w:r>
          </w:p>
        </w:tc>
      </w:tr>
      <w:tr w:rsidR="00505DD9" w:rsidRPr="00505DD9" w14:paraId="30F136B5" w14:textId="77777777" w:rsidTr="00505DD9">
        <w:trPr>
          <w:trHeight w:val="650"/>
        </w:trPr>
        <w:tc>
          <w:tcPr>
            <w:tcW w:w="6663" w:type="dxa"/>
            <w:tcBorders>
              <w:top w:val="single" w:sz="4" w:space="0" w:color="auto"/>
              <w:left w:val="single" w:sz="4" w:space="0" w:color="auto"/>
              <w:bottom w:val="single" w:sz="4" w:space="0" w:color="auto"/>
              <w:right w:val="single" w:sz="4" w:space="0" w:color="auto"/>
            </w:tcBorders>
            <w:noWrap/>
            <w:vAlign w:val="center"/>
            <w:hideMark/>
          </w:tcPr>
          <w:p w14:paraId="2178315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 A100403 Gradske udruge</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B08E4CB"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170.000,00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3F3DF698"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0,00</w:t>
            </w:r>
          </w:p>
        </w:tc>
        <w:tc>
          <w:tcPr>
            <w:tcW w:w="1272" w:type="dxa"/>
            <w:tcBorders>
              <w:top w:val="single" w:sz="4" w:space="0" w:color="auto"/>
              <w:left w:val="single" w:sz="4" w:space="0" w:color="auto"/>
              <w:bottom w:val="single" w:sz="4" w:space="0" w:color="auto"/>
              <w:right w:val="single" w:sz="4" w:space="0" w:color="auto"/>
            </w:tcBorders>
            <w:vAlign w:val="center"/>
            <w:hideMark/>
          </w:tcPr>
          <w:p w14:paraId="4729FD8F"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170.000,00</w:t>
            </w:r>
          </w:p>
        </w:tc>
      </w:tr>
      <w:tr w:rsidR="00505DD9" w:rsidRPr="00505DD9" w14:paraId="17551DC6" w14:textId="77777777" w:rsidTr="00505DD9">
        <w:trPr>
          <w:trHeight w:val="650"/>
        </w:trPr>
        <w:tc>
          <w:tcPr>
            <w:tcW w:w="6663" w:type="dxa"/>
            <w:tcBorders>
              <w:top w:val="single" w:sz="4" w:space="0" w:color="auto"/>
              <w:left w:val="single" w:sz="4" w:space="0" w:color="auto"/>
              <w:bottom w:val="single" w:sz="4" w:space="0" w:color="auto"/>
              <w:right w:val="single" w:sz="4" w:space="0" w:color="auto"/>
            </w:tcBorders>
            <w:noWrap/>
            <w:vAlign w:val="center"/>
            <w:hideMark/>
          </w:tcPr>
          <w:p w14:paraId="30CC9CD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 A100404 Vjerske organizacije</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4A9AAD7"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40.000,00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6C0BBF90"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0,00</w:t>
            </w:r>
          </w:p>
        </w:tc>
        <w:tc>
          <w:tcPr>
            <w:tcW w:w="1272" w:type="dxa"/>
            <w:tcBorders>
              <w:top w:val="single" w:sz="4" w:space="0" w:color="auto"/>
              <w:left w:val="single" w:sz="4" w:space="0" w:color="auto"/>
              <w:bottom w:val="single" w:sz="4" w:space="0" w:color="auto"/>
              <w:right w:val="single" w:sz="4" w:space="0" w:color="auto"/>
            </w:tcBorders>
            <w:vAlign w:val="center"/>
            <w:hideMark/>
          </w:tcPr>
          <w:p w14:paraId="19C0DFC4"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40.000,00</w:t>
            </w:r>
          </w:p>
        </w:tc>
      </w:tr>
      <w:tr w:rsidR="00505DD9" w:rsidRPr="00505DD9" w14:paraId="687508FC" w14:textId="77777777" w:rsidTr="00505DD9">
        <w:trPr>
          <w:trHeight w:val="650"/>
        </w:trPr>
        <w:tc>
          <w:tcPr>
            <w:tcW w:w="6663" w:type="dxa"/>
            <w:tcBorders>
              <w:top w:val="single" w:sz="4" w:space="0" w:color="auto"/>
              <w:left w:val="single" w:sz="4" w:space="0" w:color="auto"/>
              <w:bottom w:val="single" w:sz="4" w:space="0" w:color="auto"/>
              <w:right w:val="single" w:sz="4" w:space="0" w:color="auto"/>
            </w:tcBorders>
            <w:noWrap/>
            <w:vAlign w:val="center"/>
            <w:hideMark/>
          </w:tcPr>
          <w:p w14:paraId="3763F7E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 A100405 tekuće donacije u naravi (ustanove, udruge i dr.)</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12AB4B0"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5.000,00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2E626DE6"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0,00</w:t>
            </w:r>
          </w:p>
        </w:tc>
        <w:tc>
          <w:tcPr>
            <w:tcW w:w="1272" w:type="dxa"/>
            <w:tcBorders>
              <w:top w:val="single" w:sz="4" w:space="0" w:color="auto"/>
              <w:left w:val="single" w:sz="4" w:space="0" w:color="auto"/>
              <w:bottom w:val="single" w:sz="4" w:space="0" w:color="auto"/>
              <w:right w:val="single" w:sz="4" w:space="0" w:color="auto"/>
            </w:tcBorders>
            <w:vAlign w:val="center"/>
            <w:hideMark/>
          </w:tcPr>
          <w:p w14:paraId="111EDF9B"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5.000,00</w:t>
            </w:r>
          </w:p>
        </w:tc>
      </w:tr>
      <w:tr w:rsidR="00505DD9" w:rsidRPr="00505DD9" w14:paraId="7D16E5DD" w14:textId="77777777" w:rsidTr="00505DD9">
        <w:trPr>
          <w:trHeight w:val="650"/>
        </w:trPr>
        <w:tc>
          <w:tcPr>
            <w:tcW w:w="6663" w:type="dxa"/>
            <w:tcBorders>
              <w:top w:val="single" w:sz="4" w:space="0" w:color="auto"/>
              <w:left w:val="single" w:sz="4" w:space="0" w:color="auto"/>
              <w:bottom w:val="single" w:sz="4" w:space="0" w:color="auto"/>
              <w:right w:val="single" w:sz="4" w:space="0" w:color="auto"/>
            </w:tcBorders>
            <w:noWrap/>
            <w:vAlign w:val="center"/>
            <w:hideMark/>
          </w:tcPr>
          <w:p w14:paraId="6CE696EB"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Ukupno program</w:t>
            </w:r>
          </w:p>
        </w:tc>
        <w:tc>
          <w:tcPr>
            <w:tcW w:w="1276" w:type="dxa"/>
            <w:tcBorders>
              <w:top w:val="single" w:sz="4" w:space="0" w:color="auto"/>
              <w:left w:val="single" w:sz="4" w:space="0" w:color="auto"/>
              <w:bottom w:val="single" w:sz="4" w:space="0" w:color="auto"/>
              <w:right w:val="single" w:sz="4" w:space="0" w:color="auto"/>
            </w:tcBorders>
            <w:vAlign w:val="center"/>
            <w:hideMark/>
          </w:tcPr>
          <w:p w14:paraId="65389A5F"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244.500,00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7872905"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0,00</w:t>
            </w:r>
          </w:p>
        </w:tc>
        <w:tc>
          <w:tcPr>
            <w:tcW w:w="1272" w:type="dxa"/>
            <w:tcBorders>
              <w:top w:val="single" w:sz="4" w:space="0" w:color="auto"/>
              <w:left w:val="single" w:sz="4" w:space="0" w:color="auto"/>
              <w:bottom w:val="single" w:sz="4" w:space="0" w:color="auto"/>
              <w:right w:val="single" w:sz="4" w:space="0" w:color="auto"/>
            </w:tcBorders>
            <w:vAlign w:val="center"/>
            <w:hideMark/>
          </w:tcPr>
          <w:p w14:paraId="273D7DFC"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244.500,00</w:t>
            </w:r>
          </w:p>
        </w:tc>
      </w:tr>
    </w:tbl>
    <w:p w14:paraId="0CE81C41" w14:textId="77777777" w:rsidR="00505DD9" w:rsidRPr="00505DD9" w:rsidRDefault="00505DD9" w:rsidP="00505DD9">
      <w:pPr>
        <w:spacing w:after="0" w:line="240" w:lineRule="auto"/>
        <w:jc w:val="both"/>
        <w:rPr>
          <w:rFonts w:ascii="Times New Roman" w:hAnsi="Times New Roman"/>
          <w:lang w:val="hr-HR"/>
        </w:rPr>
      </w:pPr>
    </w:p>
    <w:p w14:paraId="3F908F27" w14:textId="77777777" w:rsidR="00505DD9" w:rsidRPr="00505DD9" w:rsidRDefault="00505DD9" w:rsidP="00505DD9">
      <w:pPr>
        <w:spacing w:after="0" w:line="240" w:lineRule="auto"/>
        <w:jc w:val="both"/>
        <w:rPr>
          <w:rFonts w:ascii="Times New Roman" w:hAnsi="Times New Roman"/>
          <w:lang w:val="hr-HR"/>
        </w:rPr>
      </w:pPr>
    </w:p>
    <w:tbl>
      <w:tblPr>
        <w:tblW w:w="10626" w:type="dxa"/>
        <w:jc w:val="center"/>
        <w:tblLayout w:type="fixed"/>
        <w:tblLook w:val="04A0" w:firstRow="1" w:lastRow="0" w:firstColumn="1" w:lastColumn="0" w:noHBand="0" w:noVBand="1"/>
      </w:tblPr>
      <w:tblGrid>
        <w:gridCol w:w="10626"/>
      </w:tblGrid>
      <w:tr w:rsidR="00505DD9" w:rsidRPr="00505DD9" w14:paraId="373CFF56" w14:textId="77777777" w:rsidTr="00840305">
        <w:trPr>
          <w:trHeight w:val="141"/>
          <w:jc w:val="center"/>
        </w:trPr>
        <w:tc>
          <w:tcPr>
            <w:tcW w:w="10485" w:type="dxa"/>
            <w:tcBorders>
              <w:top w:val="single" w:sz="4" w:space="0" w:color="auto"/>
              <w:left w:val="single" w:sz="4" w:space="0" w:color="auto"/>
              <w:bottom w:val="single" w:sz="4" w:space="0" w:color="auto"/>
              <w:right w:val="single" w:sz="4" w:space="0" w:color="auto"/>
            </w:tcBorders>
            <w:hideMark/>
          </w:tcPr>
          <w:p w14:paraId="27D0A515"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Naziv aktivnosti/projekta u Proračunu:</w:t>
            </w:r>
          </w:p>
          <w:p w14:paraId="0A59EF46"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Cs/>
                <w:lang w:val="hr-HR"/>
              </w:rPr>
              <w:t xml:space="preserve">Aktivnost </w:t>
            </w:r>
            <w:r w:rsidRPr="00505DD9">
              <w:rPr>
                <w:rFonts w:ascii="Times New Roman" w:hAnsi="Times New Roman"/>
                <w:b/>
                <w:lang w:val="hr-HR"/>
              </w:rPr>
              <w:t>A100402 Tekuće donacije u novcu, ostalo ( ustanove, udruge i dr.)</w:t>
            </w:r>
          </w:p>
        </w:tc>
      </w:tr>
      <w:tr w:rsidR="00505DD9" w:rsidRPr="00505DD9" w14:paraId="626385AB" w14:textId="77777777" w:rsidTr="00840305">
        <w:trPr>
          <w:trHeight w:val="517"/>
          <w:jc w:val="center"/>
        </w:trPr>
        <w:tc>
          <w:tcPr>
            <w:tcW w:w="10485" w:type="dxa"/>
            <w:tcBorders>
              <w:top w:val="single" w:sz="4" w:space="0" w:color="auto"/>
              <w:left w:val="single" w:sz="4" w:space="0" w:color="auto"/>
              <w:bottom w:val="single" w:sz="4" w:space="0" w:color="auto"/>
              <w:right w:val="single" w:sz="4" w:space="0" w:color="auto"/>
            </w:tcBorders>
            <w:hideMark/>
          </w:tcPr>
          <w:p w14:paraId="3A1C54D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Obrazloženje aktivnosti/projekta:</w:t>
            </w:r>
          </w:p>
          <w:p w14:paraId="6BEFAAB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Sredstva planirana unutar ove aktivnosti namijenjena su za dodjelu tekućih donacija udruga</w:t>
            </w:r>
            <w:r w:rsidRPr="00505DD9">
              <w:rPr>
                <w:rFonts w:ascii="Times New Roman" w:hAnsi="Times New Roman"/>
                <w:lang w:val="hr-HR"/>
              </w:rPr>
              <w:softHyphen/>
              <w:t>ma, ustanovama i drugim organizacijama za sufinanciranje njihovih aktivnosti i programa koji nisu obuhvaćeni postupkom dodjele sredstava putem javnog poziva. Donacije se odobravaju za programe i inicijative od posebnog interesa za Grad Županju, a osobito za projekte usmjerene na unapređenje kvalitete života i pružanje potpore osjetljivim društvenim skupinama.</w:t>
            </w:r>
          </w:p>
          <w:p w14:paraId="647472C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U okviru ove aktivnosti osigurava se i financiranje programa prevencije i borbe protiv ovisnosti o drogama, prijevoz umirovljenika u toplice kao oblik socijalne potpore te pružanje pomoći Udruzi slijepih Vukovarsko-srijemske županije radi olakšavanja njihova rada i poboljšanja dostupnosti usluga korisnicima. Planirana sredstva doprinose kontinuitetu rada udruga, jačanju civilnog društva te ostvarivanju općeg društvenog interesa na području Grada Županja.</w:t>
            </w:r>
          </w:p>
        </w:tc>
      </w:tr>
    </w:tbl>
    <w:p w14:paraId="1F0BE15E" w14:textId="77777777" w:rsidR="00505DD9" w:rsidRPr="00505DD9" w:rsidRDefault="00505DD9" w:rsidP="00505DD9">
      <w:pPr>
        <w:spacing w:after="0" w:line="240" w:lineRule="auto"/>
        <w:jc w:val="both"/>
        <w:rPr>
          <w:rFonts w:ascii="Times New Roman" w:hAnsi="Times New Roman"/>
          <w:lang w:val="hr-HR"/>
        </w:rPr>
      </w:pPr>
    </w:p>
    <w:tbl>
      <w:tblPr>
        <w:tblpPr w:leftFromText="180" w:rightFromText="180" w:bottomFromText="160" w:vertAnchor="text" w:horzAnchor="margin" w:tblpXSpec="center" w:tblpYSpec="inside"/>
        <w:tblW w:w="10631" w:type="dxa"/>
        <w:tblLook w:val="04A0" w:firstRow="1" w:lastRow="0" w:firstColumn="1" w:lastColumn="0" w:noHBand="0" w:noVBand="1"/>
      </w:tblPr>
      <w:tblGrid>
        <w:gridCol w:w="1684"/>
        <w:gridCol w:w="1560"/>
        <w:gridCol w:w="2060"/>
        <w:gridCol w:w="1182"/>
        <w:gridCol w:w="1142"/>
        <w:gridCol w:w="1377"/>
        <w:gridCol w:w="1626"/>
      </w:tblGrid>
      <w:tr w:rsidR="00505DD9" w:rsidRPr="00505DD9" w14:paraId="023A7024" w14:textId="77777777" w:rsidTr="00840305">
        <w:trPr>
          <w:trHeight w:val="564"/>
        </w:trPr>
        <w:tc>
          <w:tcPr>
            <w:tcW w:w="1684" w:type="dxa"/>
            <w:tcBorders>
              <w:top w:val="single" w:sz="4" w:space="0" w:color="auto"/>
              <w:left w:val="single" w:sz="4" w:space="0" w:color="auto"/>
              <w:bottom w:val="single" w:sz="4" w:space="0" w:color="auto"/>
              <w:right w:val="single" w:sz="4" w:space="0" w:color="auto"/>
            </w:tcBorders>
            <w:noWrap/>
            <w:vAlign w:val="center"/>
            <w:hideMark/>
          </w:tcPr>
          <w:p w14:paraId="25D18A5F" w14:textId="77777777" w:rsidR="00505DD9" w:rsidRPr="00505DD9" w:rsidRDefault="00505DD9" w:rsidP="00505DD9">
            <w:pPr>
              <w:spacing w:after="0" w:line="240" w:lineRule="auto"/>
              <w:jc w:val="both"/>
              <w:rPr>
                <w:rFonts w:ascii="Times New Roman" w:hAnsi="Times New Roman"/>
                <w:lang w:val="hr-HR"/>
              </w:rPr>
            </w:pPr>
            <w:bookmarkStart w:id="2" w:name="_Hlk214521633"/>
            <w:r w:rsidRPr="00505DD9">
              <w:rPr>
                <w:rFonts w:ascii="Times New Roman" w:hAnsi="Times New Roman"/>
                <w:lang w:val="hr-HR"/>
              </w:rPr>
              <w:t>Pokazatelj</w:t>
            </w:r>
          </w:p>
          <w:p w14:paraId="72B6335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rezultata</w:t>
            </w:r>
          </w:p>
        </w:tc>
        <w:tc>
          <w:tcPr>
            <w:tcW w:w="1560" w:type="dxa"/>
            <w:tcBorders>
              <w:top w:val="single" w:sz="4" w:space="0" w:color="auto"/>
              <w:left w:val="nil"/>
              <w:bottom w:val="single" w:sz="4" w:space="0" w:color="auto"/>
              <w:right w:val="single" w:sz="4" w:space="0" w:color="auto"/>
            </w:tcBorders>
            <w:noWrap/>
            <w:vAlign w:val="center"/>
            <w:hideMark/>
          </w:tcPr>
          <w:p w14:paraId="52DC0F0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2060" w:type="dxa"/>
            <w:tcBorders>
              <w:top w:val="single" w:sz="4" w:space="0" w:color="auto"/>
              <w:left w:val="nil"/>
              <w:bottom w:val="single" w:sz="4" w:space="0" w:color="auto"/>
              <w:right w:val="single" w:sz="4" w:space="0" w:color="auto"/>
            </w:tcBorders>
            <w:vAlign w:val="center"/>
            <w:hideMark/>
          </w:tcPr>
          <w:p w14:paraId="5F3986F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Jedinica</w:t>
            </w:r>
          </w:p>
        </w:tc>
        <w:tc>
          <w:tcPr>
            <w:tcW w:w="1182" w:type="dxa"/>
            <w:tcBorders>
              <w:top w:val="single" w:sz="4" w:space="0" w:color="auto"/>
              <w:left w:val="single" w:sz="4" w:space="0" w:color="auto"/>
              <w:bottom w:val="single" w:sz="4" w:space="0" w:color="auto"/>
              <w:right w:val="single" w:sz="4" w:space="0" w:color="auto"/>
            </w:tcBorders>
            <w:vAlign w:val="center"/>
            <w:hideMark/>
          </w:tcPr>
          <w:p w14:paraId="3CFA87A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Polazna vrijednost 2025.</w:t>
            </w:r>
          </w:p>
        </w:tc>
        <w:tc>
          <w:tcPr>
            <w:tcW w:w="1142" w:type="dxa"/>
            <w:tcBorders>
              <w:top w:val="single" w:sz="4" w:space="0" w:color="auto"/>
              <w:left w:val="nil"/>
              <w:bottom w:val="single" w:sz="4" w:space="0" w:color="auto"/>
              <w:right w:val="single" w:sz="4" w:space="0" w:color="auto"/>
            </w:tcBorders>
            <w:vAlign w:val="center"/>
            <w:hideMark/>
          </w:tcPr>
          <w:p w14:paraId="7232925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192505C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2026.</w:t>
            </w:r>
          </w:p>
        </w:tc>
        <w:tc>
          <w:tcPr>
            <w:tcW w:w="1377" w:type="dxa"/>
            <w:tcBorders>
              <w:top w:val="single" w:sz="4" w:space="0" w:color="auto"/>
              <w:left w:val="nil"/>
              <w:bottom w:val="single" w:sz="4" w:space="0" w:color="auto"/>
              <w:right w:val="single" w:sz="4" w:space="0" w:color="auto"/>
            </w:tcBorders>
            <w:vAlign w:val="center"/>
            <w:hideMark/>
          </w:tcPr>
          <w:p w14:paraId="3C5C360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389293D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2027.</w:t>
            </w:r>
          </w:p>
        </w:tc>
        <w:tc>
          <w:tcPr>
            <w:tcW w:w="1626" w:type="dxa"/>
            <w:tcBorders>
              <w:top w:val="single" w:sz="4" w:space="0" w:color="auto"/>
              <w:left w:val="nil"/>
              <w:bottom w:val="single" w:sz="4" w:space="0" w:color="auto"/>
              <w:right w:val="single" w:sz="4" w:space="0" w:color="auto"/>
            </w:tcBorders>
            <w:vAlign w:val="center"/>
            <w:hideMark/>
          </w:tcPr>
          <w:p w14:paraId="6A3EC0B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047471B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2028.</w:t>
            </w:r>
          </w:p>
        </w:tc>
      </w:tr>
      <w:tr w:rsidR="00505DD9" w:rsidRPr="00505DD9" w14:paraId="343E029B" w14:textId="77777777" w:rsidTr="00840305">
        <w:trPr>
          <w:trHeight w:val="282"/>
        </w:trPr>
        <w:tc>
          <w:tcPr>
            <w:tcW w:w="1684" w:type="dxa"/>
            <w:tcBorders>
              <w:top w:val="single" w:sz="4" w:space="0" w:color="auto"/>
              <w:left w:val="single" w:sz="4" w:space="0" w:color="auto"/>
              <w:bottom w:val="single" w:sz="4" w:space="0" w:color="auto"/>
              <w:right w:val="single" w:sz="4" w:space="0" w:color="auto"/>
            </w:tcBorders>
            <w:hideMark/>
          </w:tcPr>
          <w:p w14:paraId="16ECCA9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sufinanciranih programa i aktivnosti</w:t>
            </w:r>
          </w:p>
        </w:tc>
        <w:tc>
          <w:tcPr>
            <w:tcW w:w="1560" w:type="dxa"/>
            <w:tcBorders>
              <w:top w:val="nil"/>
              <w:left w:val="nil"/>
              <w:bottom w:val="single" w:sz="4" w:space="0" w:color="auto"/>
              <w:right w:val="single" w:sz="4" w:space="0" w:color="auto"/>
            </w:tcBorders>
            <w:noWrap/>
            <w:vAlign w:val="bottom"/>
            <w:hideMark/>
          </w:tcPr>
          <w:p w14:paraId="15245DC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programa i aktivnosti financiranih kroz tekuće donacije </w:t>
            </w:r>
          </w:p>
        </w:tc>
        <w:tc>
          <w:tcPr>
            <w:tcW w:w="2060" w:type="dxa"/>
            <w:tcBorders>
              <w:top w:val="nil"/>
              <w:left w:val="nil"/>
              <w:bottom w:val="single" w:sz="4" w:space="0" w:color="auto"/>
              <w:right w:val="single" w:sz="4" w:space="0" w:color="auto"/>
            </w:tcBorders>
          </w:tcPr>
          <w:p w14:paraId="2F2E1C6B" w14:textId="77777777" w:rsidR="00505DD9" w:rsidRPr="00505DD9" w:rsidRDefault="00505DD9" w:rsidP="00505DD9">
            <w:pPr>
              <w:spacing w:after="0" w:line="240" w:lineRule="auto"/>
              <w:jc w:val="both"/>
              <w:rPr>
                <w:rFonts w:ascii="Times New Roman" w:hAnsi="Times New Roman"/>
                <w:lang w:val="hr-HR"/>
              </w:rPr>
            </w:pPr>
          </w:p>
          <w:p w14:paraId="17050426" w14:textId="77777777" w:rsidR="00505DD9" w:rsidRPr="00505DD9" w:rsidRDefault="00505DD9" w:rsidP="00505DD9">
            <w:pPr>
              <w:spacing w:after="0" w:line="240" w:lineRule="auto"/>
              <w:jc w:val="both"/>
              <w:rPr>
                <w:rFonts w:ascii="Times New Roman" w:hAnsi="Times New Roman"/>
                <w:lang w:val="hr-HR"/>
              </w:rPr>
            </w:pPr>
          </w:p>
          <w:p w14:paraId="367CE00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Program/Aktivnost</w:t>
            </w:r>
          </w:p>
        </w:tc>
        <w:tc>
          <w:tcPr>
            <w:tcW w:w="1182" w:type="dxa"/>
            <w:tcBorders>
              <w:top w:val="single" w:sz="4" w:space="0" w:color="auto"/>
              <w:left w:val="single" w:sz="4" w:space="0" w:color="auto"/>
              <w:bottom w:val="single" w:sz="4" w:space="0" w:color="auto"/>
              <w:right w:val="single" w:sz="4" w:space="0" w:color="auto"/>
            </w:tcBorders>
            <w:noWrap/>
            <w:vAlign w:val="bottom"/>
            <w:hideMark/>
          </w:tcPr>
          <w:p w14:paraId="6FAB253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10</w:t>
            </w:r>
          </w:p>
        </w:tc>
        <w:tc>
          <w:tcPr>
            <w:tcW w:w="1142" w:type="dxa"/>
            <w:tcBorders>
              <w:top w:val="nil"/>
              <w:left w:val="nil"/>
              <w:bottom w:val="single" w:sz="4" w:space="0" w:color="auto"/>
              <w:right w:val="single" w:sz="4" w:space="0" w:color="auto"/>
            </w:tcBorders>
            <w:noWrap/>
            <w:vAlign w:val="bottom"/>
            <w:hideMark/>
          </w:tcPr>
          <w:p w14:paraId="13BE889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10</w:t>
            </w:r>
          </w:p>
        </w:tc>
        <w:tc>
          <w:tcPr>
            <w:tcW w:w="1377" w:type="dxa"/>
            <w:tcBorders>
              <w:top w:val="nil"/>
              <w:left w:val="nil"/>
              <w:bottom w:val="single" w:sz="4" w:space="0" w:color="auto"/>
              <w:right w:val="single" w:sz="4" w:space="0" w:color="auto"/>
            </w:tcBorders>
            <w:vAlign w:val="bottom"/>
            <w:hideMark/>
          </w:tcPr>
          <w:p w14:paraId="0F89EC5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10</w:t>
            </w:r>
          </w:p>
        </w:tc>
        <w:tc>
          <w:tcPr>
            <w:tcW w:w="1626" w:type="dxa"/>
            <w:tcBorders>
              <w:top w:val="nil"/>
              <w:left w:val="nil"/>
              <w:bottom w:val="single" w:sz="4" w:space="0" w:color="auto"/>
              <w:right w:val="single" w:sz="4" w:space="0" w:color="auto"/>
            </w:tcBorders>
          </w:tcPr>
          <w:p w14:paraId="393C418F" w14:textId="77777777" w:rsidR="00505DD9" w:rsidRPr="00505DD9" w:rsidRDefault="00505DD9" w:rsidP="00505DD9">
            <w:pPr>
              <w:spacing w:after="0" w:line="240" w:lineRule="auto"/>
              <w:jc w:val="both"/>
              <w:rPr>
                <w:rFonts w:ascii="Times New Roman" w:hAnsi="Times New Roman"/>
                <w:lang w:val="hr-HR"/>
              </w:rPr>
            </w:pPr>
          </w:p>
          <w:p w14:paraId="57ABEC21" w14:textId="77777777" w:rsidR="00505DD9" w:rsidRPr="00505DD9" w:rsidRDefault="00505DD9" w:rsidP="00505DD9">
            <w:pPr>
              <w:spacing w:after="0" w:line="240" w:lineRule="auto"/>
              <w:jc w:val="both"/>
              <w:rPr>
                <w:rFonts w:ascii="Times New Roman" w:hAnsi="Times New Roman"/>
                <w:lang w:val="hr-HR"/>
              </w:rPr>
            </w:pPr>
          </w:p>
          <w:p w14:paraId="798E9E61" w14:textId="77777777" w:rsidR="00505DD9" w:rsidRPr="00505DD9" w:rsidRDefault="00505DD9" w:rsidP="00505DD9">
            <w:pPr>
              <w:spacing w:after="0" w:line="240" w:lineRule="auto"/>
              <w:jc w:val="both"/>
              <w:rPr>
                <w:rFonts w:ascii="Times New Roman" w:hAnsi="Times New Roman"/>
                <w:lang w:val="hr-HR"/>
              </w:rPr>
            </w:pPr>
          </w:p>
          <w:p w14:paraId="6F5EDAC2" w14:textId="77777777" w:rsidR="00505DD9" w:rsidRPr="00505DD9" w:rsidRDefault="00505DD9" w:rsidP="00505DD9">
            <w:pPr>
              <w:spacing w:after="0" w:line="240" w:lineRule="auto"/>
              <w:jc w:val="both"/>
              <w:rPr>
                <w:rFonts w:ascii="Times New Roman" w:hAnsi="Times New Roman"/>
                <w:lang w:val="hr-HR"/>
              </w:rPr>
            </w:pPr>
          </w:p>
          <w:p w14:paraId="24FB377E" w14:textId="77777777" w:rsidR="00505DD9" w:rsidRPr="00505DD9" w:rsidRDefault="00505DD9" w:rsidP="00505DD9">
            <w:pPr>
              <w:spacing w:after="0" w:line="240" w:lineRule="auto"/>
              <w:jc w:val="both"/>
              <w:rPr>
                <w:rFonts w:ascii="Times New Roman" w:hAnsi="Times New Roman"/>
                <w:lang w:val="hr-HR"/>
              </w:rPr>
            </w:pPr>
          </w:p>
          <w:p w14:paraId="548CAFB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10</w:t>
            </w:r>
          </w:p>
        </w:tc>
      </w:tr>
      <w:bookmarkEnd w:id="2"/>
    </w:tbl>
    <w:p w14:paraId="49F6C934" w14:textId="77777777" w:rsidR="00505DD9" w:rsidRPr="00505DD9" w:rsidRDefault="00505DD9" w:rsidP="00505DD9">
      <w:pPr>
        <w:spacing w:after="0" w:line="240" w:lineRule="auto"/>
        <w:jc w:val="both"/>
        <w:rPr>
          <w:rFonts w:ascii="Times New Roman" w:hAnsi="Times New Roman"/>
          <w:lang w:val="hr-HR"/>
        </w:rPr>
      </w:pPr>
    </w:p>
    <w:tbl>
      <w:tblPr>
        <w:tblW w:w="10632" w:type="dxa"/>
        <w:tblInd w:w="-572" w:type="dxa"/>
        <w:tblLayout w:type="fixed"/>
        <w:tblLook w:val="04A0" w:firstRow="1" w:lastRow="0" w:firstColumn="1" w:lastColumn="0" w:noHBand="0" w:noVBand="1"/>
      </w:tblPr>
      <w:tblGrid>
        <w:gridCol w:w="10632"/>
      </w:tblGrid>
      <w:tr w:rsidR="00505DD9" w:rsidRPr="00505DD9" w14:paraId="70B244F5" w14:textId="77777777" w:rsidTr="00840305">
        <w:trPr>
          <w:trHeight w:val="141"/>
        </w:trPr>
        <w:tc>
          <w:tcPr>
            <w:tcW w:w="10632" w:type="dxa"/>
            <w:tcBorders>
              <w:top w:val="single" w:sz="4" w:space="0" w:color="auto"/>
              <w:left w:val="single" w:sz="4" w:space="0" w:color="auto"/>
              <w:bottom w:val="single" w:sz="4" w:space="0" w:color="auto"/>
              <w:right w:val="single" w:sz="4" w:space="0" w:color="auto"/>
            </w:tcBorders>
            <w:hideMark/>
          </w:tcPr>
          <w:p w14:paraId="1B91A204"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Naziv aktivnosti/projekta u Proračunu:</w:t>
            </w:r>
          </w:p>
          <w:p w14:paraId="3D0129ED"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Cs/>
                <w:lang w:val="hr-HR"/>
              </w:rPr>
              <w:t xml:space="preserve">Aktivnost </w:t>
            </w:r>
            <w:r w:rsidRPr="00505DD9">
              <w:rPr>
                <w:rFonts w:ascii="Times New Roman" w:hAnsi="Times New Roman"/>
                <w:b/>
                <w:lang w:val="hr-HR"/>
              </w:rPr>
              <w:t>A100403  Gradske udruge</w:t>
            </w:r>
          </w:p>
        </w:tc>
      </w:tr>
      <w:tr w:rsidR="00505DD9" w:rsidRPr="00505DD9" w14:paraId="12D35FA3" w14:textId="77777777" w:rsidTr="00840305">
        <w:trPr>
          <w:trHeight w:val="517"/>
        </w:trPr>
        <w:tc>
          <w:tcPr>
            <w:tcW w:w="10632" w:type="dxa"/>
            <w:tcBorders>
              <w:top w:val="single" w:sz="4" w:space="0" w:color="auto"/>
              <w:left w:val="single" w:sz="4" w:space="0" w:color="auto"/>
              <w:bottom w:val="single" w:sz="4" w:space="0" w:color="auto"/>
              <w:right w:val="single" w:sz="4" w:space="0" w:color="auto"/>
            </w:tcBorders>
            <w:hideMark/>
          </w:tcPr>
          <w:p w14:paraId="020C5F5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Obrazloženje aktivnosti/projekta:</w:t>
            </w:r>
          </w:p>
          <w:p w14:paraId="2FB3766F"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Javne potrebe koje obuhvaćaju djelatnosti, programe i aktivnosti od interesa za Grad s ciljem poticanja udruga civilnog društva na aktivno uključivanje i sudjelovanje u razvoju lokalne zajednice putem financiranja redovnog godišnjeg rada udruga i pojedinačnih izvanrednih projekata tijekom godine.</w:t>
            </w:r>
          </w:p>
        </w:tc>
      </w:tr>
    </w:tbl>
    <w:p w14:paraId="5208BC7E" w14:textId="77777777" w:rsidR="00505DD9" w:rsidRPr="00505DD9" w:rsidRDefault="00505DD9" w:rsidP="00505DD9">
      <w:pPr>
        <w:spacing w:after="0" w:line="240" w:lineRule="auto"/>
        <w:jc w:val="both"/>
        <w:rPr>
          <w:rFonts w:ascii="Times New Roman" w:hAnsi="Times New Roman"/>
          <w:lang w:val="hr-HR"/>
        </w:rPr>
      </w:pPr>
    </w:p>
    <w:tbl>
      <w:tblPr>
        <w:tblpPr w:leftFromText="180" w:rightFromText="180" w:bottomFromText="160" w:vertAnchor="text" w:horzAnchor="margin" w:tblpXSpec="center" w:tblpY="379"/>
        <w:tblW w:w="10484" w:type="dxa"/>
        <w:tblLook w:val="04A0" w:firstRow="1" w:lastRow="0" w:firstColumn="1" w:lastColumn="0" w:noHBand="0" w:noVBand="1"/>
      </w:tblPr>
      <w:tblGrid>
        <w:gridCol w:w="2147"/>
        <w:gridCol w:w="1417"/>
        <w:gridCol w:w="1030"/>
        <w:gridCol w:w="1515"/>
        <w:gridCol w:w="1516"/>
        <w:gridCol w:w="1429"/>
        <w:gridCol w:w="1430"/>
      </w:tblGrid>
      <w:tr w:rsidR="00505DD9" w:rsidRPr="00505DD9" w14:paraId="5A638EC2" w14:textId="77777777" w:rsidTr="00840305">
        <w:trPr>
          <w:trHeight w:val="564"/>
        </w:trPr>
        <w:tc>
          <w:tcPr>
            <w:tcW w:w="2147" w:type="dxa"/>
            <w:tcBorders>
              <w:top w:val="single" w:sz="4" w:space="0" w:color="auto"/>
              <w:left w:val="single" w:sz="4" w:space="0" w:color="auto"/>
              <w:bottom w:val="single" w:sz="4" w:space="0" w:color="auto"/>
              <w:right w:val="single" w:sz="4" w:space="0" w:color="auto"/>
            </w:tcBorders>
            <w:noWrap/>
            <w:vAlign w:val="center"/>
            <w:hideMark/>
          </w:tcPr>
          <w:p w14:paraId="3434042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lastRenderedPageBreak/>
              <w:t>Pokazatelj</w:t>
            </w:r>
          </w:p>
          <w:p w14:paraId="4A90A9A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2AC9692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1055" w:type="dxa"/>
            <w:tcBorders>
              <w:top w:val="single" w:sz="4" w:space="0" w:color="auto"/>
              <w:left w:val="nil"/>
              <w:bottom w:val="single" w:sz="4" w:space="0" w:color="auto"/>
              <w:right w:val="single" w:sz="4" w:space="0" w:color="auto"/>
            </w:tcBorders>
            <w:vAlign w:val="center"/>
            <w:hideMark/>
          </w:tcPr>
          <w:p w14:paraId="0BD4A05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Jedinica</w:t>
            </w:r>
          </w:p>
        </w:tc>
        <w:tc>
          <w:tcPr>
            <w:tcW w:w="1515" w:type="dxa"/>
            <w:tcBorders>
              <w:top w:val="single" w:sz="4" w:space="0" w:color="auto"/>
              <w:left w:val="single" w:sz="4" w:space="0" w:color="auto"/>
              <w:bottom w:val="single" w:sz="4" w:space="0" w:color="auto"/>
              <w:right w:val="single" w:sz="4" w:space="0" w:color="auto"/>
            </w:tcBorders>
            <w:vAlign w:val="center"/>
            <w:hideMark/>
          </w:tcPr>
          <w:p w14:paraId="7717FDE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Polazna vrijednost 2025.</w:t>
            </w:r>
          </w:p>
        </w:tc>
        <w:tc>
          <w:tcPr>
            <w:tcW w:w="1516" w:type="dxa"/>
            <w:tcBorders>
              <w:top w:val="single" w:sz="4" w:space="0" w:color="auto"/>
              <w:left w:val="nil"/>
              <w:bottom w:val="single" w:sz="4" w:space="0" w:color="auto"/>
              <w:right w:val="single" w:sz="4" w:space="0" w:color="auto"/>
            </w:tcBorders>
            <w:vAlign w:val="center"/>
            <w:hideMark/>
          </w:tcPr>
          <w:p w14:paraId="6E7447A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7DEDCF7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2026.</w:t>
            </w:r>
          </w:p>
        </w:tc>
        <w:tc>
          <w:tcPr>
            <w:tcW w:w="1515" w:type="dxa"/>
            <w:tcBorders>
              <w:top w:val="single" w:sz="4" w:space="0" w:color="auto"/>
              <w:left w:val="nil"/>
              <w:bottom w:val="single" w:sz="4" w:space="0" w:color="auto"/>
              <w:right w:val="single" w:sz="4" w:space="0" w:color="auto"/>
            </w:tcBorders>
            <w:vAlign w:val="center"/>
            <w:hideMark/>
          </w:tcPr>
          <w:p w14:paraId="273D2DE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71169B6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2027.</w:t>
            </w:r>
          </w:p>
        </w:tc>
        <w:tc>
          <w:tcPr>
            <w:tcW w:w="1516" w:type="dxa"/>
            <w:tcBorders>
              <w:top w:val="single" w:sz="4" w:space="0" w:color="auto"/>
              <w:left w:val="nil"/>
              <w:bottom w:val="single" w:sz="4" w:space="0" w:color="auto"/>
              <w:right w:val="single" w:sz="4" w:space="0" w:color="auto"/>
            </w:tcBorders>
            <w:vAlign w:val="center"/>
            <w:hideMark/>
          </w:tcPr>
          <w:p w14:paraId="0B54D03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4FC52D3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2028.</w:t>
            </w:r>
          </w:p>
        </w:tc>
      </w:tr>
      <w:tr w:rsidR="00505DD9" w:rsidRPr="00505DD9" w14:paraId="52B6FCF4" w14:textId="77777777" w:rsidTr="00840305">
        <w:trPr>
          <w:trHeight w:val="282"/>
        </w:trPr>
        <w:tc>
          <w:tcPr>
            <w:tcW w:w="2147" w:type="dxa"/>
            <w:tcBorders>
              <w:top w:val="single" w:sz="4" w:space="0" w:color="auto"/>
              <w:left w:val="single" w:sz="4" w:space="0" w:color="auto"/>
              <w:bottom w:val="single" w:sz="4" w:space="0" w:color="auto"/>
              <w:right w:val="single" w:sz="4" w:space="0" w:color="auto"/>
            </w:tcBorders>
          </w:tcPr>
          <w:p w14:paraId="3868A023" w14:textId="77777777" w:rsidR="00505DD9" w:rsidRPr="00505DD9" w:rsidRDefault="00505DD9" w:rsidP="00505DD9">
            <w:pPr>
              <w:spacing w:after="0" w:line="240" w:lineRule="auto"/>
              <w:jc w:val="both"/>
              <w:rPr>
                <w:rFonts w:ascii="Times New Roman" w:hAnsi="Times New Roman"/>
                <w:lang w:val="hr-HR"/>
              </w:rPr>
            </w:pPr>
          </w:p>
          <w:p w14:paraId="20D43BA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financiranih programa i projekata</w:t>
            </w:r>
          </w:p>
        </w:tc>
        <w:tc>
          <w:tcPr>
            <w:tcW w:w="1417" w:type="dxa"/>
            <w:tcBorders>
              <w:top w:val="nil"/>
              <w:left w:val="nil"/>
              <w:bottom w:val="single" w:sz="4" w:space="0" w:color="auto"/>
              <w:right w:val="single" w:sz="4" w:space="0" w:color="auto"/>
            </w:tcBorders>
            <w:noWrap/>
            <w:vAlign w:val="bottom"/>
            <w:hideMark/>
          </w:tcPr>
          <w:p w14:paraId="09004BF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Projekt udruge</w:t>
            </w:r>
          </w:p>
        </w:tc>
        <w:tc>
          <w:tcPr>
            <w:tcW w:w="1055" w:type="dxa"/>
            <w:tcBorders>
              <w:top w:val="nil"/>
              <w:left w:val="nil"/>
              <w:bottom w:val="single" w:sz="4" w:space="0" w:color="auto"/>
              <w:right w:val="single" w:sz="4" w:space="0" w:color="auto"/>
            </w:tcBorders>
          </w:tcPr>
          <w:p w14:paraId="6B6EBFE2" w14:textId="77777777" w:rsidR="00505DD9" w:rsidRPr="00505DD9" w:rsidRDefault="00505DD9" w:rsidP="00505DD9">
            <w:pPr>
              <w:spacing w:after="0" w:line="240" w:lineRule="auto"/>
              <w:jc w:val="both"/>
              <w:rPr>
                <w:rFonts w:ascii="Times New Roman" w:hAnsi="Times New Roman"/>
                <w:lang w:val="hr-HR"/>
              </w:rPr>
            </w:pPr>
          </w:p>
          <w:p w14:paraId="12C41EB1" w14:textId="77777777" w:rsidR="00505DD9" w:rsidRPr="00505DD9" w:rsidRDefault="00505DD9" w:rsidP="00505DD9">
            <w:pPr>
              <w:spacing w:after="0" w:line="240" w:lineRule="auto"/>
              <w:jc w:val="both"/>
              <w:rPr>
                <w:rFonts w:ascii="Times New Roman" w:hAnsi="Times New Roman"/>
                <w:lang w:val="hr-HR"/>
              </w:rPr>
            </w:pPr>
          </w:p>
          <w:p w14:paraId="08DA1AD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Projekt</w:t>
            </w:r>
          </w:p>
        </w:tc>
        <w:tc>
          <w:tcPr>
            <w:tcW w:w="1515" w:type="dxa"/>
            <w:tcBorders>
              <w:top w:val="single" w:sz="4" w:space="0" w:color="auto"/>
              <w:left w:val="single" w:sz="4" w:space="0" w:color="auto"/>
              <w:bottom w:val="single" w:sz="4" w:space="0" w:color="auto"/>
              <w:right w:val="single" w:sz="4" w:space="0" w:color="auto"/>
            </w:tcBorders>
            <w:noWrap/>
            <w:vAlign w:val="bottom"/>
            <w:hideMark/>
          </w:tcPr>
          <w:p w14:paraId="32442F8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75</w:t>
            </w:r>
          </w:p>
        </w:tc>
        <w:tc>
          <w:tcPr>
            <w:tcW w:w="1516" w:type="dxa"/>
            <w:tcBorders>
              <w:top w:val="nil"/>
              <w:left w:val="nil"/>
              <w:bottom w:val="single" w:sz="4" w:space="0" w:color="auto"/>
              <w:right w:val="single" w:sz="4" w:space="0" w:color="auto"/>
            </w:tcBorders>
            <w:noWrap/>
            <w:vAlign w:val="bottom"/>
            <w:hideMark/>
          </w:tcPr>
          <w:p w14:paraId="7CDF1E5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75</w:t>
            </w:r>
          </w:p>
        </w:tc>
        <w:tc>
          <w:tcPr>
            <w:tcW w:w="1515" w:type="dxa"/>
            <w:tcBorders>
              <w:top w:val="nil"/>
              <w:left w:val="nil"/>
              <w:bottom w:val="single" w:sz="4" w:space="0" w:color="auto"/>
              <w:right w:val="single" w:sz="4" w:space="0" w:color="auto"/>
            </w:tcBorders>
            <w:vAlign w:val="bottom"/>
            <w:hideMark/>
          </w:tcPr>
          <w:p w14:paraId="169BA51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75</w:t>
            </w:r>
          </w:p>
        </w:tc>
        <w:tc>
          <w:tcPr>
            <w:tcW w:w="1516" w:type="dxa"/>
            <w:tcBorders>
              <w:top w:val="nil"/>
              <w:left w:val="nil"/>
              <w:bottom w:val="single" w:sz="4" w:space="0" w:color="auto"/>
              <w:right w:val="single" w:sz="4" w:space="0" w:color="auto"/>
            </w:tcBorders>
          </w:tcPr>
          <w:p w14:paraId="6C19CAF5" w14:textId="77777777" w:rsidR="00505DD9" w:rsidRPr="00505DD9" w:rsidRDefault="00505DD9" w:rsidP="00505DD9">
            <w:pPr>
              <w:spacing w:after="0" w:line="240" w:lineRule="auto"/>
              <w:jc w:val="both"/>
              <w:rPr>
                <w:rFonts w:ascii="Times New Roman" w:hAnsi="Times New Roman"/>
                <w:lang w:val="hr-HR"/>
              </w:rPr>
            </w:pPr>
          </w:p>
          <w:p w14:paraId="348C0427" w14:textId="77777777" w:rsidR="00505DD9" w:rsidRPr="00505DD9" w:rsidRDefault="00505DD9" w:rsidP="00505DD9">
            <w:pPr>
              <w:spacing w:after="0" w:line="240" w:lineRule="auto"/>
              <w:jc w:val="both"/>
              <w:rPr>
                <w:rFonts w:ascii="Times New Roman" w:hAnsi="Times New Roman"/>
                <w:lang w:val="hr-HR"/>
              </w:rPr>
            </w:pPr>
          </w:p>
          <w:p w14:paraId="7A881C6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75</w:t>
            </w:r>
          </w:p>
        </w:tc>
      </w:tr>
    </w:tbl>
    <w:p w14:paraId="6E2748E1" w14:textId="77777777" w:rsidR="00505DD9" w:rsidRPr="00505DD9" w:rsidRDefault="00505DD9" w:rsidP="00505DD9">
      <w:pPr>
        <w:spacing w:after="0" w:line="240" w:lineRule="auto"/>
        <w:jc w:val="both"/>
        <w:rPr>
          <w:rFonts w:ascii="Times New Roman" w:hAnsi="Times New Roman"/>
          <w:lang w:val="hr-HR"/>
        </w:rPr>
      </w:pPr>
    </w:p>
    <w:p w14:paraId="7423C93C" w14:textId="77777777" w:rsidR="00505DD9" w:rsidRPr="00505DD9" w:rsidRDefault="00505DD9" w:rsidP="00505DD9">
      <w:pPr>
        <w:spacing w:after="0" w:line="240" w:lineRule="auto"/>
        <w:jc w:val="both"/>
        <w:rPr>
          <w:rFonts w:ascii="Times New Roman" w:hAnsi="Times New Roman"/>
          <w:lang w:val="hr-HR"/>
        </w:rPr>
      </w:pPr>
    </w:p>
    <w:tbl>
      <w:tblPr>
        <w:tblW w:w="10484" w:type="dxa"/>
        <w:jc w:val="center"/>
        <w:tblLayout w:type="fixed"/>
        <w:tblLook w:val="04A0" w:firstRow="1" w:lastRow="0" w:firstColumn="1" w:lastColumn="0" w:noHBand="0" w:noVBand="1"/>
      </w:tblPr>
      <w:tblGrid>
        <w:gridCol w:w="10484"/>
      </w:tblGrid>
      <w:tr w:rsidR="00505DD9" w:rsidRPr="00505DD9" w14:paraId="1A27D5BE" w14:textId="77777777" w:rsidTr="00840305">
        <w:trPr>
          <w:trHeight w:val="141"/>
          <w:jc w:val="center"/>
        </w:trPr>
        <w:tc>
          <w:tcPr>
            <w:tcW w:w="10774" w:type="dxa"/>
            <w:tcBorders>
              <w:top w:val="single" w:sz="4" w:space="0" w:color="auto"/>
              <w:left w:val="single" w:sz="4" w:space="0" w:color="auto"/>
              <w:bottom w:val="single" w:sz="4" w:space="0" w:color="auto"/>
              <w:right w:val="single" w:sz="4" w:space="0" w:color="auto"/>
            </w:tcBorders>
            <w:hideMark/>
          </w:tcPr>
          <w:p w14:paraId="1BEBF969"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Naziv aktivnosti/projekta u Proračunu:</w:t>
            </w:r>
          </w:p>
          <w:p w14:paraId="46CBF94D"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Cs/>
                <w:lang w:val="hr-HR"/>
              </w:rPr>
              <w:t xml:space="preserve">Aktivnost </w:t>
            </w:r>
            <w:r w:rsidRPr="00505DD9">
              <w:rPr>
                <w:rFonts w:ascii="Times New Roman" w:hAnsi="Times New Roman"/>
                <w:b/>
                <w:lang w:val="hr-HR"/>
              </w:rPr>
              <w:t>A100404 Vjerske organizacije</w:t>
            </w:r>
          </w:p>
        </w:tc>
      </w:tr>
      <w:tr w:rsidR="00505DD9" w:rsidRPr="00505DD9" w14:paraId="668E1F59" w14:textId="77777777" w:rsidTr="00840305">
        <w:trPr>
          <w:trHeight w:val="517"/>
          <w:jc w:val="center"/>
        </w:trPr>
        <w:tc>
          <w:tcPr>
            <w:tcW w:w="10774" w:type="dxa"/>
            <w:tcBorders>
              <w:top w:val="single" w:sz="4" w:space="0" w:color="auto"/>
              <w:left w:val="single" w:sz="4" w:space="0" w:color="auto"/>
              <w:bottom w:val="single" w:sz="4" w:space="0" w:color="auto"/>
              <w:right w:val="single" w:sz="4" w:space="0" w:color="auto"/>
            </w:tcBorders>
            <w:hideMark/>
          </w:tcPr>
          <w:p w14:paraId="053F9A8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Obrazloženje aktivnosti/projekta:</w:t>
            </w:r>
          </w:p>
          <w:p w14:paraId="741862AB"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Sufinanciranje rada vjerskih organizacija posebno prigodom </w:t>
            </w:r>
            <w:r w:rsidRPr="00505DD9">
              <w:rPr>
                <w:rFonts w:ascii="Times New Roman" w:hAnsi="Times New Roman"/>
                <w:lang w:val="hr-HR"/>
              </w:rPr>
              <w:t>obilježavanja vjerskih blagdana i drugih aktivnosti župnih zajednica na području Grada Županja</w:t>
            </w:r>
            <w:r w:rsidRPr="00505DD9">
              <w:rPr>
                <w:rFonts w:ascii="Times New Roman" w:hAnsi="Times New Roman"/>
                <w:bCs/>
                <w:lang w:val="hr-HR"/>
              </w:rPr>
              <w:t>, te ostalih projekata i programa koje organiziraju i provode vjerske organizacije</w:t>
            </w:r>
          </w:p>
        </w:tc>
      </w:tr>
    </w:tbl>
    <w:p w14:paraId="19B2317F" w14:textId="77777777" w:rsidR="00505DD9" w:rsidRPr="00505DD9" w:rsidRDefault="00505DD9" w:rsidP="00505DD9">
      <w:pPr>
        <w:spacing w:after="0" w:line="240" w:lineRule="auto"/>
        <w:jc w:val="both"/>
        <w:rPr>
          <w:rFonts w:ascii="Times New Roman" w:hAnsi="Times New Roman"/>
          <w:lang w:val="hr-HR"/>
        </w:rPr>
      </w:pPr>
    </w:p>
    <w:tbl>
      <w:tblPr>
        <w:tblpPr w:leftFromText="180" w:rightFromText="180" w:bottomFromText="160" w:vertAnchor="text" w:horzAnchor="margin" w:tblpXSpec="center" w:tblpY="379"/>
        <w:tblW w:w="10484" w:type="dxa"/>
        <w:tblLayout w:type="fixed"/>
        <w:tblLook w:val="04A0" w:firstRow="1" w:lastRow="0" w:firstColumn="1" w:lastColumn="0" w:noHBand="0" w:noVBand="1"/>
      </w:tblPr>
      <w:tblGrid>
        <w:gridCol w:w="2093"/>
        <w:gridCol w:w="1398"/>
        <w:gridCol w:w="1070"/>
        <w:gridCol w:w="1495"/>
        <w:gridCol w:w="1496"/>
        <w:gridCol w:w="1428"/>
        <w:gridCol w:w="1504"/>
      </w:tblGrid>
      <w:tr w:rsidR="00505DD9" w:rsidRPr="00505DD9" w14:paraId="79E55ADF" w14:textId="77777777" w:rsidTr="00840305">
        <w:trPr>
          <w:trHeight w:val="841"/>
        </w:trPr>
        <w:tc>
          <w:tcPr>
            <w:tcW w:w="2123" w:type="dxa"/>
            <w:tcBorders>
              <w:top w:val="single" w:sz="4" w:space="0" w:color="auto"/>
              <w:left w:val="single" w:sz="4" w:space="0" w:color="auto"/>
              <w:bottom w:val="single" w:sz="4" w:space="0" w:color="auto"/>
              <w:right w:val="single" w:sz="4" w:space="0" w:color="auto"/>
            </w:tcBorders>
            <w:noWrap/>
            <w:vAlign w:val="center"/>
            <w:hideMark/>
          </w:tcPr>
          <w:p w14:paraId="6421999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Pokazatelj</w:t>
            </w:r>
          </w:p>
          <w:p w14:paraId="780F435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7C979E5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1084" w:type="dxa"/>
            <w:tcBorders>
              <w:top w:val="single" w:sz="4" w:space="0" w:color="auto"/>
              <w:left w:val="nil"/>
              <w:bottom w:val="single" w:sz="4" w:space="0" w:color="auto"/>
              <w:right w:val="single" w:sz="4" w:space="0" w:color="auto"/>
            </w:tcBorders>
            <w:vAlign w:val="center"/>
            <w:hideMark/>
          </w:tcPr>
          <w:p w14:paraId="5FA1ACB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Jedinica</w:t>
            </w:r>
          </w:p>
        </w:tc>
        <w:tc>
          <w:tcPr>
            <w:tcW w:w="1515" w:type="dxa"/>
            <w:tcBorders>
              <w:top w:val="single" w:sz="4" w:space="0" w:color="auto"/>
              <w:left w:val="single" w:sz="4" w:space="0" w:color="auto"/>
              <w:bottom w:val="single" w:sz="4" w:space="0" w:color="auto"/>
              <w:right w:val="single" w:sz="4" w:space="0" w:color="auto"/>
            </w:tcBorders>
            <w:vAlign w:val="center"/>
            <w:hideMark/>
          </w:tcPr>
          <w:p w14:paraId="586AFAB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Polazna vrijednost 2025.</w:t>
            </w:r>
          </w:p>
        </w:tc>
        <w:tc>
          <w:tcPr>
            <w:tcW w:w="1516" w:type="dxa"/>
            <w:tcBorders>
              <w:top w:val="single" w:sz="4" w:space="0" w:color="auto"/>
              <w:left w:val="nil"/>
              <w:bottom w:val="single" w:sz="4" w:space="0" w:color="auto"/>
              <w:right w:val="single" w:sz="4" w:space="0" w:color="auto"/>
            </w:tcBorders>
            <w:vAlign w:val="center"/>
            <w:hideMark/>
          </w:tcPr>
          <w:p w14:paraId="1B20EDF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5956BC8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2026.</w:t>
            </w:r>
          </w:p>
        </w:tc>
        <w:tc>
          <w:tcPr>
            <w:tcW w:w="1447" w:type="dxa"/>
            <w:tcBorders>
              <w:top w:val="single" w:sz="4" w:space="0" w:color="auto"/>
              <w:left w:val="nil"/>
              <w:bottom w:val="single" w:sz="4" w:space="0" w:color="auto"/>
              <w:right w:val="single" w:sz="4" w:space="0" w:color="auto"/>
            </w:tcBorders>
            <w:vAlign w:val="center"/>
            <w:hideMark/>
          </w:tcPr>
          <w:p w14:paraId="6F8B7B0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54FBC2A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2027.</w:t>
            </w:r>
          </w:p>
        </w:tc>
        <w:tc>
          <w:tcPr>
            <w:tcW w:w="1525" w:type="dxa"/>
            <w:tcBorders>
              <w:top w:val="single" w:sz="4" w:space="0" w:color="auto"/>
              <w:left w:val="nil"/>
              <w:bottom w:val="single" w:sz="4" w:space="0" w:color="auto"/>
              <w:right w:val="single" w:sz="4" w:space="0" w:color="auto"/>
            </w:tcBorders>
            <w:vAlign w:val="center"/>
            <w:hideMark/>
          </w:tcPr>
          <w:p w14:paraId="5966D43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58E8E6A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2028.</w:t>
            </w:r>
          </w:p>
        </w:tc>
      </w:tr>
      <w:tr w:rsidR="00505DD9" w:rsidRPr="00505DD9" w14:paraId="755589F6" w14:textId="77777777" w:rsidTr="00840305">
        <w:trPr>
          <w:trHeight w:val="707"/>
        </w:trPr>
        <w:tc>
          <w:tcPr>
            <w:tcW w:w="2123" w:type="dxa"/>
            <w:tcBorders>
              <w:top w:val="single" w:sz="4" w:space="0" w:color="auto"/>
              <w:left w:val="single" w:sz="4" w:space="0" w:color="auto"/>
              <w:bottom w:val="single" w:sz="4" w:space="0" w:color="auto"/>
              <w:right w:val="single" w:sz="4" w:space="0" w:color="auto"/>
            </w:tcBorders>
          </w:tcPr>
          <w:p w14:paraId="6EDC24C7" w14:textId="77777777" w:rsidR="00505DD9" w:rsidRPr="00505DD9" w:rsidRDefault="00505DD9" w:rsidP="00505DD9">
            <w:pPr>
              <w:spacing w:after="0" w:line="240" w:lineRule="auto"/>
              <w:jc w:val="both"/>
              <w:rPr>
                <w:rFonts w:ascii="Times New Roman" w:hAnsi="Times New Roman"/>
                <w:lang w:val="hr-HR"/>
              </w:rPr>
            </w:pPr>
          </w:p>
          <w:p w14:paraId="0E7BEB98" w14:textId="77777777" w:rsidR="00505DD9" w:rsidRPr="00505DD9" w:rsidRDefault="00505DD9" w:rsidP="00505DD9">
            <w:pPr>
              <w:spacing w:after="0" w:line="240" w:lineRule="auto"/>
              <w:jc w:val="both"/>
              <w:rPr>
                <w:rFonts w:ascii="Times New Roman" w:hAnsi="Times New Roman"/>
                <w:lang w:val="hr-HR"/>
              </w:rPr>
            </w:pPr>
          </w:p>
          <w:p w14:paraId="4309DF1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sufinanciranih programa i aktivnosti vjerskih zajednica</w:t>
            </w:r>
          </w:p>
        </w:tc>
        <w:tc>
          <w:tcPr>
            <w:tcW w:w="1417" w:type="dxa"/>
            <w:tcBorders>
              <w:top w:val="nil"/>
              <w:left w:val="nil"/>
              <w:bottom w:val="single" w:sz="4" w:space="0" w:color="auto"/>
              <w:right w:val="single" w:sz="4" w:space="0" w:color="auto"/>
            </w:tcBorders>
            <w:noWrap/>
            <w:vAlign w:val="bottom"/>
            <w:hideMark/>
          </w:tcPr>
          <w:p w14:paraId="6CC04A0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Program/Aktivnost</w:t>
            </w:r>
          </w:p>
        </w:tc>
        <w:tc>
          <w:tcPr>
            <w:tcW w:w="1084" w:type="dxa"/>
            <w:tcBorders>
              <w:top w:val="nil"/>
              <w:left w:val="nil"/>
              <w:bottom w:val="single" w:sz="4" w:space="0" w:color="auto"/>
              <w:right w:val="single" w:sz="4" w:space="0" w:color="auto"/>
            </w:tcBorders>
          </w:tcPr>
          <w:p w14:paraId="27E4ABC3" w14:textId="77777777" w:rsidR="00505DD9" w:rsidRPr="00505DD9" w:rsidRDefault="00505DD9" w:rsidP="00505DD9">
            <w:pPr>
              <w:spacing w:after="0" w:line="240" w:lineRule="auto"/>
              <w:jc w:val="both"/>
              <w:rPr>
                <w:rFonts w:ascii="Times New Roman" w:hAnsi="Times New Roman"/>
                <w:lang w:val="hr-HR"/>
              </w:rPr>
            </w:pPr>
          </w:p>
          <w:p w14:paraId="0A9E1AC1" w14:textId="77777777" w:rsidR="00505DD9" w:rsidRPr="00505DD9" w:rsidRDefault="00505DD9" w:rsidP="00505DD9">
            <w:pPr>
              <w:spacing w:after="0" w:line="240" w:lineRule="auto"/>
              <w:jc w:val="both"/>
              <w:rPr>
                <w:rFonts w:ascii="Times New Roman" w:hAnsi="Times New Roman"/>
                <w:lang w:val="hr-HR"/>
              </w:rPr>
            </w:pPr>
          </w:p>
          <w:p w14:paraId="6E751974" w14:textId="77777777" w:rsidR="00505DD9" w:rsidRPr="00505DD9" w:rsidRDefault="00505DD9" w:rsidP="00505DD9">
            <w:pPr>
              <w:spacing w:after="0" w:line="240" w:lineRule="auto"/>
              <w:jc w:val="both"/>
              <w:rPr>
                <w:rFonts w:ascii="Times New Roman" w:hAnsi="Times New Roman"/>
                <w:lang w:val="hr-HR"/>
              </w:rPr>
            </w:pPr>
          </w:p>
          <w:p w14:paraId="1D5E71F3" w14:textId="77777777" w:rsidR="00505DD9" w:rsidRPr="00505DD9" w:rsidRDefault="00505DD9" w:rsidP="00505DD9">
            <w:pPr>
              <w:spacing w:after="0" w:line="240" w:lineRule="auto"/>
              <w:jc w:val="both"/>
              <w:rPr>
                <w:rFonts w:ascii="Times New Roman" w:hAnsi="Times New Roman"/>
                <w:lang w:val="hr-HR"/>
              </w:rPr>
            </w:pPr>
          </w:p>
          <w:p w14:paraId="4B46460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w:t>
            </w:r>
          </w:p>
        </w:tc>
        <w:tc>
          <w:tcPr>
            <w:tcW w:w="1515" w:type="dxa"/>
            <w:tcBorders>
              <w:top w:val="single" w:sz="4" w:space="0" w:color="auto"/>
              <w:left w:val="single" w:sz="4" w:space="0" w:color="auto"/>
              <w:bottom w:val="single" w:sz="4" w:space="0" w:color="auto"/>
              <w:right w:val="single" w:sz="4" w:space="0" w:color="auto"/>
            </w:tcBorders>
            <w:noWrap/>
            <w:vAlign w:val="bottom"/>
            <w:hideMark/>
          </w:tcPr>
          <w:p w14:paraId="61F950B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10</w:t>
            </w:r>
          </w:p>
        </w:tc>
        <w:tc>
          <w:tcPr>
            <w:tcW w:w="1516" w:type="dxa"/>
            <w:tcBorders>
              <w:top w:val="nil"/>
              <w:left w:val="nil"/>
              <w:bottom w:val="single" w:sz="4" w:space="0" w:color="auto"/>
              <w:right w:val="single" w:sz="4" w:space="0" w:color="auto"/>
            </w:tcBorders>
            <w:noWrap/>
            <w:vAlign w:val="bottom"/>
            <w:hideMark/>
          </w:tcPr>
          <w:p w14:paraId="349A2B9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10</w:t>
            </w:r>
          </w:p>
        </w:tc>
        <w:tc>
          <w:tcPr>
            <w:tcW w:w="1447" w:type="dxa"/>
            <w:tcBorders>
              <w:top w:val="nil"/>
              <w:left w:val="nil"/>
              <w:bottom w:val="single" w:sz="4" w:space="0" w:color="auto"/>
              <w:right w:val="single" w:sz="4" w:space="0" w:color="auto"/>
            </w:tcBorders>
            <w:vAlign w:val="bottom"/>
            <w:hideMark/>
          </w:tcPr>
          <w:p w14:paraId="1987E32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10</w:t>
            </w:r>
          </w:p>
        </w:tc>
        <w:tc>
          <w:tcPr>
            <w:tcW w:w="1525" w:type="dxa"/>
            <w:tcBorders>
              <w:top w:val="nil"/>
              <w:left w:val="nil"/>
              <w:bottom w:val="single" w:sz="4" w:space="0" w:color="auto"/>
              <w:right w:val="single" w:sz="4" w:space="0" w:color="auto"/>
            </w:tcBorders>
          </w:tcPr>
          <w:p w14:paraId="0D231795" w14:textId="77777777" w:rsidR="00505DD9" w:rsidRPr="00505DD9" w:rsidRDefault="00505DD9" w:rsidP="00505DD9">
            <w:pPr>
              <w:spacing w:after="0" w:line="240" w:lineRule="auto"/>
              <w:jc w:val="both"/>
              <w:rPr>
                <w:rFonts w:ascii="Times New Roman" w:hAnsi="Times New Roman"/>
                <w:lang w:val="hr-HR"/>
              </w:rPr>
            </w:pPr>
          </w:p>
          <w:p w14:paraId="164C67A1" w14:textId="77777777" w:rsidR="00505DD9" w:rsidRPr="00505DD9" w:rsidRDefault="00505DD9" w:rsidP="00505DD9">
            <w:pPr>
              <w:spacing w:after="0" w:line="240" w:lineRule="auto"/>
              <w:jc w:val="both"/>
              <w:rPr>
                <w:rFonts w:ascii="Times New Roman" w:hAnsi="Times New Roman"/>
                <w:lang w:val="hr-HR"/>
              </w:rPr>
            </w:pPr>
          </w:p>
          <w:p w14:paraId="0C303D52" w14:textId="77777777" w:rsidR="00505DD9" w:rsidRPr="00505DD9" w:rsidRDefault="00505DD9" w:rsidP="00505DD9">
            <w:pPr>
              <w:spacing w:after="0" w:line="240" w:lineRule="auto"/>
              <w:jc w:val="both"/>
              <w:rPr>
                <w:rFonts w:ascii="Times New Roman" w:hAnsi="Times New Roman"/>
                <w:lang w:val="hr-HR"/>
              </w:rPr>
            </w:pPr>
          </w:p>
          <w:p w14:paraId="31AD1E40" w14:textId="77777777" w:rsidR="00505DD9" w:rsidRPr="00505DD9" w:rsidRDefault="00505DD9" w:rsidP="00505DD9">
            <w:pPr>
              <w:spacing w:after="0" w:line="240" w:lineRule="auto"/>
              <w:jc w:val="both"/>
              <w:rPr>
                <w:rFonts w:ascii="Times New Roman" w:hAnsi="Times New Roman"/>
                <w:lang w:val="hr-HR"/>
              </w:rPr>
            </w:pPr>
          </w:p>
          <w:p w14:paraId="596E3E3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10</w:t>
            </w:r>
          </w:p>
        </w:tc>
      </w:tr>
    </w:tbl>
    <w:p w14:paraId="6D9A953B" w14:textId="77777777" w:rsidR="00505DD9" w:rsidRPr="00505DD9" w:rsidRDefault="00505DD9" w:rsidP="00505DD9">
      <w:pPr>
        <w:spacing w:after="0" w:line="240" w:lineRule="auto"/>
        <w:jc w:val="both"/>
        <w:rPr>
          <w:rFonts w:ascii="Times New Roman" w:hAnsi="Times New Roman"/>
          <w:lang w:val="hr-HR"/>
        </w:rPr>
      </w:pPr>
    </w:p>
    <w:p w14:paraId="5E5BE3CE" w14:textId="77777777" w:rsidR="00505DD9" w:rsidRDefault="00505DD9" w:rsidP="00505DD9">
      <w:pPr>
        <w:spacing w:after="0" w:line="240" w:lineRule="auto"/>
        <w:jc w:val="both"/>
        <w:rPr>
          <w:rFonts w:ascii="Times New Roman" w:hAnsi="Times New Roman"/>
          <w:lang w:val="hr-HR"/>
        </w:rPr>
      </w:pPr>
    </w:p>
    <w:p w14:paraId="51706449" w14:textId="77777777" w:rsidR="00840305" w:rsidRPr="00505DD9" w:rsidRDefault="00840305" w:rsidP="00505DD9">
      <w:pPr>
        <w:spacing w:after="0" w:line="240" w:lineRule="auto"/>
        <w:jc w:val="both"/>
        <w:rPr>
          <w:rFonts w:ascii="Times New Roman" w:hAnsi="Times New Roman"/>
          <w:lang w:val="hr-HR"/>
        </w:rPr>
      </w:pPr>
    </w:p>
    <w:tbl>
      <w:tblPr>
        <w:tblW w:w="10484" w:type="dxa"/>
        <w:jc w:val="center"/>
        <w:tblLayout w:type="fixed"/>
        <w:tblLook w:val="04A0" w:firstRow="1" w:lastRow="0" w:firstColumn="1" w:lastColumn="0" w:noHBand="0" w:noVBand="1"/>
      </w:tblPr>
      <w:tblGrid>
        <w:gridCol w:w="10484"/>
      </w:tblGrid>
      <w:tr w:rsidR="00505DD9" w:rsidRPr="00505DD9" w14:paraId="42C3FE1F" w14:textId="77777777" w:rsidTr="00840305">
        <w:trPr>
          <w:trHeight w:val="266"/>
          <w:jc w:val="center"/>
        </w:trPr>
        <w:tc>
          <w:tcPr>
            <w:tcW w:w="10628" w:type="dxa"/>
            <w:tcBorders>
              <w:top w:val="single" w:sz="4" w:space="0" w:color="auto"/>
              <w:left w:val="single" w:sz="4" w:space="0" w:color="auto"/>
              <w:bottom w:val="single" w:sz="4" w:space="0" w:color="auto"/>
              <w:right w:val="single" w:sz="4" w:space="0" w:color="auto"/>
            </w:tcBorders>
            <w:noWrap/>
            <w:hideMark/>
          </w:tcPr>
          <w:p w14:paraId="063F3AEB" w14:textId="77777777" w:rsidR="00505DD9" w:rsidRPr="00505DD9" w:rsidRDefault="00505DD9" w:rsidP="00505DD9">
            <w:pPr>
              <w:spacing w:after="0" w:line="240" w:lineRule="auto"/>
              <w:jc w:val="both"/>
              <w:rPr>
                <w:rFonts w:ascii="Times New Roman" w:hAnsi="Times New Roman"/>
                <w:b/>
                <w:bCs/>
                <w:i/>
                <w:iCs/>
                <w:lang w:val="hr-HR"/>
              </w:rPr>
            </w:pPr>
            <w:r w:rsidRPr="00505DD9">
              <w:rPr>
                <w:rFonts w:ascii="Times New Roman" w:hAnsi="Times New Roman"/>
                <w:b/>
                <w:bCs/>
                <w:iCs/>
                <w:lang w:val="hr-HR"/>
              </w:rPr>
              <w:t>Glava 01610 Upravni odjel za poslove gradonačelnika</w:t>
            </w:r>
          </w:p>
        </w:tc>
      </w:tr>
      <w:tr w:rsidR="00505DD9" w:rsidRPr="00505DD9" w14:paraId="28F65065" w14:textId="77777777" w:rsidTr="00840305">
        <w:trPr>
          <w:trHeight w:val="266"/>
          <w:jc w:val="center"/>
        </w:trPr>
        <w:tc>
          <w:tcPr>
            <w:tcW w:w="10628" w:type="dxa"/>
            <w:tcBorders>
              <w:top w:val="single" w:sz="4" w:space="0" w:color="auto"/>
              <w:left w:val="single" w:sz="4" w:space="0" w:color="auto"/>
              <w:bottom w:val="single" w:sz="4" w:space="0" w:color="auto"/>
              <w:right w:val="single" w:sz="4" w:space="0" w:color="auto"/>
            </w:tcBorders>
            <w:noWrap/>
            <w:hideMark/>
          </w:tcPr>
          <w:p w14:paraId="73F8C04D" w14:textId="77777777" w:rsidR="00505DD9" w:rsidRPr="00505DD9" w:rsidRDefault="00505DD9" w:rsidP="00505DD9">
            <w:pPr>
              <w:spacing w:after="0" w:line="240" w:lineRule="auto"/>
              <w:jc w:val="both"/>
              <w:rPr>
                <w:rFonts w:ascii="Times New Roman" w:hAnsi="Times New Roman"/>
                <w:b/>
                <w:bCs/>
                <w:i/>
                <w:iCs/>
                <w:lang w:val="hr-HR"/>
              </w:rPr>
            </w:pPr>
            <w:r w:rsidRPr="00505DD9">
              <w:rPr>
                <w:rFonts w:ascii="Times New Roman" w:hAnsi="Times New Roman"/>
                <w:b/>
                <w:bCs/>
                <w:i/>
                <w:iCs/>
                <w:lang w:val="hr-HR"/>
              </w:rPr>
              <w:t>PROGRAM 1005 Znanstveni i stručni projekti</w:t>
            </w:r>
          </w:p>
        </w:tc>
      </w:tr>
      <w:tr w:rsidR="00505DD9" w:rsidRPr="00505DD9" w14:paraId="05D70CA4" w14:textId="77777777" w:rsidTr="00840305">
        <w:trPr>
          <w:trHeight w:val="576"/>
          <w:jc w:val="center"/>
        </w:trPr>
        <w:tc>
          <w:tcPr>
            <w:tcW w:w="10628" w:type="dxa"/>
            <w:tcBorders>
              <w:top w:val="single" w:sz="4" w:space="0" w:color="auto"/>
              <w:left w:val="single" w:sz="4" w:space="0" w:color="auto"/>
              <w:bottom w:val="single" w:sz="4" w:space="0" w:color="auto"/>
              <w:right w:val="single" w:sz="4" w:space="0" w:color="auto"/>
            </w:tcBorders>
            <w:noWrap/>
            <w:hideMark/>
          </w:tcPr>
          <w:p w14:paraId="0C77077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Opis programa</w:t>
            </w:r>
            <w:r w:rsidRPr="00505DD9">
              <w:rPr>
                <w:rFonts w:ascii="Times New Roman" w:hAnsi="Times New Roman"/>
                <w:lang w:val="hr-HR"/>
              </w:rPr>
              <w:t>:</w:t>
            </w:r>
          </w:p>
          <w:p w14:paraId="4D6517D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 obuhvaća aktivnosti usmjerene na istraživanje, prikupljanje, obradu, dokumentiranje i objavljivanje podataka o povijesnoj, kulturnoj, društvenoj, gospodarskoj i prirodnoj baštini županjskog kraja kroz izradu i izdavanje „Leksikona županjske Posavine“. Program uključuje suradnju sa znanstvenim, stručnim i kulturnim ustanovama, autorima, istraživačima, povjesničarima i drugim stručnjacima radi prikupljanja i valorizacije relevantne građe te njezina trajnog očuvanja i prezentacije javnosti.</w:t>
            </w:r>
          </w:p>
          <w:p w14:paraId="6A1D6C77" w14:textId="4E3CC45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Provedbom programa doprinosi se očuvanju identiteta i kulturne baštine županjskog kraja, promicanju lokalne povijesti i tradicije te stvaranju vrijednog izvora informacija za građane, učenike, studente, znanstvenike i sve zainteresirane korisnike.</w:t>
            </w:r>
          </w:p>
        </w:tc>
      </w:tr>
      <w:tr w:rsidR="00505DD9" w:rsidRPr="00505DD9" w14:paraId="6D8AA16E" w14:textId="77777777" w:rsidTr="00840305">
        <w:trPr>
          <w:trHeight w:val="576"/>
          <w:jc w:val="center"/>
        </w:trPr>
        <w:tc>
          <w:tcPr>
            <w:tcW w:w="10628" w:type="dxa"/>
            <w:tcBorders>
              <w:top w:val="single" w:sz="4" w:space="0" w:color="auto"/>
              <w:left w:val="single" w:sz="4" w:space="0" w:color="auto"/>
              <w:bottom w:val="single" w:sz="4" w:space="0" w:color="auto"/>
              <w:right w:val="single" w:sz="4" w:space="0" w:color="auto"/>
            </w:tcBorders>
            <w:noWrap/>
            <w:hideMark/>
          </w:tcPr>
          <w:p w14:paraId="260CA94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Zakonske i druge pravne osnove programa</w:t>
            </w:r>
            <w:r w:rsidRPr="00505DD9">
              <w:rPr>
                <w:rFonts w:ascii="Times New Roman" w:hAnsi="Times New Roman"/>
                <w:lang w:val="hr-HR"/>
              </w:rPr>
              <w:t>:</w:t>
            </w:r>
          </w:p>
          <w:p w14:paraId="4EC6B70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Zakon o lokalnoj i područnoj (regionalnoj) samoupravi</w:t>
            </w:r>
          </w:p>
          <w:p w14:paraId="38683DC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Zakon o kulturnim vijećima i financiranju javnih potreba u kulturi</w:t>
            </w:r>
          </w:p>
          <w:p w14:paraId="12175BB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Zakon o zaštiti i očuvanju kulturnih dobara</w:t>
            </w:r>
          </w:p>
          <w:p w14:paraId="2525E2C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Statut Grada Županja</w:t>
            </w:r>
          </w:p>
          <w:p w14:paraId="3978E233"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lang w:val="hr-HR"/>
              </w:rPr>
              <w:t>Odluke i drugi akti nadležnih tijela Grada Županja</w:t>
            </w:r>
          </w:p>
        </w:tc>
      </w:tr>
      <w:tr w:rsidR="00505DD9" w:rsidRPr="00505DD9" w14:paraId="6CD79AD9" w14:textId="77777777" w:rsidTr="00840305">
        <w:trPr>
          <w:trHeight w:val="584"/>
          <w:jc w:val="center"/>
        </w:trPr>
        <w:tc>
          <w:tcPr>
            <w:tcW w:w="10628" w:type="dxa"/>
            <w:tcBorders>
              <w:top w:val="single" w:sz="4" w:space="0" w:color="auto"/>
              <w:left w:val="single" w:sz="4" w:space="0" w:color="auto"/>
              <w:bottom w:val="single" w:sz="4" w:space="0" w:color="auto"/>
              <w:right w:val="single" w:sz="4" w:space="0" w:color="000000"/>
            </w:tcBorders>
            <w:hideMark/>
          </w:tcPr>
          <w:p w14:paraId="7A5FF02B"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Ciljevi provedbe programa u razdoblju 2026.-2028.</w:t>
            </w:r>
          </w:p>
          <w:p w14:paraId="4D8DA18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Cilj programa je sustavno prikupiti, obraditi i trajno sačuvati podatke o povijesti, znamenitim osobama, kulturnoj baštini, tradiciji, gospodarstvu i društvenom razvoju županjske Posavine kroz izradu Leksikona županjske Posavine. </w:t>
            </w:r>
            <w:r w:rsidRPr="00505DD9">
              <w:rPr>
                <w:rFonts w:ascii="Times New Roman" w:hAnsi="Times New Roman"/>
                <w:lang w:val="hr-HR"/>
              </w:rPr>
              <w:lastRenderedPageBreak/>
              <w:t>Programom se nastoji očuvati lokalni identitet i kulturna baština za buduće generacije, povećati dostupnost relevantnih informacija široj javnosti te potaknuti znanstveno i stručno istraživanje lokalne povijesti i kulturne baštine.</w:t>
            </w:r>
          </w:p>
          <w:p w14:paraId="4D7A6DEA"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lang w:val="hr-HR"/>
              </w:rPr>
              <w:t>Planirana sredstva omogućit će provedbu istraživačkih aktivnosti, prikupljanje i obradu građe, stručnu redakciju, pripremu i izdavanje publikacije te njezinu promociju i dostupnost javnosti.</w:t>
            </w:r>
          </w:p>
        </w:tc>
      </w:tr>
    </w:tbl>
    <w:p w14:paraId="265C65CD" w14:textId="77777777" w:rsidR="00505DD9" w:rsidRPr="00505DD9" w:rsidRDefault="00505DD9" w:rsidP="00505DD9">
      <w:pPr>
        <w:spacing w:after="0" w:line="240" w:lineRule="auto"/>
        <w:jc w:val="both"/>
        <w:rPr>
          <w:rFonts w:ascii="Times New Roman" w:hAnsi="Times New Roman"/>
          <w:lang w:val="hr-HR"/>
        </w:rPr>
      </w:pPr>
    </w:p>
    <w:p w14:paraId="21C664F6" w14:textId="77777777" w:rsidR="00505DD9" w:rsidRPr="00505DD9" w:rsidRDefault="00505DD9" w:rsidP="00505DD9">
      <w:pPr>
        <w:spacing w:after="0" w:line="240" w:lineRule="auto"/>
        <w:jc w:val="both"/>
        <w:rPr>
          <w:rFonts w:ascii="Times New Roman" w:hAnsi="Times New Roman"/>
          <w:lang w:val="hr-HR"/>
        </w:rPr>
      </w:pPr>
    </w:p>
    <w:tbl>
      <w:tblPr>
        <w:tblW w:w="104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09"/>
        <w:gridCol w:w="1521"/>
        <w:gridCol w:w="1795"/>
        <w:gridCol w:w="3859"/>
      </w:tblGrid>
      <w:tr w:rsidR="00505DD9" w:rsidRPr="00505DD9" w14:paraId="078AB69F" w14:textId="77777777" w:rsidTr="00840305">
        <w:trPr>
          <w:trHeight w:val="650"/>
          <w:jc w:val="center"/>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531BF208"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Naziv aktivnosti/projekta</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220ED60"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Proračun</w:t>
            </w:r>
          </w:p>
          <w:p w14:paraId="743F7F39"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2026.</w:t>
            </w:r>
          </w:p>
        </w:tc>
        <w:tc>
          <w:tcPr>
            <w:tcW w:w="1842" w:type="dxa"/>
            <w:tcBorders>
              <w:top w:val="single" w:sz="4" w:space="0" w:color="auto"/>
              <w:left w:val="single" w:sz="4" w:space="0" w:color="auto"/>
              <w:bottom w:val="single" w:sz="4" w:space="0" w:color="auto"/>
              <w:right w:val="single" w:sz="4" w:space="0" w:color="auto"/>
            </w:tcBorders>
            <w:vAlign w:val="center"/>
            <w:hideMark/>
          </w:tcPr>
          <w:p w14:paraId="43009795"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Promjena iznosa</w:t>
            </w:r>
          </w:p>
          <w:p w14:paraId="08C3FBEF"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2026</w:t>
            </w:r>
          </w:p>
        </w:tc>
        <w:tc>
          <w:tcPr>
            <w:tcW w:w="3969" w:type="dxa"/>
            <w:tcBorders>
              <w:top w:val="single" w:sz="4" w:space="0" w:color="auto"/>
              <w:left w:val="single" w:sz="4" w:space="0" w:color="auto"/>
              <w:bottom w:val="single" w:sz="4" w:space="0" w:color="auto"/>
              <w:right w:val="single" w:sz="4" w:space="0" w:color="auto"/>
            </w:tcBorders>
            <w:vAlign w:val="center"/>
            <w:hideMark/>
          </w:tcPr>
          <w:p w14:paraId="61A4BA44"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Novi iznos</w:t>
            </w:r>
          </w:p>
        </w:tc>
      </w:tr>
      <w:tr w:rsidR="00505DD9" w:rsidRPr="00505DD9" w14:paraId="74FD93FC" w14:textId="77777777" w:rsidTr="00840305">
        <w:trPr>
          <w:trHeight w:val="650"/>
          <w:jc w:val="center"/>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6F8CA52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Tekući projekt T1001501</w:t>
            </w:r>
          </w:p>
          <w:p w14:paraId="01A906F7"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lang w:val="hr-HR"/>
              </w:rPr>
              <w:t>Znanstveno – stručni projekt „ Leksikon županjske Posavine“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C7CE8F4"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6F01AD75"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22.000,00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2E685E7C"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22.000,00</w:t>
            </w:r>
          </w:p>
        </w:tc>
      </w:tr>
    </w:tbl>
    <w:p w14:paraId="3F231BB0" w14:textId="77777777" w:rsidR="00505DD9" w:rsidRPr="00505DD9" w:rsidRDefault="00505DD9" w:rsidP="00505DD9">
      <w:pPr>
        <w:spacing w:after="0" w:line="240" w:lineRule="auto"/>
        <w:jc w:val="both"/>
        <w:rPr>
          <w:rFonts w:ascii="Times New Roman" w:hAnsi="Times New Roman"/>
          <w:lang w:val="hr-HR"/>
        </w:rPr>
      </w:pPr>
    </w:p>
    <w:p w14:paraId="40EA1391" w14:textId="77777777" w:rsidR="00505DD9" w:rsidRPr="00505DD9" w:rsidRDefault="00505DD9" w:rsidP="00505DD9">
      <w:pPr>
        <w:spacing w:after="0" w:line="240" w:lineRule="auto"/>
        <w:jc w:val="both"/>
        <w:rPr>
          <w:rFonts w:ascii="Times New Roman" w:hAnsi="Times New Roman"/>
          <w:lang w:val="hr-HR"/>
        </w:rPr>
      </w:pPr>
    </w:p>
    <w:tbl>
      <w:tblPr>
        <w:tblW w:w="10626" w:type="dxa"/>
        <w:jc w:val="center"/>
        <w:tblLayout w:type="fixed"/>
        <w:tblLook w:val="04A0" w:firstRow="1" w:lastRow="0" w:firstColumn="1" w:lastColumn="0" w:noHBand="0" w:noVBand="1"/>
      </w:tblPr>
      <w:tblGrid>
        <w:gridCol w:w="10626"/>
      </w:tblGrid>
      <w:tr w:rsidR="00505DD9" w:rsidRPr="00505DD9" w14:paraId="5C8CFCC2" w14:textId="77777777" w:rsidTr="00840305">
        <w:trPr>
          <w:trHeight w:val="141"/>
          <w:jc w:val="center"/>
        </w:trPr>
        <w:tc>
          <w:tcPr>
            <w:tcW w:w="10774" w:type="dxa"/>
            <w:tcBorders>
              <w:top w:val="single" w:sz="4" w:space="0" w:color="auto"/>
              <w:left w:val="single" w:sz="4" w:space="0" w:color="auto"/>
              <w:bottom w:val="single" w:sz="4" w:space="0" w:color="auto"/>
              <w:right w:val="single" w:sz="4" w:space="0" w:color="auto"/>
            </w:tcBorders>
            <w:hideMark/>
          </w:tcPr>
          <w:p w14:paraId="6EFD7957"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Naziv aktivnosti/projekta u Proračunu:</w:t>
            </w:r>
          </w:p>
          <w:p w14:paraId="0D24EC6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Tekući projekt </w:t>
            </w:r>
            <w:r w:rsidRPr="00505DD9">
              <w:rPr>
                <w:rFonts w:ascii="Times New Roman" w:hAnsi="Times New Roman"/>
                <w:b/>
                <w:bCs/>
                <w:lang w:val="hr-HR"/>
              </w:rPr>
              <w:t>T1001501 Znanstveno – stručni projekt „ Leksikon županjske Posavine“</w:t>
            </w:r>
          </w:p>
        </w:tc>
      </w:tr>
      <w:tr w:rsidR="00505DD9" w:rsidRPr="00505DD9" w14:paraId="1DAC5E3E" w14:textId="77777777" w:rsidTr="00840305">
        <w:trPr>
          <w:trHeight w:val="517"/>
          <w:jc w:val="center"/>
        </w:trPr>
        <w:tc>
          <w:tcPr>
            <w:tcW w:w="10774" w:type="dxa"/>
            <w:tcBorders>
              <w:top w:val="single" w:sz="4" w:space="0" w:color="auto"/>
              <w:left w:val="single" w:sz="4" w:space="0" w:color="auto"/>
              <w:bottom w:val="single" w:sz="4" w:space="0" w:color="auto"/>
              <w:right w:val="single" w:sz="4" w:space="0" w:color="auto"/>
            </w:tcBorders>
          </w:tcPr>
          <w:p w14:paraId="27C98F2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Obrazloženje aktivnosti/projekta:</w:t>
            </w:r>
          </w:p>
          <w:p w14:paraId="7A8645A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Sredstva planirana u okviru ovog projekta namijenjena su financiranju aktivnosti vezanih uz izradu i izdavanje publikacije „Leksikon županjske Posavine“, znanstveno-stručnog djela kojim će se sustavno prikupiti, obraditi i predstaviti podaci o povijesnoj, kulturnoj, društvenoj, gospodarskoj i prirodnoj baštini županjskog kraja.</w:t>
            </w:r>
          </w:p>
          <w:p w14:paraId="0C2AFA2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Projekt obuhvaća istraživanje i prikupljanje arhivske i druge relevantne građe, izradu stručnih tekstova i natuknica, stručnu i znanstvenu obradu podataka, lekturu, grafičku pripremu te tiskanje i promociju publikacije. Posebna pozornost usmjerena je na dokumentiranje značajnih osoba, događaja, ustanova, udruga, kulturnih običaja, tradicijske baštine i drugih sadržaja koji su obilježili razvoj županjske Posavine.</w:t>
            </w:r>
          </w:p>
          <w:p w14:paraId="67CA6B2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Provedbom projekta doprinosi se očuvanju kulturnog identiteta i povijesne baštine grada i šireg područja županjske Posavine, povećanju dostupnosti relevantnih informacija građanima i istraživačima te stvaranju trajne dokumentacijske osnove za buduća znanstvena, obrazovna i kulturna istraživanja. Projekt predstavlja značajan doprinos zaštiti i promicanju lokalne kulturne baštine te jačanju svijesti o vrijednostima i posebnostima županjskog kraja.</w:t>
            </w:r>
          </w:p>
          <w:p w14:paraId="5B7E771C" w14:textId="77777777" w:rsidR="00505DD9" w:rsidRPr="00505DD9" w:rsidRDefault="00505DD9" w:rsidP="00505DD9">
            <w:pPr>
              <w:spacing w:after="0" w:line="240" w:lineRule="auto"/>
              <w:jc w:val="both"/>
              <w:rPr>
                <w:rFonts w:ascii="Times New Roman" w:hAnsi="Times New Roman"/>
                <w:lang w:val="hr-HR"/>
              </w:rPr>
            </w:pPr>
          </w:p>
        </w:tc>
      </w:tr>
    </w:tbl>
    <w:p w14:paraId="6606BF55" w14:textId="77777777" w:rsidR="00505DD9" w:rsidRPr="00505DD9" w:rsidRDefault="00505DD9" w:rsidP="00505DD9">
      <w:pPr>
        <w:spacing w:after="0" w:line="240" w:lineRule="auto"/>
        <w:jc w:val="both"/>
        <w:rPr>
          <w:rFonts w:ascii="Times New Roman" w:hAnsi="Times New Roman"/>
          <w:lang w:val="hr-HR"/>
        </w:rPr>
      </w:pPr>
    </w:p>
    <w:p w14:paraId="2BE71598" w14:textId="77777777" w:rsidR="00505DD9" w:rsidRPr="00505DD9" w:rsidRDefault="00505DD9" w:rsidP="00505DD9">
      <w:pPr>
        <w:spacing w:after="0" w:line="240" w:lineRule="auto"/>
        <w:jc w:val="both"/>
        <w:rPr>
          <w:rFonts w:ascii="Times New Roman" w:hAnsi="Times New Roman"/>
          <w:lang w:val="hr-HR"/>
        </w:rPr>
      </w:pPr>
    </w:p>
    <w:tbl>
      <w:tblPr>
        <w:tblW w:w="10626" w:type="dxa"/>
        <w:jc w:val="center"/>
        <w:tblLook w:val="04A0" w:firstRow="1" w:lastRow="0" w:firstColumn="1" w:lastColumn="0" w:noHBand="0" w:noVBand="1"/>
      </w:tblPr>
      <w:tblGrid>
        <w:gridCol w:w="2294"/>
        <w:gridCol w:w="1417"/>
        <w:gridCol w:w="1206"/>
        <w:gridCol w:w="1515"/>
        <w:gridCol w:w="1516"/>
        <w:gridCol w:w="1339"/>
        <w:gridCol w:w="1339"/>
      </w:tblGrid>
      <w:tr w:rsidR="00505DD9" w:rsidRPr="00505DD9" w14:paraId="37099EEB" w14:textId="77777777" w:rsidTr="00840305">
        <w:trPr>
          <w:trHeight w:val="564"/>
          <w:jc w:val="center"/>
        </w:trPr>
        <w:tc>
          <w:tcPr>
            <w:tcW w:w="2294" w:type="dxa"/>
            <w:tcBorders>
              <w:top w:val="single" w:sz="4" w:space="0" w:color="auto"/>
              <w:left w:val="single" w:sz="4" w:space="0" w:color="auto"/>
              <w:bottom w:val="single" w:sz="4" w:space="0" w:color="auto"/>
              <w:right w:val="single" w:sz="4" w:space="0" w:color="auto"/>
            </w:tcBorders>
            <w:noWrap/>
            <w:vAlign w:val="center"/>
            <w:hideMark/>
          </w:tcPr>
          <w:p w14:paraId="5B342968" w14:textId="77777777" w:rsidR="00505DD9" w:rsidRPr="00505DD9" w:rsidRDefault="00505DD9" w:rsidP="00840305">
            <w:pPr>
              <w:spacing w:after="0" w:line="240" w:lineRule="auto"/>
              <w:jc w:val="both"/>
              <w:rPr>
                <w:rFonts w:ascii="Times New Roman" w:hAnsi="Times New Roman"/>
                <w:lang w:val="hr-HR"/>
              </w:rPr>
            </w:pPr>
            <w:r w:rsidRPr="00505DD9">
              <w:rPr>
                <w:rFonts w:ascii="Times New Roman" w:hAnsi="Times New Roman"/>
                <w:lang w:val="hr-HR"/>
              </w:rPr>
              <w:t>Pokazatelj</w:t>
            </w:r>
          </w:p>
          <w:p w14:paraId="7B2555AA" w14:textId="77777777" w:rsidR="00505DD9" w:rsidRPr="00505DD9" w:rsidRDefault="00505DD9" w:rsidP="00840305">
            <w:pPr>
              <w:spacing w:after="0" w:line="240" w:lineRule="auto"/>
              <w:jc w:val="both"/>
              <w:rPr>
                <w:rFonts w:ascii="Times New Roman" w:hAnsi="Times New Roman"/>
                <w:lang w:val="hr-HR"/>
              </w:rPr>
            </w:pPr>
            <w:r w:rsidRPr="00505DD9">
              <w:rPr>
                <w:rFonts w:ascii="Times New Roman" w:hAnsi="Times New Roman"/>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6254679F" w14:textId="77777777" w:rsidR="00505DD9" w:rsidRPr="00505DD9" w:rsidRDefault="00505DD9" w:rsidP="00840305">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1206" w:type="dxa"/>
            <w:tcBorders>
              <w:top w:val="single" w:sz="4" w:space="0" w:color="auto"/>
              <w:left w:val="nil"/>
              <w:bottom w:val="single" w:sz="4" w:space="0" w:color="auto"/>
              <w:right w:val="single" w:sz="4" w:space="0" w:color="auto"/>
            </w:tcBorders>
            <w:vAlign w:val="center"/>
            <w:hideMark/>
          </w:tcPr>
          <w:p w14:paraId="5B182B2E" w14:textId="77777777" w:rsidR="00505DD9" w:rsidRPr="00505DD9" w:rsidRDefault="00505DD9" w:rsidP="00840305">
            <w:pPr>
              <w:spacing w:after="0" w:line="240" w:lineRule="auto"/>
              <w:jc w:val="both"/>
              <w:rPr>
                <w:rFonts w:ascii="Times New Roman" w:hAnsi="Times New Roman"/>
                <w:lang w:val="hr-HR"/>
              </w:rPr>
            </w:pPr>
            <w:r w:rsidRPr="00505DD9">
              <w:rPr>
                <w:rFonts w:ascii="Times New Roman" w:hAnsi="Times New Roman"/>
                <w:lang w:val="hr-HR"/>
              </w:rPr>
              <w:t>Jedinica</w:t>
            </w:r>
          </w:p>
        </w:tc>
        <w:tc>
          <w:tcPr>
            <w:tcW w:w="1515" w:type="dxa"/>
            <w:tcBorders>
              <w:top w:val="single" w:sz="4" w:space="0" w:color="auto"/>
              <w:left w:val="single" w:sz="4" w:space="0" w:color="auto"/>
              <w:bottom w:val="single" w:sz="4" w:space="0" w:color="auto"/>
              <w:right w:val="single" w:sz="4" w:space="0" w:color="auto"/>
            </w:tcBorders>
            <w:vAlign w:val="center"/>
            <w:hideMark/>
          </w:tcPr>
          <w:p w14:paraId="493D7D8B" w14:textId="77777777" w:rsidR="00505DD9" w:rsidRPr="00505DD9" w:rsidRDefault="00505DD9" w:rsidP="00840305">
            <w:pPr>
              <w:spacing w:after="0" w:line="240" w:lineRule="auto"/>
              <w:jc w:val="both"/>
              <w:rPr>
                <w:rFonts w:ascii="Times New Roman" w:hAnsi="Times New Roman"/>
                <w:lang w:val="hr-HR"/>
              </w:rPr>
            </w:pPr>
            <w:r w:rsidRPr="00505DD9">
              <w:rPr>
                <w:rFonts w:ascii="Times New Roman" w:hAnsi="Times New Roman"/>
                <w:lang w:val="hr-HR"/>
              </w:rPr>
              <w:t>Polazna vrijednost 2025.</w:t>
            </w:r>
          </w:p>
        </w:tc>
        <w:tc>
          <w:tcPr>
            <w:tcW w:w="1516" w:type="dxa"/>
            <w:tcBorders>
              <w:top w:val="single" w:sz="4" w:space="0" w:color="auto"/>
              <w:left w:val="nil"/>
              <w:bottom w:val="single" w:sz="4" w:space="0" w:color="auto"/>
              <w:right w:val="single" w:sz="4" w:space="0" w:color="auto"/>
            </w:tcBorders>
            <w:vAlign w:val="center"/>
            <w:hideMark/>
          </w:tcPr>
          <w:p w14:paraId="570624AC" w14:textId="77777777" w:rsidR="00505DD9" w:rsidRPr="00505DD9" w:rsidRDefault="00505DD9" w:rsidP="00840305">
            <w:pPr>
              <w:spacing w:after="0" w:line="240" w:lineRule="auto"/>
              <w:jc w:val="both"/>
              <w:rPr>
                <w:rFonts w:ascii="Times New Roman" w:hAnsi="Times New Roman"/>
                <w:lang w:val="hr-HR"/>
              </w:rPr>
            </w:pPr>
            <w:r w:rsidRPr="00505DD9">
              <w:rPr>
                <w:rFonts w:ascii="Times New Roman" w:hAnsi="Times New Roman"/>
                <w:lang w:val="hr-HR"/>
              </w:rPr>
              <w:t>Ciljana vrijednost</w:t>
            </w:r>
          </w:p>
          <w:p w14:paraId="21B9B8E5" w14:textId="77777777" w:rsidR="00505DD9" w:rsidRPr="00505DD9" w:rsidRDefault="00505DD9" w:rsidP="00840305">
            <w:pPr>
              <w:spacing w:after="0" w:line="240" w:lineRule="auto"/>
              <w:jc w:val="both"/>
              <w:rPr>
                <w:rFonts w:ascii="Times New Roman" w:hAnsi="Times New Roman"/>
                <w:lang w:val="hr-HR"/>
              </w:rPr>
            </w:pPr>
            <w:r w:rsidRPr="00505DD9">
              <w:rPr>
                <w:rFonts w:ascii="Times New Roman" w:hAnsi="Times New Roman"/>
                <w:lang w:val="hr-HR"/>
              </w:rPr>
              <w:t>2026.</w:t>
            </w:r>
          </w:p>
        </w:tc>
        <w:tc>
          <w:tcPr>
            <w:tcW w:w="1440" w:type="dxa"/>
            <w:tcBorders>
              <w:top w:val="single" w:sz="4" w:space="0" w:color="auto"/>
              <w:left w:val="nil"/>
              <w:bottom w:val="single" w:sz="4" w:space="0" w:color="auto"/>
              <w:right w:val="single" w:sz="4" w:space="0" w:color="auto"/>
            </w:tcBorders>
            <w:vAlign w:val="center"/>
            <w:hideMark/>
          </w:tcPr>
          <w:p w14:paraId="6CF6FDEF" w14:textId="77777777" w:rsidR="00505DD9" w:rsidRPr="00505DD9" w:rsidRDefault="00505DD9" w:rsidP="00840305">
            <w:pPr>
              <w:spacing w:after="0" w:line="240" w:lineRule="auto"/>
              <w:jc w:val="both"/>
              <w:rPr>
                <w:rFonts w:ascii="Times New Roman" w:hAnsi="Times New Roman"/>
                <w:lang w:val="hr-HR"/>
              </w:rPr>
            </w:pPr>
            <w:r w:rsidRPr="00505DD9">
              <w:rPr>
                <w:rFonts w:ascii="Times New Roman" w:hAnsi="Times New Roman"/>
                <w:lang w:val="hr-HR"/>
              </w:rPr>
              <w:t>Ciljana vrijednost</w:t>
            </w:r>
          </w:p>
          <w:p w14:paraId="5A78A45F" w14:textId="77777777" w:rsidR="00505DD9" w:rsidRPr="00505DD9" w:rsidRDefault="00505DD9" w:rsidP="00840305">
            <w:pPr>
              <w:spacing w:after="0" w:line="240" w:lineRule="auto"/>
              <w:jc w:val="both"/>
              <w:rPr>
                <w:rFonts w:ascii="Times New Roman" w:hAnsi="Times New Roman"/>
                <w:lang w:val="hr-HR"/>
              </w:rPr>
            </w:pPr>
            <w:r w:rsidRPr="00505DD9">
              <w:rPr>
                <w:rFonts w:ascii="Times New Roman" w:hAnsi="Times New Roman"/>
                <w:lang w:val="hr-HR"/>
              </w:rPr>
              <w:t>2027.</w:t>
            </w:r>
          </w:p>
        </w:tc>
        <w:tc>
          <w:tcPr>
            <w:tcW w:w="1440" w:type="dxa"/>
            <w:tcBorders>
              <w:top w:val="single" w:sz="4" w:space="0" w:color="auto"/>
              <w:left w:val="nil"/>
              <w:bottom w:val="single" w:sz="4" w:space="0" w:color="auto"/>
              <w:right w:val="single" w:sz="4" w:space="0" w:color="auto"/>
            </w:tcBorders>
            <w:vAlign w:val="center"/>
            <w:hideMark/>
          </w:tcPr>
          <w:p w14:paraId="6146B5BD" w14:textId="77777777" w:rsidR="00505DD9" w:rsidRPr="00505DD9" w:rsidRDefault="00505DD9" w:rsidP="00840305">
            <w:pPr>
              <w:spacing w:after="0" w:line="240" w:lineRule="auto"/>
              <w:jc w:val="both"/>
              <w:rPr>
                <w:rFonts w:ascii="Times New Roman" w:hAnsi="Times New Roman"/>
                <w:lang w:val="hr-HR"/>
              </w:rPr>
            </w:pPr>
            <w:r w:rsidRPr="00505DD9">
              <w:rPr>
                <w:rFonts w:ascii="Times New Roman" w:hAnsi="Times New Roman"/>
                <w:lang w:val="hr-HR"/>
              </w:rPr>
              <w:t>Ciljana vrijednost</w:t>
            </w:r>
          </w:p>
          <w:p w14:paraId="70B6FCB5" w14:textId="77777777" w:rsidR="00505DD9" w:rsidRPr="00505DD9" w:rsidRDefault="00505DD9" w:rsidP="00840305">
            <w:pPr>
              <w:spacing w:after="0" w:line="240" w:lineRule="auto"/>
              <w:jc w:val="both"/>
              <w:rPr>
                <w:rFonts w:ascii="Times New Roman" w:hAnsi="Times New Roman"/>
                <w:lang w:val="hr-HR"/>
              </w:rPr>
            </w:pPr>
            <w:r w:rsidRPr="00505DD9">
              <w:rPr>
                <w:rFonts w:ascii="Times New Roman" w:hAnsi="Times New Roman"/>
                <w:lang w:val="hr-HR"/>
              </w:rPr>
              <w:t>2028.</w:t>
            </w:r>
          </w:p>
        </w:tc>
      </w:tr>
      <w:tr w:rsidR="00505DD9" w:rsidRPr="00505DD9" w14:paraId="409CFF49" w14:textId="77777777" w:rsidTr="00840305">
        <w:trPr>
          <w:trHeight w:val="282"/>
          <w:jc w:val="center"/>
        </w:trPr>
        <w:tc>
          <w:tcPr>
            <w:tcW w:w="2294" w:type="dxa"/>
            <w:tcBorders>
              <w:top w:val="single" w:sz="4" w:space="0" w:color="auto"/>
              <w:left w:val="single" w:sz="4" w:space="0" w:color="auto"/>
              <w:bottom w:val="single" w:sz="4" w:space="0" w:color="auto"/>
              <w:right w:val="single" w:sz="4" w:space="0" w:color="auto"/>
            </w:tcBorders>
          </w:tcPr>
          <w:p w14:paraId="07227E42" w14:textId="77777777" w:rsidR="00505DD9" w:rsidRPr="00505DD9" w:rsidRDefault="00505DD9" w:rsidP="00840305">
            <w:pPr>
              <w:spacing w:after="0" w:line="240" w:lineRule="auto"/>
              <w:jc w:val="both"/>
              <w:rPr>
                <w:rFonts w:ascii="Times New Roman" w:hAnsi="Times New Roman"/>
                <w:lang w:val="hr-HR"/>
              </w:rPr>
            </w:pPr>
          </w:p>
          <w:p w14:paraId="51525822" w14:textId="77777777" w:rsidR="00505DD9" w:rsidRPr="00505DD9" w:rsidRDefault="00505DD9" w:rsidP="00840305">
            <w:pPr>
              <w:spacing w:after="0" w:line="240" w:lineRule="auto"/>
              <w:jc w:val="both"/>
              <w:rPr>
                <w:rFonts w:ascii="Times New Roman" w:hAnsi="Times New Roman"/>
                <w:lang w:val="hr-HR"/>
              </w:rPr>
            </w:pPr>
            <w:r w:rsidRPr="00505DD9">
              <w:rPr>
                <w:rFonts w:ascii="Times New Roman" w:hAnsi="Times New Roman"/>
                <w:lang w:val="hr-HR"/>
              </w:rPr>
              <w:t>Izrađen i objavljen Leksikon županjske Posavine</w:t>
            </w:r>
          </w:p>
        </w:tc>
        <w:tc>
          <w:tcPr>
            <w:tcW w:w="1417" w:type="dxa"/>
            <w:tcBorders>
              <w:top w:val="nil"/>
              <w:left w:val="nil"/>
              <w:bottom w:val="single" w:sz="4" w:space="0" w:color="auto"/>
              <w:right w:val="single" w:sz="4" w:space="0" w:color="auto"/>
            </w:tcBorders>
            <w:noWrap/>
            <w:vAlign w:val="bottom"/>
            <w:hideMark/>
          </w:tcPr>
          <w:p w14:paraId="5F0BE5FE" w14:textId="77777777" w:rsidR="00505DD9" w:rsidRPr="00505DD9" w:rsidRDefault="00505DD9" w:rsidP="00840305">
            <w:pPr>
              <w:spacing w:after="0" w:line="240" w:lineRule="auto"/>
              <w:jc w:val="both"/>
              <w:rPr>
                <w:rFonts w:ascii="Times New Roman" w:hAnsi="Times New Roman"/>
                <w:lang w:val="hr-HR"/>
              </w:rPr>
            </w:pPr>
            <w:r w:rsidRPr="00505DD9">
              <w:rPr>
                <w:rFonts w:ascii="Times New Roman" w:hAnsi="Times New Roman"/>
                <w:lang w:val="hr-HR"/>
              </w:rPr>
              <w:t>Broj izrađenih i objavljenih znanstveno – stručnih publikacija kojim se dokumentira i promiče kulturna, povijesna i društvena baština županjske Posavine</w:t>
            </w:r>
          </w:p>
        </w:tc>
        <w:tc>
          <w:tcPr>
            <w:tcW w:w="1206" w:type="dxa"/>
            <w:tcBorders>
              <w:top w:val="nil"/>
              <w:left w:val="nil"/>
              <w:bottom w:val="single" w:sz="4" w:space="0" w:color="auto"/>
              <w:right w:val="single" w:sz="4" w:space="0" w:color="auto"/>
            </w:tcBorders>
          </w:tcPr>
          <w:p w14:paraId="668332B6" w14:textId="77777777" w:rsidR="00505DD9" w:rsidRPr="00505DD9" w:rsidRDefault="00505DD9" w:rsidP="00840305">
            <w:pPr>
              <w:spacing w:after="0" w:line="240" w:lineRule="auto"/>
              <w:jc w:val="both"/>
              <w:rPr>
                <w:rFonts w:ascii="Times New Roman" w:hAnsi="Times New Roman"/>
                <w:lang w:val="hr-HR"/>
              </w:rPr>
            </w:pPr>
          </w:p>
          <w:p w14:paraId="523D7078" w14:textId="77777777" w:rsidR="00505DD9" w:rsidRPr="00505DD9" w:rsidRDefault="00505DD9" w:rsidP="00840305">
            <w:pPr>
              <w:spacing w:after="0" w:line="240" w:lineRule="auto"/>
              <w:jc w:val="both"/>
              <w:rPr>
                <w:rFonts w:ascii="Times New Roman" w:hAnsi="Times New Roman"/>
                <w:lang w:val="hr-HR"/>
              </w:rPr>
            </w:pPr>
          </w:p>
          <w:p w14:paraId="1A108B34" w14:textId="77777777" w:rsidR="00505DD9" w:rsidRPr="00505DD9" w:rsidRDefault="00505DD9" w:rsidP="00840305">
            <w:pPr>
              <w:spacing w:after="0" w:line="240" w:lineRule="auto"/>
              <w:jc w:val="both"/>
              <w:rPr>
                <w:rFonts w:ascii="Times New Roman" w:hAnsi="Times New Roman"/>
                <w:lang w:val="hr-HR"/>
              </w:rPr>
            </w:pPr>
            <w:r w:rsidRPr="00505DD9">
              <w:rPr>
                <w:rFonts w:ascii="Times New Roman" w:hAnsi="Times New Roman"/>
                <w:lang w:val="hr-HR"/>
              </w:rPr>
              <w:t>Publikacija</w:t>
            </w:r>
          </w:p>
        </w:tc>
        <w:tc>
          <w:tcPr>
            <w:tcW w:w="1515" w:type="dxa"/>
            <w:tcBorders>
              <w:top w:val="single" w:sz="4" w:space="0" w:color="auto"/>
              <w:left w:val="single" w:sz="4" w:space="0" w:color="auto"/>
              <w:bottom w:val="single" w:sz="4" w:space="0" w:color="auto"/>
              <w:right w:val="single" w:sz="4" w:space="0" w:color="auto"/>
            </w:tcBorders>
            <w:noWrap/>
            <w:vAlign w:val="bottom"/>
            <w:hideMark/>
          </w:tcPr>
          <w:p w14:paraId="07B91B0B" w14:textId="77777777" w:rsidR="00505DD9" w:rsidRPr="00505DD9" w:rsidRDefault="00505DD9" w:rsidP="00840305">
            <w:pPr>
              <w:spacing w:after="0" w:line="240" w:lineRule="auto"/>
              <w:jc w:val="both"/>
              <w:rPr>
                <w:rFonts w:ascii="Times New Roman" w:hAnsi="Times New Roman"/>
                <w:lang w:val="hr-HR"/>
              </w:rPr>
            </w:pPr>
            <w:r w:rsidRPr="00505DD9">
              <w:rPr>
                <w:rFonts w:ascii="Times New Roman" w:hAnsi="Times New Roman"/>
                <w:lang w:val="hr-HR"/>
              </w:rPr>
              <w:t>0</w:t>
            </w:r>
          </w:p>
        </w:tc>
        <w:tc>
          <w:tcPr>
            <w:tcW w:w="1516" w:type="dxa"/>
            <w:tcBorders>
              <w:top w:val="nil"/>
              <w:left w:val="nil"/>
              <w:bottom w:val="single" w:sz="4" w:space="0" w:color="auto"/>
              <w:right w:val="single" w:sz="4" w:space="0" w:color="auto"/>
            </w:tcBorders>
            <w:noWrap/>
            <w:vAlign w:val="bottom"/>
            <w:hideMark/>
          </w:tcPr>
          <w:p w14:paraId="634F1D9B" w14:textId="77777777" w:rsidR="00505DD9" w:rsidRPr="00505DD9" w:rsidRDefault="00505DD9" w:rsidP="00840305">
            <w:pPr>
              <w:spacing w:after="0" w:line="240" w:lineRule="auto"/>
              <w:jc w:val="both"/>
              <w:rPr>
                <w:rFonts w:ascii="Times New Roman" w:hAnsi="Times New Roman"/>
                <w:lang w:val="hr-HR"/>
              </w:rPr>
            </w:pPr>
            <w:r w:rsidRPr="00505DD9">
              <w:rPr>
                <w:rFonts w:ascii="Times New Roman" w:hAnsi="Times New Roman"/>
                <w:lang w:val="hr-HR"/>
              </w:rPr>
              <w:t>0</w:t>
            </w:r>
          </w:p>
        </w:tc>
        <w:tc>
          <w:tcPr>
            <w:tcW w:w="1440" w:type="dxa"/>
            <w:tcBorders>
              <w:top w:val="nil"/>
              <w:left w:val="nil"/>
              <w:bottom w:val="single" w:sz="4" w:space="0" w:color="auto"/>
              <w:right w:val="single" w:sz="4" w:space="0" w:color="auto"/>
            </w:tcBorders>
            <w:vAlign w:val="bottom"/>
            <w:hideMark/>
          </w:tcPr>
          <w:p w14:paraId="6D2FAE61" w14:textId="77777777" w:rsidR="00505DD9" w:rsidRPr="00505DD9" w:rsidRDefault="00505DD9" w:rsidP="00840305">
            <w:pPr>
              <w:spacing w:after="0" w:line="240" w:lineRule="auto"/>
              <w:jc w:val="both"/>
              <w:rPr>
                <w:rFonts w:ascii="Times New Roman" w:hAnsi="Times New Roman"/>
                <w:lang w:val="hr-HR"/>
              </w:rPr>
            </w:pPr>
            <w:r w:rsidRPr="00505DD9">
              <w:rPr>
                <w:rFonts w:ascii="Times New Roman" w:hAnsi="Times New Roman"/>
                <w:lang w:val="hr-HR"/>
              </w:rPr>
              <w:t>1</w:t>
            </w:r>
          </w:p>
        </w:tc>
        <w:tc>
          <w:tcPr>
            <w:tcW w:w="1440" w:type="dxa"/>
            <w:tcBorders>
              <w:top w:val="nil"/>
              <w:left w:val="nil"/>
              <w:bottom w:val="single" w:sz="4" w:space="0" w:color="auto"/>
              <w:right w:val="single" w:sz="4" w:space="0" w:color="auto"/>
            </w:tcBorders>
          </w:tcPr>
          <w:p w14:paraId="5941AEBB" w14:textId="77777777" w:rsidR="00505DD9" w:rsidRPr="00505DD9" w:rsidRDefault="00505DD9" w:rsidP="00840305">
            <w:pPr>
              <w:spacing w:after="0" w:line="240" w:lineRule="auto"/>
              <w:jc w:val="both"/>
              <w:rPr>
                <w:rFonts w:ascii="Times New Roman" w:hAnsi="Times New Roman"/>
                <w:lang w:val="hr-HR"/>
              </w:rPr>
            </w:pPr>
          </w:p>
          <w:p w14:paraId="47D92090" w14:textId="77777777" w:rsidR="00505DD9" w:rsidRPr="00505DD9" w:rsidRDefault="00505DD9" w:rsidP="00840305">
            <w:pPr>
              <w:spacing w:after="0" w:line="240" w:lineRule="auto"/>
              <w:jc w:val="both"/>
              <w:rPr>
                <w:rFonts w:ascii="Times New Roman" w:hAnsi="Times New Roman"/>
                <w:lang w:val="hr-HR"/>
              </w:rPr>
            </w:pPr>
          </w:p>
          <w:p w14:paraId="6FC30BFA" w14:textId="77777777" w:rsidR="00505DD9" w:rsidRPr="00505DD9" w:rsidRDefault="00505DD9" w:rsidP="00840305">
            <w:pPr>
              <w:spacing w:after="0" w:line="240" w:lineRule="auto"/>
              <w:jc w:val="both"/>
              <w:rPr>
                <w:rFonts w:ascii="Times New Roman" w:hAnsi="Times New Roman"/>
                <w:lang w:val="hr-HR"/>
              </w:rPr>
            </w:pPr>
          </w:p>
          <w:p w14:paraId="28AF6398" w14:textId="77777777" w:rsidR="00505DD9" w:rsidRPr="00505DD9" w:rsidRDefault="00505DD9" w:rsidP="00840305">
            <w:pPr>
              <w:spacing w:after="0" w:line="240" w:lineRule="auto"/>
              <w:jc w:val="both"/>
              <w:rPr>
                <w:rFonts w:ascii="Times New Roman" w:hAnsi="Times New Roman"/>
                <w:lang w:val="hr-HR"/>
              </w:rPr>
            </w:pPr>
          </w:p>
          <w:p w14:paraId="6B8C75BD" w14:textId="77777777" w:rsidR="00505DD9" w:rsidRPr="00505DD9" w:rsidRDefault="00505DD9" w:rsidP="00840305">
            <w:pPr>
              <w:spacing w:after="0" w:line="240" w:lineRule="auto"/>
              <w:jc w:val="both"/>
              <w:rPr>
                <w:rFonts w:ascii="Times New Roman" w:hAnsi="Times New Roman"/>
                <w:lang w:val="hr-HR"/>
              </w:rPr>
            </w:pPr>
          </w:p>
          <w:p w14:paraId="068DC45B" w14:textId="77777777" w:rsidR="00505DD9" w:rsidRPr="00505DD9" w:rsidRDefault="00505DD9" w:rsidP="00840305">
            <w:pPr>
              <w:spacing w:after="0" w:line="240" w:lineRule="auto"/>
              <w:jc w:val="both"/>
              <w:rPr>
                <w:rFonts w:ascii="Times New Roman" w:hAnsi="Times New Roman"/>
                <w:lang w:val="hr-HR"/>
              </w:rPr>
            </w:pPr>
          </w:p>
          <w:p w14:paraId="07B291BB" w14:textId="77777777" w:rsidR="00505DD9" w:rsidRPr="00505DD9" w:rsidRDefault="00505DD9" w:rsidP="00840305">
            <w:pPr>
              <w:spacing w:after="0" w:line="240" w:lineRule="auto"/>
              <w:jc w:val="both"/>
              <w:rPr>
                <w:rFonts w:ascii="Times New Roman" w:hAnsi="Times New Roman"/>
                <w:lang w:val="hr-HR"/>
              </w:rPr>
            </w:pPr>
          </w:p>
          <w:p w14:paraId="688D6F06" w14:textId="77777777" w:rsidR="00505DD9" w:rsidRPr="00505DD9" w:rsidRDefault="00505DD9" w:rsidP="00840305">
            <w:pPr>
              <w:spacing w:after="0" w:line="240" w:lineRule="auto"/>
              <w:jc w:val="both"/>
              <w:rPr>
                <w:rFonts w:ascii="Times New Roman" w:hAnsi="Times New Roman"/>
                <w:lang w:val="hr-HR"/>
              </w:rPr>
            </w:pPr>
          </w:p>
          <w:p w14:paraId="14E92CF2" w14:textId="77777777" w:rsidR="00505DD9" w:rsidRPr="00505DD9" w:rsidRDefault="00505DD9" w:rsidP="00840305">
            <w:pPr>
              <w:spacing w:after="0" w:line="240" w:lineRule="auto"/>
              <w:jc w:val="both"/>
              <w:rPr>
                <w:rFonts w:ascii="Times New Roman" w:hAnsi="Times New Roman"/>
                <w:lang w:val="hr-HR"/>
              </w:rPr>
            </w:pPr>
          </w:p>
          <w:p w14:paraId="506E0BBE" w14:textId="77777777" w:rsidR="00505DD9" w:rsidRPr="00505DD9" w:rsidRDefault="00505DD9" w:rsidP="00840305">
            <w:pPr>
              <w:spacing w:after="0" w:line="240" w:lineRule="auto"/>
              <w:jc w:val="both"/>
              <w:rPr>
                <w:rFonts w:ascii="Times New Roman" w:hAnsi="Times New Roman"/>
                <w:lang w:val="hr-HR"/>
              </w:rPr>
            </w:pPr>
          </w:p>
          <w:p w14:paraId="28C54AF9" w14:textId="77777777" w:rsidR="00505DD9" w:rsidRPr="00505DD9" w:rsidRDefault="00505DD9" w:rsidP="00840305">
            <w:pPr>
              <w:spacing w:after="0" w:line="240" w:lineRule="auto"/>
              <w:jc w:val="both"/>
              <w:rPr>
                <w:rFonts w:ascii="Times New Roman" w:hAnsi="Times New Roman"/>
                <w:lang w:val="hr-HR"/>
              </w:rPr>
            </w:pPr>
          </w:p>
          <w:p w14:paraId="33D9E8DB" w14:textId="77777777" w:rsidR="00505DD9" w:rsidRPr="00505DD9" w:rsidRDefault="00505DD9" w:rsidP="00840305">
            <w:pPr>
              <w:spacing w:after="0" w:line="240" w:lineRule="auto"/>
              <w:jc w:val="both"/>
              <w:rPr>
                <w:rFonts w:ascii="Times New Roman" w:hAnsi="Times New Roman"/>
                <w:lang w:val="hr-HR"/>
              </w:rPr>
            </w:pPr>
          </w:p>
          <w:p w14:paraId="49C6EE74" w14:textId="77777777" w:rsidR="00505DD9" w:rsidRPr="00505DD9" w:rsidRDefault="00505DD9" w:rsidP="00840305">
            <w:pPr>
              <w:spacing w:after="0" w:line="240" w:lineRule="auto"/>
              <w:jc w:val="both"/>
              <w:rPr>
                <w:rFonts w:ascii="Times New Roman" w:hAnsi="Times New Roman"/>
                <w:lang w:val="hr-HR"/>
              </w:rPr>
            </w:pPr>
          </w:p>
          <w:p w14:paraId="6FB6AA42" w14:textId="77777777" w:rsidR="00505DD9" w:rsidRPr="00505DD9" w:rsidRDefault="00505DD9" w:rsidP="00840305">
            <w:pPr>
              <w:spacing w:after="0" w:line="240" w:lineRule="auto"/>
              <w:jc w:val="both"/>
              <w:rPr>
                <w:rFonts w:ascii="Times New Roman" w:hAnsi="Times New Roman"/>
                <w:lang w:val="hr-HR"/>
              </w:rPr>
            </w:pPr>
          </w:p>
          <w:p w14:paraId="4DAEA92D" w14:textId="77777777" w:rsidR="00505DD9" w:rsidRPr="00505DD9" w:rsidRDefault="00505DD9" w:rsidP="00840305">
            <w:pPr>
              <w:spacing w:after="0" w:line="240" w:lineRule="auto"/>
              <w:jc w:val="both"/>
              <w:rPr>
                <w:rFonts w:ascii="Times New Roman" w:hAnsi="Times New Roman"/>
                <w:lang w:val="hr-HR"/>
              </w:rPr>
            </w:pPr>
            <w:r w:rsidRPr="00505DD9">
              <w:rPr>
                <w:rFonts w:ascii="Times New Roman" w:hAnsi="Times New Roman"/>
                <w:lang w:val="hr-HR"/>
              </w:rPr>
              <w:t>0</w:t>
            </w:r>
          </w:p>
        </w:tc>
      </w:tr>
    </w:tbl>
    <w:p w14:paraId="01F4E139" w14:textId="77777777" w:rsidR="00505DD9" w:rsidRPr="00505DD9" w:rsidRDefault="00505DD9" w:rsidP="00505DD9">
      <w:pPr>
        <w:spacing w:after="0" w:line="240" w:lineRule="auto"/>
        <w:jc w:val="both"/>
        <w:rPr>
          <w:rFonts w:ascii="Times New Roman" w:hAnsi="Times New Roman"/>
          <w:lang w:val="hr-HR"/>
        </w:rPr>
      </w:pPr>
    </w:p>
    <w:tbl>
      <w:tblPr>
        <w:tblW w:w="10770"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3"/>
        <w:gridCol w:w="1559"/>
        <w:gridCol w:w="1841"/>
        <w:gridCol w:w="3967"/>
      </w:tblGrid>
      <w:tr w:rsidR="00505DD9" w:rsidRPr="00505DD9" w14:paraId="43FD9DF2"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2A70EBD3"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lastRenderedPageBreak/>
              <w:t>Naziv programa iz Proračuna</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913C643"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Proračun</w:t>
            </w:r>
          </w:p>
          <w:p w14:paraId="16A9C332"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2026.</w:t>
            </w:r>
          </w:p>
        </w:tc>
        <w:tc>
          <w:tcPr>
            <w:tcW w:w="1842" w:type="dxa"/>
            <w:tcBorders>
              <w:top w:val="single" w:sz="4" w:space="0" w:color="auto"/>
              <w:left w:val="single" w:sz="4" w:space="0" w:color="auto"/>
              <w:bottom w:val="single" w:sz="4" w:space="0" w:color="auto"/>
              <w:right w:val="single" w:sz="4" w:space="0" w:color="auto"/>
            </w:tcBorders>
            <w:vAlign w:val="center"/>
            <w:hideMark/>
          </w:tcPr>
          <w:p w14:paraId="09B21A40"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Promjena iznosa</w:t>
            </w:r>
          </w:p>
        </w:tc>
        <w:tc>
          <w:tcPr>
            <w:tcW w:w="3969" w:type="dxa"/>
            <w:tcBorders>
              <w:top w:val="single" w:sz="4" w:space="0" w:color="auto"/>
              <w:left w:val="single" w:sz="4" w:space="0" w:color="auto"/>
              <w:bottom w:val="single" w:sz="4" w:space="0" w:color="auto"/>
              <w:right w:val="single" w:sz="4" w:space="0" w:color="auto"/>
            </w:tcBorders>
            <w:vAlign w:val="center"/>
            <w:hideMark/>
          </w:tcPr>
          <w:p w14:paraId="10A5CEDD"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Novi iznos</w:t>
            </w:r>
          </w:p>
        </w:tc>
      </w:tr>
      <w:tr w:rsidR="00505DD9" w:rsidRPr="00505DD9" w14:paraId="7F302688"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73A1267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Program 1015 </w:t>
            </w:r>
          </w:p>
          <w:p w14:paraId="084D0C4E"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lang w:val="hr-HR"/>
              </w:rPr>
              <w:t>Turistička zajednica Grada Županje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EDDD000"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90.000,00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6E81444C"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70260F91"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90.000,00</w:t>
            </w:r>
          </w:p>
        </w:tc>
      </w:tr>
      <w:tr w:rsidR="00505DD9" w:rsidRPr="00505DD9" w14:paraId="0FA39EF1"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75432F2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 1016 Udruge u kulturi</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D750632"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68.500,00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7D7B7EF5"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05C27232"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68.500,00</w:t>
            </w:r>
          </w:p>
        </w:tc>
      </w:tr>
      <w:tr w:rsidR="00505DD9" w:rsidRPr="00505DD9" w14:paraId="550A61EE"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13152E9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 2044</w:t>
            </w:r>
          </w:p>
          <w:p w14:paraId="2EA807D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Kulturne manifestacije Grada Županje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F412EB9"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390.000,00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02AA5FD4"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5D2AFBCA"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390.000,00</w:t>
            </w:r>
          </w:p>
        </w:tc>
      </w:tr>
    </w:tbl>
    <w:tbl>
      <w:tblPr>
        <w:tblpPr w:leftFromText="180" w:rightFromText="180" w:bottomFromText="160" w:vertAnchor="text" w:horzAnchor="margin" w:tblpX="-866" w:tblpY="339"/>
        <w:tblW w:w="10768" w:type="dxa"/>
        <w:tblLook w:val="04A0" w:firstRow="1" w:lastRow="0" w:firstColumn="1" w:lastColumn="0" w:noHBand="0" w:noVBand="1"/>
      </w:tblPr>
      <w:tblGrid>
        <w:gridCol w:w="10768"/>
      </w:tblGrid>
      <w:tr w:rsidR="00505DD9" w:rsidRPr="00505DD9" w14:paraId="7DFC4E2A" w14:textId="77777777">
        <w:trPr>
          <w:trHeight w:val="266"/>
        </w:trPr>
        <w:tc>
          <w:tcPr>
            <w:tcW w:w="10768" w:type="dxa"/>
            <w:tcBorders>
              <w:top w:val="single" w:sz="4" w:space="0" w:color="auto"/>
              <w:left w:val="single" w:sz="4" w:space="0" w:color="auto"/>
              <w:bottom w:val="single" w:sz="4" w:space="0" w:color="auto"/>
              <w:right w:val="single" w:sz="4" w:space="0" w:color="auto"/>
            </w:tcBorders>
            <w:noWrap/>
            <w:hideMark/>
          </w:tcPr>
          <w:p w14:paraId="0A5BC75F"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iCs/>
                <w:lang w:val="hr-HR"/>
              </w:rPr>
              <w:t>Glava 01610 Upravni odjel za poslove gradonačelnika</w:t>
            </w:r>
          </w:p>
        </w:tc>
      </w:tr>
      <w:tr w:rsidR="00505DD9" w:rsidRPr="00505DD9" w14:paraId="32988AAE" w14:textId="77777777">
        <w:trPr>
          <w:trHeight w:val="266"/>
        </w:trPr>
        <w:tc>
          <w:tcPr>
            <w:tcW w:w="10768" w:type="dxa"/>
            <w:tcBorders>
              <w:top w:val="single" w:sz="4" w:space="0" w:color="auto"/>
              <w:left w:val="single" w:sz="4" w:space="0" w:color="auto"/>
              <w:bottom w:val="single" w:sz="4" w:space="0" w:color="auto"/>
              <w:right w:val="single" w:sz="4" w:space="0" w:color="auto"/>
            </w:tcBorders>
            <w:noWrap/>
            <w:hideMark/>
          </w:tcPr>
          <w:p w14:paraId="534FAC79"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PROGRAM 1015 Turistička zajednica grada Županje</w:t>
            </w:r>
          </w:p>
        </w:tc>
      </w:tr>
      <w:tr w:rsidR="00505DD9" w:rsidRPr="00505DD9" w14:paraId="7D01E5AE" w14:textId="77777777">
        <w:trPr>
          <w:trHeight w:val="576"/>
        </w:trPr>
        <w:tc>
          <w:tcPr>
            <w:tcW w:w="10768" w:type="dxa"/>
            <w:tcBorders>
              <w:top w:val="single" w:sz="4" w:space="0" w:color="auto"/>
              <w:left w:val="single" w:sz="4" w:space="0" w:color="auto"/>
              <w:bottom w:val="single" w:sz="4" w:space="0" w:color="auto"/>
              <w:right w:val="single" w:sz="4" w:space="0" w:color="auto"/>
            </w:tcBorders>
            <w:noWrap/>
            <w:hideMark/>
          </w:tcPr>
          <w:p w14:paraId="210CFE3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Opis programa</w:t>
            </w:r>
            <w:r w:rsidRPr="00505DD9">
              <w:rPr>
                <w:rFonts w:ascii="Times New Roman" w:hAnsi="Times New Roman"/>
                <w:lang w:val="hr-HR"/>
              </w:rPr>
              <w:t>:</w:t>
            </w:r>
          </w:p>
          <w:p w14:paraId="0A80747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Turistička zajednica grada Županje djeluje kao pravna osoba osnovana s ciljem promicanja, razvoja i unaprjeđenja turizma na području grada. Njezina je uloga jačati turistički identitet i brend Županje te poticati gospodarske interese lokalnih pružatelja ugostiteljskih, turističkih i srodnih usluga. Kroz upravljanje destinacijom, Turistička zajednica kontinuirano radi na podizanju kvalitete turističke ponude, promociji kulturne baštine, razvoju događanja i stvaranju prepoznatljivog turističkog doživljaja.</w:t>
            </w:r>
          </w:p>
        </w:tc>
      </w:tr>
      <w:tr w:rsidR="00505DD9" w:rsidRPr="00505DD9" w14:paraId="2776F268" w14:textId="77777777">
        <w:trPr>
          <w:trHeight w:val="576"/>
        </w:trPr>
        <w:tc>
          <w:tcPr>
            <w:tcW w:w="10768" w:type="dxa"/>
            <w:tcBorders>
              <w:top w:val="single" w:sz="4" w:space="0" w:color="auto"/>
              <w:left w:val="single" w:sz="4" w:space="0" w:color="auto"/>
              <w:bottom w:val="single" w:sz="4" w:space="0" w:color="auto"/>
              <w:right w:val="single" w:sz="4" w:space="0" w:color="auto"/>
            </w:tcBorders>
            <w:noWrap/>
            <w:hideMark/>
          </w:tcPr>
          <w:p w14:paraId="4CD5313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Zakonske i druge pravne osnove programa</w:t>
            </w:r>
            <w:r w:rsidRPr="00505DD9">
              <w:rPr>
                <w:rFonts w:ascii="Times New Roman" w:hAnsi="Times New Roman"/>
                <w:lang w:val="hr-HR"/>
              </w:rPr>
              <w:t>:</w:t>
            </w:r>
          </w:p>
          <w:p w14:paraId="29CE895D"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Zakon o turističkim zajednicama i promicanju hrvatskog turizma </w:t>
            </w:r>
          </w:p>
          <w:p w14:paraId="737881F5"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Zakon o lokalnoj i područnoj (regionalnoj) samoupravi </w:t>
            </w:r>
          </w:p>
          <w:p w14:paraId="711E97A6"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Statut Grada Županja </w:t>
            </w:r>
          </w:p>
          <w:p w14:paraId="3DACC10D"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Statut Turističke zajednice Grada Županja</w:t>
            </w:r>
          </w:p>
        </w:tc>
      </w:tr>
      <w:tr w:rsidR="00505DD9" w:rsidRPr="00505DD9" w14:paraId="48D54357" w14:textId="77777777">
        <w:trPr>
          <w:trHeight w:val="584"/>
        </w:trPr>
        <w:tc>
          <w:tcPr>
            <w:tcW w:w="10768" w:type="dxa"/>
            <w:tcBorders>
              <w:top w:val="single" w:sz="4" w:space="0" w:color="auto"/>
              <w:left w:val="single" w:sz="4" w:space="0" w:color="auto"/>
              <w:bottom w:val="single" w:sz="4" w:space="0" w:color="auto"/>
              <w:right w:val="single" w:sz="4" w:space="0" w:color="000000"/>
            </w:tcBorders>
            <w:hideMark/>
          </w:tcPr>
          <w:p w14:paraId="193E3BBA"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Ciljevi provedbe programa u razdoblju 2026.-2028.</w:t>
            </w:r>
          </w:p>
          <w:p w14:paraId="03860E0A" w14:textId="77777777" w:rsidR="00505DD9" w:rsidRPr="00505DD9" w:rsidRDefault="00505DD9" w:rsidP="00505DD9">
            <w:pPr>
              <w:spacing w:after="0" w:line="240" w:lineRule="auto"/>
              <w:jc w:val="both"/>
              <w:rPr>
                <w:rFonts w:ascii="Times New Roman" w:hAnsi="Times New Roman"/>
                <w:i/>
                <w:lang w:val="hr-HR"/>
              </w:rPr>
            </w:pPr>
            <w:r w:rsidRPr="00505DD9">
              <w:rPr>
                <w:rFonts w:ascii="Times New Roman" w:hAnsi="Times New Roman"/>
                <w:lang w:val="hr-HR"/>
              </w:rPr>
              <w:t xml:space="preserve">Proračunska sredstva Grada predviđena su za nastavak sufinanciranja rada i aktivnosti Turističke zajednice kako bi se osnažili procesi </w:t>
            </w:r>
            <w:proofErr w:type="spellStart"/>
            <w:r w:rsidRPr="00505DD9">
              <w:rPr>
                <w:rFonts w:ascii="Times New Roman" w:hAnsi="Times New Roman"/>
                <w:lang w:val="hr-HR"/>
              </w:rPr>
              <w:t>brendiranja</w:t>
            </w:r>
            <w:proofErr w:type="spellEnd"/>
            <w:r w:rsidRPr="00505DD9">
              <w:rPr>
                <w:rFonts w:ascii="Times New Roman" w:hAnsi="Times New Roman"/>
                <w:lang w:val="hr-HR"/>
              </w:rPr>
              <w:t xml:space="preserve"> grada, povećala vidljivost turističke ponude te dodatno unaprijedio razvoj turizma. Naglasak je na poticanju kvalitetnih promotivnih aktivnosti, razvoju turističke infrastrukture, organizaciji manifestacija i stvaranju prepoznatljive destinacije koja privlači posjetitelje tijekom cijele godine.</w:t>
            </w:r>
          </w:p>
        </w:tc>
      </w:tr>
    </w:tbl>
    <w:p w14:paraId="77956988" w14:textId="77777777" w:rsidR="00505DD9" w:rsidRPr="00505DD9" w:rsidRDefault="00505DD9" w:rsidP="00505DD9">
      <w:pPr>
        <w:spacing w:after="0" w:line="240" w:lineRule="auto"/>
        <w:jc w:val="both"/>
        <w:rPr>
          <w:rFonts w:ascii="Times New Roman" w:hAnsi="Times New Roman"/>
          <w:lang w:val="hr-HR"/>
        </w:rPr>
      </w:pPr>
    </w:p>
    <w:p w14:paraId="39FE7B25" w14:textId="77777777" w:rsidR="00505DD9" w:rsidRPr="00505DD9" w:rsidRDefault="00505DD9" w:rsidP="00505DD9">
      <w:pPr>
        <w:spacing w:after="0" w:line="240" w:lineRule="auto"/>
        <w:jc w:val="both"/>
        <w:rPr>
          <w:rFonts w:ascii="Times New Roman" w:hAnsi="Times New Roman"/>
          <w:lang w:val="hr-HR"/>
        </w:rPr>
      </w:pPr>
    </w:p>
    <w:tbl>
      <w:tblPr>
        <w:tblW w:w="10770"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2"/>
        <w:gridCol w:w="1983"/>
        <w:gridCol w:w="1842"/>
        <w:gridCol w:w="3543"/>
      </w:tblGrid>
      <w:tr w:rsidR="00505DD9" w:rsidRPr="00505DD9" w14:paraId="6A1CFBCE"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72C71447"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Naziv aktivnosti/projekta</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A61DFD4"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Proračun</w:t>
            </w:r>
          </w:p>
          <w:p w14:paraId="77D4A18D"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2026.</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346A0C0"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Promjena iznosa</w:t>
            </w:r>
          </w:p>
        </w:tc>
        <w:tc>
          <w:tcPr>
            <w:tcW w:w="3544" w:type="dxa"/>
            <w:tcBorders>
              <w:top w:val="single" w:sz="4" w:space="0" w:color="auto"/>
              <w:left w:val="single" w:sz="4" w:space="0" w:color="auto"/>
              <w:bottom w:val="single" w:sz="4" w:space="0" w:color="auto"/>
              <w:right w:val="single" w:sz="4" w:space="0" w:color="auto"/>
            </w:tcBorders>
            <w:vAlign w:val="center"/>
            <w:hideMark/>
          </w:tcPr>
          <w:p w14:paraId="3791A969"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Novi iznos</w:t>
            </w:r>
          </w:p>
        </w:tc>
      </w:tr>
      <w:tr w:rsidR="00505DD9" w:rsidRPr="00505DD9" w14:paraId="01AAF673"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74F505C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Tekući projekt T101501</w:t>
            </w:r>
          </w:p>
          <w:p w14:paraId="76EC3587"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lang w:val="hr-HR"/>
              </w:rPr>
              <w:t>Sufinanciranje programa TZ-a</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ECE74C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90.000,00</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161DB9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3544" w:type="dxa"/>
            <w:tcBorders>
              <w:top w:val="single" w:sz="4" w:space="0" w:color="auto"/>
              <w:left w:val="single" w:sz="4" w:space="0" w:color="auto"/>
              <w:bottom w:val="single" w:sz="4" w:space="0" w:color="auto"/>
              <w:right w:val="single" w:sz="4" w:space="0" w:color="auto"/>
            </w:tcBorders>
            <w:vAlign w:val="center"/>
            <w:hideMark/>
          </w:tcPr>
          <w:p w14:paraId="1231202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90.000,00</w:t>
            </w:r>
          </w:p>
        </w:tc>
      </w:tr>
      <w:tr w:rsidR="00505DD9" w:rsidRPr="00505DD9" w14:paraId="1EDCD57E"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16BD467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Ukupno program:</w:t>
            </w:r>
          </w:p>
        </w:tc>
        <w:tc>
          <w:tcPr>
            <w:tcW w:w="1984" w:type="dxa"/>
            <w:tcBorders>
              <w:top w:val="single" w:sz="4" w:space="0" w:color="auto"/>
              <w:left w:val="single" w:sz="4" w:space="0" w:color="auto"/>
              <w:bottom w:val="single" w:sz="4" w:space="0" w:color="auto"/>
              <w:right w:val="single" w:sz="4" w:space="0" w:color="auto"/>
            </w:tcBorders>
            <w:vAlign w:val="center"/>
            <w:hideMark/>
          </w:tcPr>
          <w:p w14:paraId="7643F40E"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90.000,00</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7F6A4DD"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0,00</w:t>
            </w:r>
          </w:p>
        </w:tc>
        <w:tc>
          <w:tcPr>
            <w:tcW w:w="3544" w:type="dxa"/>
            <w:tcBorders>
              <w:top w:val="single" w:sz="4" w:space="0" w:color="auto"/>
              <w:left w:val="single" w:sz="4" w:space="0" w:color="auto"/>
              <w:bottom w:val="single" w:sz="4" w:space="0" w:color="auto"/>
              <w:right w:val="single" w:sz="4" w:space="0" w:color="auto"/>
            </w:tcBorders>
            <w:vAlign w:val="center"/>
            <w:hideMark/>
          </w:tcPr>
          <w:p w14:paraId="3C1F7BCA"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90.000,00</w:t>
            </w:r>
          </w:p>
        </w:tc>
      </w:tr>
    </w:tbl>
    <w:p w14:paraId="18F705D6" w14:textId="77777777" w:rsidR="00505DD9" w:rsidRPr="00505DD9" w:rsidRDefault="00505DD9" w:rsidP="00505DD9">
      <w:pPr>
        <w:spacing w:after="0" w:line="240" w:lineRule="auto"/>
        <w:jc w:val="both"/>
        <w:rPr>
          <w:rFonts w:ascii="Times New Roman" w:hAnsi="Times New Roman"/>
          <w:b/>
          <w:lang w:val="hr-HR"/>
        </w:rPr>
      </w:pPr>
    </w:p>
    <w:p w14:paraId="57A7AC05" w14:textId="77777777" w:rsidR="00505DD9" w:rsidRPr="00505DD9" w:rsidRDefault="00505DD9" w:rsidP="00505DD9">
      <w:pPr>
        <w:spacing w:after="0" w:line="240" w:lineRule="auto"/>
        <w:jc w:val="both"/>
        <w:rPr>
          <w:rFonts w:ascii="Times New Roman" w:hAnsi="Times New Roman"/>
          <w:b/>
          <w:lang w:val="hr-HR"/>
        </w:rPr>
      </w:pPr>
    </w:p>
    <w:p w14:paraId="567F2E61" w14:textId="77777777" w:rsidR="00505DD9" w:rsidRPr="00505DD9" w:rsidRDefault="00505DD9" w:rsidP="00505DD9">
      <w:pPr>
        <w:spacing w:after="0" w:line="240" w:lineRule="auto"/>
        <w:jc w:val="both"/>
        <w:rPr>
          <w:rFonts w:ascii="Times New Roman" w:hAnsi="Times New Roman"/>
          <w:b/>
          <w:lang w:val="hr-HR"/>
        </w:rPr>
      </w:pPr>
    </w:p>
    <w:tbl>
      <w:tblPr>
        <w:tblpPr w:leftFromText="180" w:rightFromText="180" w:bottomFromText="160" w:vertAnchor="text" w:horzAnchor="margin" w:tblpXSpec="center" w:tblpY="-498"/>
        <w:tblW w:w="10770" w:type="dxa"/>
        <w:tblLayout w:type="fixed"/>
        <w:tblLook w:val="04A0" w:firstRow="1" w:lastRow="0" w:firstColumn="1" w:lastColumn="0" w:noHBand="0" w:noVBand="1"/>
      </w:tblPr>
      <w:tblGrid>
        <w:gridCol w:w="3436"/>
        <w:gridCol w:w="1417"/>
        <w:gridCol w:w="1807"/>
        <w:gridCol w:w="1134"/>
        <w:gridCol w:w="970"/>
        <w:gridCol w:w="1096"/>
        <w:gridCol w:w="910"/>
      </w:tblGrid>
      <w:tr w:rsidR="00505DD9" w:rsidRPr="00505DD9" w14:paraId="501C7F64" w14:textId="77777777">
        <w:trPr>
          <w:trHeight w:val="564"/>
        </w:trPr>
        <w:tc>
          <w:tcPr>
            <w:tcW w:w="3434" w:type="dxa"/>
            <w:tcBorders>
              <w:top w:val="single" w:sz="4" w:space="0" w:color="auto"/>
              <w:left w:val="single" w:sz="4" w:space="0" w:color="auto"/>
              <w:bottom w:val="single" w:sz="4" w:space="0" w:color="auto"/>
              <w:right w:val="single" w:sz="4" w:space="0" w:color="auto"/>
            </w:tcBorders>
            <w:noWrap/>
            <w:vAlign w:val="center"/>
            <w:hideMark/>
          </w:tcPr>
          <w:p w14:paraId="6823350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lastRenderedPageBreak/>
              <w:t>Pokazatelj</w:t>
            </w:r>
          </w:p>
          <w:p w14:paraId="29B615B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496B4AC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1807" w:type="dxa"/>
            <w:tcBorders>
              <w:top w:val="single" w:sz="4" w:space="0" w:color="auto"/>
              <w:left w:val="nil"/>
              <w:bottom w:val="single" w:sz="4" w:space="0" w:color="auto"/>
              <w:right w:val="single" w:sz="4" w:space="0" w:color="auto"/>
            </w:tcBorders>
            <w:vAlign w:val="center"/>
            <w:hideMark/>
          </w:tcPr>
          <w:p w14:paraId="342134A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Jedinica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8ECA0A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Polazna vrijednost </w:t>
            </w:r>
          </w:p>
          <w:p w14:paraId="28DC58A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2025.</w:t>
            </w:r>
          </w:p>
        </w:tc>
        <w:tc>
          <w:tcPr>
            <w:tcW w:w="970" w:type="dxa"/>
            <w:tcBorders>
              <w:top w:val="single" w:sz="4" w:space="0" w:color="auto"/>
              <w:left w:val="nil"/>
              <w:bottom w:val="single" w:sz="4" w:space="0" w:color="auto"/>
              <w:right w:val="single" w:sz="4" w:space="0" w:color="auto"/>
            </w:tcBorders>
            <w:vAlign w:val="center"/>
            <w:hideMark/>
          </w:tcPr>
          <w:p w14:paraId="2840B4E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55683C3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2026.</w:t>
            </w:r>
          </w:p>
        </w:tc>
        <w:tc>
          <w:tcPr>
            <w:tcW w:w="1096" w:type="dxa"/>
            <w:tcBorders>
              <w:top w:val="single" w:sz="4" w:space="0" w:color="auto"/>
              <w:left w:val="nil"/>
              <w:bottom w:val="single" w:sz="4" w:space="0" w:color="auto"/>
              <w:right w:val="single" w:sz="4" w:space="0" w:color="auto"/>
            </w:tcBorders>
            <w:vAlign w:val="center"/>
            <w:hideMark/>
          </w:tcPr>
          <w:p w14:paraId="1ADBA67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778EB0F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2027.</w:t>
            </w:r>
          </w:p>
        </w:tc>
        <w:tc>
          <w:tcPr>
            <w:tcW w:w="910" w:type="dxa"/>
            <w:tcBorders>
              <w:top w:val="single" w:sz="4" w:space="0" w:color="auto"/>
              <w:left w:val="nil"/>
              <w:bottom w:val="single" w:sz="4" w:space="0" w:color="auto"/>
              <w:right w:val="single" w:sz="4" w:space="0" w:color="auto"/>
            </w:tcBorders>
            <w:vAlign w:val="center"/>
            <w:hideMark/>
          </w:tcPr>
          <w:p w14:paraId="382816B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Ciljana </w:t>
            </w:r>
          </w:p>
          <w:p w14:paraId="74FBAD9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vrijednost</w:t>
            </w:r>
          </w:p>
          <w:p w14:paraId="763E53A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2028.</w:t>
            </w:r>
          </w:p>
        </w:tc>
      </w:tr>
      <w:tr w:rsidR="00505DD9" w:rsidRPr="00505DD9" w14:paraId="41DDACA7" w14:textId="77777777">
        <w:trPr>
          <w:trHeight w:val="282"/>
        </w:trPr>
        <w:tc>
          <w:tcPr>
            <w:tcW w:w="3434" w:type="dxa"/>
            <w:tcBorders>
              <w:top w:val="single" w:sz="4" w:space="0" w:color="auto"/>
              <w:left w:val="single" w:sz="4" w:space="0" w:color="auto"/>
              <w:bottom w:val="single" w:sz="4" w:space="0" w:color="auto"/>
              <w:right w:val="single" w:sz="4" w:space="0" w:color="auto"/>
            </w:tcBorders>
            <w:hideMark/>
          </w:tcPr>
          <w:p w14:paraId="7050090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provedenih turističkih programa i manifestacija</w:t>
            </w:r>
          </w:p>
        </w:tc>
        <w:tc>
          <w:tcPr>
            <w:tcW w:w="1417" w:type="dxa"/>
            <w:tcBorders>
              <w:top w:val="nil"/>
              <w:left w:val="nil"/>
              <w:bottom w:val="single" w:sz="4" w:space="0" w:color="auto"/>
              <w:right w:val="single" w:sz="4" w:space="0" w:color="auto"/>
            </w:tcBorders>
            <w:noWrap/>
            <w:vAlign w:val="bottom"/>
            <w:hideMark/>
          </w:tcPr>
          <w:p w14:paraId="49781CE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provedenih turističkih programa i manifestacija usmjerenih na razvoj i promociju turističke ponude Grada Županja</w:t>
            </w:r>
          </w:p>
        </w:tc>
        <w:tc>
          <w:tcPr>
            <w:tcW w:w="1807" w:type="dxa"/>
            <w:tcBorders>
              <w:top w:val="nil"/>
              <w:left w:val="nil"/>
              <w:bottom w:val="single" w:sz="4" w:space="0" w:color="auto"/>
              <w:right w:val="single" w:sz="4" w:space="0" w:color="auto"/>
            </w:tcBorders>
          </w:tcPr>
          <w:p w14:paraId="1FF89F9C" w14:textId="77777777" w:rsidR="00505DD9" w:rsidRPr="00505DD9" w:rsidRDefault="00505DD9" w:rsidP="00505DD9">
            <w:pPr>
              <w:spacing w:after="0" w:line="240" w:lineRule="auto"/>
              <w:jc w:val="both"/>
              <w:rPr>
                <w:rFonts w:ascii="Times New Roman" w:hAnsi="Times New Roman"/>
                <w:lang w:val="hr-HR"/>
              </w:rPr>
            </w:pPr>
          </w:p>
          <w:p w14:paraId="200FDC2C" w14:textId="77777777" w:rsidR="00505DD9" w:rsidRPr="00505DD9" w:rsidRDefault="00505DD9" w:rsidP="00505DD9">
            <w:pPr>
              <w:spacing w:after="0" w:line="240" w:lineRule="auto"/>
              <w:jc w:val="both"/>
              <w:rPr>
                <w:rFonts w:ascii="Times New Roman" w:hAnsi="Times New Roman"/>
                <w:lang w:val="hr-HR"/>
              </w:rPr>
            </w:pPr>
          </w:p>
          <w:p w14:paraId="1B7E35D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Program/Manifestacija</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53E33E6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5</w:t>
            </w:r>
          </w:p>
        </w:tc>
        <w:tc>
          <w:tcPr>
            <w:tcW w:w="970" w:type="dxa"/>
            <w:tcBorders>
              <w:top w:val="nil"/>
              <w:left w:val="nil"/>
              <w:bottom w:val="single" w:sz="4" w:space="0" w:color="auto"/>
              <w:right w:val="single" w:sz="4" w:space="0" w:color="auto"/>
            </w:tcBorders>
            <w:noWrap/>
            <w:vAlign w:val="bottom"/>
            <w:hideMark/>
          </w:tcPr>
          <w:p w14:paraId="4FDD1CE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5</w:t>
            </w:r>
          </w:p>
        </w:tc>
        <w:tc>
          <w:tcPr>
            <w:tcW w:w="1096" w:type="dxa"/>
            <w:tcBorders>
              <w:top w:val="nil"/>
              <w:left w:val="nil"/>
              <w:bottom w:val="single" w:sz="4" w:space="0" w:color="auto"/>
              <w:right w:val="single" w:sz="4" w:space="0" w:color="auto"/>
            </w:tcBorders>
            <w:vAlign w:val="bottom"/>
            <w:hideMark/>
          </w:tcPr>
          <w:p w14:paraId="70AB9C7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5</w:t>
            </w:r>
          </w:p>
        </w:tc>
        <w:tc>
          <w:tcPr>
            <w:tcW w:w="910" w:type="dxa"/>
            <w:tcBorders>
              <w:top w:val="nil"/>
              <w:left w:val="nil"/>
              <w:bottom w:val="single" w:sz="4" w:space="0" w:color="auto"/>
              <w:right w:val="single" w:sz="4" w:space="0" w:color="auto"/>
            </w:tcBorders>
          </w:tcPr>
          <w:p w14:paraId="029D8DEC" w14:textId="77777777" w:rsidR="00505DD9" w:rsidRPr="00505DD9" w:rsidRDefault="00505DD9" w:rsidP="00505DD9">
            <w:pPr>
              <w:spacing w:after="0" w:line="240" w:lineRule="auto"/>
              <w:jc w:val="both"/>
              <w:rPr>
                <w:rFonts w:ascii="Times New Roman" w:hAnsi="Times New Roman"/>
                <w:lang w:val="hr-HR"/>
              </w:rPr>
            </w:pPr>
          </w:p>
          <w:p w14:paraId="715A3561" w14:textId="77777777" w:rsidR="00505DD9" w:rsidRPr="00505DD9" w:rsidRDefault="00505DD9" w:rsidP="00505DD9">
            <w:pPr>
              <w:spacing w:after="0" w:line="240" w:lineRule="auto"/>
              <w:jc w:val="both"/>
              <w:rPr>
                <w:rFonts w:ascii="Times New Roman" w:hAnsi="Times New Roman"/>
                <w:lang w:val="hr-HR"/>
              </w:rPr>
            </w:pPr>
          </w:p>
          <w:p w14:paraId="2CBEAF3F" w14:textId="77777777" w:rsidR="00505DD9" w:rsidRPr="00505DD9" w:rsidRDefault="00505DD9" w:rsidP="00505DD9">
            <w:pPr>
              <w:spacing w:after="0" w:line="240" w:lineRule="auto"/>
              <w:jc w:val="both"/>
              <w:rPr>
                <w:rFonts w:ascii="Times New Roman" w:hAnsi="Times New Roman"/>
                <w:lang w:val="hr-HR"/>
              </w:rPr>
            </w:pPr>
          </w:p>
          <w:p w14:paraId="2A55C8BF" w14:textId="77777777" w:rsidR="00505DD9" w:rsidRPr="00505DD9" w:rsidRDefault="00505DD9" w:rsidP="00505DD9">
            <w:pPr>
              <w:spacing w:after="0" w:line="240" w:lineRule="auto"/>
              <w:jc w:val="both"/>
              <w:rPr>
                <w:rFonts w:ascii="Times New Roman" w:hAnsi="Times New Roman"/>
                <w:lang w:val="hr-HR"/>
              </w:rPr>
            </w:pPr>
          </w:p>
          <w:p w14:paraId="38031E74" w14:textId="77777777" w:rsidR="00505DD9" w:rsidRPr="00505DD9" w:rsidRDefault="00505DD9" w:rsidP="00505DD9">
            <w:pPr>
              <w:spacing w:after="0" w:line="240" w:lineRule="auto"/>
              <w:jc w:val="both"/>
              <w:rPr>
                <w:rFonts w:ascii="Times New Roman" w:hAnsi="Times New Roman"/>
                <w:lang w:val="hr-HR"/>
              </w:rPr>
            </w:pPr>
          </w:p>
          <w:p w14:paraId="6AB42486" w14:textId="77777777" w:rsidR="00505DD9" w:rsidRPr="00505DD9" w:rsidRDefault="00505DD9" w:rsidP="00505DD9">
            <w:pPr>
              <w:spacing w:after="0" w:line="240" w:lineRule="auto"/>
              <w:jc w:val="both"/>
              <w:rPr>
                <w:rFonts w:ascii="Times New Roman" w:hAnsi="Times New Roman"/>
                <w:lang w:val="hr-HR"/>
              </w:rPr>
            </w:pPr>
          </w:p>
          <w:p w14:paraId="1BEA2776" w14:textId="77777777" w:rsidR="00505DD9" w:rsidRPr="00505DD9" w:rsidRDefault="00505DD9" w:rsidP="00505DD9">
            <w:pPr>
              <w:spacing w:after="0" w:line="240" w:lineRule="auto"/>
              <w:jc w:val="both"/>
              <w:rPr>
                <w:rFonts w:ascii="Times New Roman" w:hAnsi="Times New Roman"/>
                <w:lang w:val="hr-HR"/>
              </w:rPr>
            </w:pPr>
          </w:p>
          <w:p w14:paraId="00F89A3C" w14:textId="77777777" w:rsidR="00505DD9" w:rsidRPr="00505DD9" w:rsidRDefault="00505DD9" w:rsidP="00505DD9">
            <w:pPr>
              <w:spacing w:after="0" w:line="240" w:lineRule="auto"/>
              <w:jc w:val="both"/>
              <w:rPr>
                <w:rFonts w:ascii="Times New Roman" w:hAnsi="Times New Roman"/>
                <w:lang w:val="hr-HR"/>
              </w:rPr>
            </w:pPr>
          </w:p>
          <w:p w14:paraId="5C41A465" w14:textId="77777777" w:rsidR="00505DD9" w:rsidRPr="00505DD9" w:rsidRDefault="00505DD9" w:rsidP="00505DD9">
            <w:pPr>
              <w:spacing w:after="0" w:line="240" w:lineRule="auto"/>
              <w:jc w:val="both"/>
              <w:rPr>
                <w:rFonts w:ascii="Times New Roman" w:hAnsi="Times New Roman"/>
                <w:lang w:val="hr-HR"/>
              </w:rPr>
            </w:pPr>
          </w:p>
          <w:p w14:paraId="5D4CA429" w14:textId="77777777" w:rsidR="00505DD9" w:rsidRPr="00505DD9" w:rsidRDefault="00505DD9" w:rsidP="00505DD9">
            <w:pPr>
              <w:spacing w:after="0" w:line="240" w:lineRule="auto"/>
              <w:jc w:val="both"/>
              <w:rPr>
                <w:rFonts w:ascii="Times New Roman" w:hAnsi="Times New Roman"/>
                <w:lang w:val="hr-HR"/>
              </w:rPr>
            </w:pPr>
          </w:p>
          <w:p w14:paraId="6042ACA8" w14:textId="77777777" w:rsidR="00505DD9" w:rsidRPr="00505DD9" w:rsidRDefault="00505DD9" w:rsidP="00505DD9">
            <w:pPr>
              <w:spacing w:after="0" w:line="240" w:lineRule="auto"/>
              <w:jc w:val="both"/>
              <w:rPr>
                <w:rFonts w:ascii="Times New Roman" w:hAnsi="Times New Roman"/>
                <w:lang w:val="hr-HR"/>
              </w:rPr>
            </w:pPr>
          </w:p>
          <w:p w14:paraId="78E69B3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5</w:t>
            </w:r>
          </w:p>
        </w:tc>
      </w:tr>
    </w:tbl>
    <w:p w14:paraId="4A9DB3BA" w14:textId="77777777" w:rsidR="00505DD9" w:rsidRPr="00505DD9" w:rsidRDefault="00505DD9" w:rsidP="00505DD9">
      <w:pPr>
        <w:spacing w:after="0" w:line="240" w:lineRule="auto"/>
        <w:jc w:val="both"/>
        <w:rPr>
          <w:rFonts w:ascii="Times New Roman" w:hAnsi="Times New Roman"/>
          <w:b/>
          <w:lang w:val="hr-HR"/>
        </w:rPr>
      </w:pPr>
    </w:p>
    <w:tbl>
      <w:tblPr>
        <w:tblpPr w:leftFromText="180" w:rightFromText="180" w:bottomFromText="160" w:vertAnchor="text" w:horzAnchor="page" w:tblpX="577" w:tblpY="-11"/>
        <w:tblW w:w="11325" w:type="dxa"/>
        <w:tblLayout w:type="fixed"/>
        <w:tblLook w:val="04A0" w:firstRow="1" w:lastRow="0" w:firstColumn="1" w:lastColumn="0" w:noHBand="0" w:noVBand="1"/>
      </w:tblPr>
      <w:tblGrid>
        <w:gridCol w:w="10774"/>
        <w:gridCol w:w="551"/>
      </w:tblGrid>
      <w:tr w:rsidR="00505DD9" w:rsidRPr="00505DD9" w14:paraId="1B0B9D60" w14:textId="77777777">
        <w:trPr>
          <w:gridAfter w:val="1"/>
          <w:wAfter w:w="551" w:type="dxa"/>
          <w:trHeight w:val="300"/>
        </w:trPr>
        <w:tc>
          <w:tcPr>
            <w:tcW w:w="10768" w:type="dxa"/>
            <w:tcBorders>
              <w:top w:val="single" w:sz="4" w:space="0" w:color="auto"/>
              <w:left w:val="single" w:sz="4" w:space="0" w:color="auto"/>
              <w:bottom w:val="single" w:sz="4" w:space="0" w:color="auto"/>
              <w:right w:val="single" w:sz="4" w:space="0" w:color="auto"/>
            </w:tcBorders>
            <w:hideMark/>
          </w:tcPr>
          <w:p w14:paraId="1F04B4B9"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Naziv aktivnosti/projekta u Proračunu:</w:t>
            </w:r>
          </w:p>
          <w:p w14:paraId="1295E1FF"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Tekući projekt T101501 Sufinanciranje programa TZ</w:t>
            </w:r>
          </w:p>
        </w:tc>
      </w:tr>
      <w:tr w:rsidR="00505DD9" w:rsidRPr="00505DD9" w14:paraId="641C6CCE" w14:textId="77777777">
        <w:trPr>
          <w:gridAfter w:val="1"/>
          <w:wAfter w:w="551" w:type="dxa"/>
          <w:trHeight w:val="509"/>
        </w:trPr>
        <w:tc>
          <w:tcPr>
            <w:tcW w:w="10768" w:type="dxa"/>
            <w:vMerge w:val="restart"/>
            <w:tcBorders>
              <w:top w:val="single" w:sz="4" w:space="0" w:color="auto"/>
              <w:left w:val="single" w:sz="4" w:space="0" w:color="auto"/>
              <w:bottom w:val="single" w:sz="4" w:space="0" w:color="auto"/>
              <w:right w:val="single" w:sz="4" w:space="0" w:color="auto"/>
            </w:tcBorders>
            <w:hideMark/>
          </w:tcPr>
          <w:p w14:paraId="27A1260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Projekt obuhvaća sufinanciranje aktivnosti Turističke zajednice grada Županje usmjerenih na promicanje, razvoj i unapređenje turizma te jačanje gospodarskih interesa lokalnih dionika u turističkom i ugostiteljskom sektoru. Sredstva su namijenjena potpori svakodnevnog rada Turističke zajednice, provedbi promotivnih kampanja, razvoju turističke ponude, organizaciji manifestacija, podizanju kvalitete usluga i poticanju svih aktivnosti koje doprinose povećanju broja posjetitelja i turističke prepoznatljivosti grada.</w:t>
            </w:r>
          </w:p>
          <w:p w14:paraId="6C3C65D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Kroz ovaj projekt osigurava se stabilno financiranje inicijativa koje doprinose stvaranju atraktivne i konkurentne destinacije, jačanju lokalnog gospodarstva te povezivanju subjekata čije su djelatnosti neposredno vezane uz turizam.</w:t>
            </w:r>
          </w:p>
        </w:tc>
      </w:tr>
      <w:tr w:rsidR="00505DD9" w:rsidRPr="00505DD9" w14:paraId="11D229C8" w14:textId="77777777">
        <w:trPr>
          <w:trHeight w:val="611"/>
        </w:trPr>
        <w:tc>
          <w:tcPr>
            <w:tcW w:w="10768" w:type="dxa"/>
            <w:vMerge/>
            <w:tcBorders>
              <w:top w:val="single" w:sz="4" w:space="0" w:color="auto"/>
              <w:left w:val="single" w:sz="4" w:space="0" w:color="auto"/>
              <w:bottom w:val="single" w:sz="4" w:space="0" w:color="auto"/>
              <w:right w:val="single" w:sz="4" w:space="0" w:color="auto"/>
            </w:tcBorders>
            <w:vAlign w:val="center"/>
            <w:hideMark/>
          </w:tcPr>
          <w:p w14:paraId="31870A8E" w14:textId="77777777" w:rsidR="00505DD9" w:rsidRPr="00505DD9" w:rsidRDefault="00505DD9" w:rsidP="00505DD9">
            <w:pPr>
              <w:spacing w:after="0" w:line="240" w:lineRule="auto"/>
              <w:jc w:val="both"/>
              <w:rPr>
                <w:rFonts w:ascii="Times New Roman" w:hAnsi="Times New Roman"/>
                <w:lang w:val="hr-HR"/>
              </w:rPr>
            </w:pPr>
          </w:p>
        </w:tc>
        <w:tc>
          <w:tcPr>
            <w:tcW w:w="551" w:type="dxa"/>
            <w:vAlign w:val="center"/>
            <w:hideMark/>
          </w:tcPr>
          <w:p w14:paraId="24ACBCC2" w14:textId="77777777" w:rsidR="00505DD9" w:rsidRPr="00505DD9" w:rsidRDefault="00505DD9" w:rsidP="00505DD9">
            <w:pPr>
              <w:spacing w:after="0" w:line="240" w:lineRule="auto"/>
              <w:jc w:val="both"/>
              <w:rPr>
                <w:rFonts w:ascii="Times New Roman" w:hAnsi="Times New Roman"/>
                <w:lang w:val="hr-HR"/>
              </w:rPr>
            </w:pPr>
          </w:p>
        </w:tc>
      </w:tr>
    </w:tbl>
    <w:p w14:paraId="0F8952B0" w14:textId="77777777" w:rsidR="00505DD9" w:rsidRPr="00505DD9" w:rsidRDefault="00505DD9" w:rsidP="00505DD9">
      <w:pPr>
        <w:spacing w:after="0" w:line="240" w:lineRule="auto"/>
        <w:jc w:val="both"/>
        <w:rPr>
          <w:rFonts w:ascii="Times New Roman" w:hAnsi="Times New Roman"/>
          <w:b/>
          <w:lang w:val="hr-HR"/>
        </w:rPr>
      </w:pPr>
    </w:p>
    <w:tbl>
      <w:tblPr>
        <w:tblpPr w:leftFromText="180" w:rightFromText="180" w:bottomFromText="160" w:vertAnchor="text" w:horzAnchor="margin" w:tblpXSpec="center" w:tblpY="106"/>
        <w:tblW w:w="10627" w:type="dxa"/>
        <w:tblLook w:val="04A0" w:firstRow="1" w:lastRow="0" w:firstColumn="1" w:lastColumn="0" w:noHBand="0" w:noVBand="1"/>
      </w:tblPr>
      <w:tblGrid>
        <w:gridCol w:w="10627"/>
      </w:tblGrid>
      <w:tr w:rsidR="00505DD9" w:rsidRPr="00505DD9" w14:paraId="0659AA3F" w14:textId="77777777">
        <w:trPr>
          <w:trHeight w:val="266"/>
        </w:trPr>
        <w:tc>
          <w:tcPr>
            <w:tcW w:w="10627" w:type="dxa"/>
            <w:tcBorders>
              <w:top w:val="single" w:sz="4" w:space="0" w:color="auto"/>
              <w:left w:val="single" w:sz="4" w:space="0" w:color="auto"/>
              <w:bottom w:val="single" w:sz="4" w:space="0" w:color="auto"/>
              <w:right w:val="single" w:sz="4" w:space="0" w:color="auto"/>
            </w:tcBorders>
            <w:noWrap/>
            <w:hideMark/>
          </w:tcPr>
          <w:p w14:paraId="2235D5D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bCs/>
                <w:iCs/>
                <w:lang w:val="hr-HR"/>
              </w:rPr>
              <w:t>Glava 01610 Upravni odjel za poslove gradonačelnika</w:t>
            </w:r>
          </w:p>
        </w:tc>
      </w:tr>
      <w:tr w:rsidR="00505DD9" w:rsidRPr="00505DD9" w14:paraId="3F77BA31" w14:textId="77777777">
        <w:trPr>
          <w:trHeight w:val="266"/>
        </w:trPr>
        <w:tc>
          <w:tcPr>
            <w:tcW w:w="10627" w:type="dxa"/>
            <w:tcBorders>
              <w:top w:val="single" w:sz="4" w:space="0" w:color="auto"/>
              <w:left w:val="single" w:sz="4" w:space="0" w:color="auto"/>
              <w:bottom w:val="single" w:sz="4" w:space="0" w:color="auto"/>
              <w:right w:val="single" w:sz="4" w:space="0" w:color="auto"/>
            </w:tcBorders>
            <w:noWrap/>
            <w:hideMark/>
          </w:tcPr>
          <w:p w14:paraId="38E4E025"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 xml:space="preserve">PROGRAM 1016 Udruge u kulturi </w:t>
            </w:r>
          </w:p>
        </w:tc>
      </w:tr>
      <w:tr w:rsidR="00505DD9" w:rsidRPr="00505DD9" w14:paraId="37DDF813" w14:textId="77777777">
        <w:trPr>
          <w:trHeight w:val="576"/>
        </w:trPr>
        <w:tc>
          <w:tcPr>
            <w:tcW w:w="10627" w:type="dxa"/>
            <w:tcBorders>
              <w:top w:val="single" w:sz="4" w:space="0" w:color="auto"/>
              <w:left w:val="single" w:sz="4" w:space="0" w:color="auto"/>
              <w:bottom w:val="single" w:sz="4" w:space="0" w:color="auto"/>
              <w:right w:val="single" w:sz="4" w:space="0" w:color="auto"/>
            </w:tcBorders>
            <w:noWrap/>
            <w:hideMark/>
          </w:tcPr>
          <w:p w14:paraId="6F2EBFF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Opis programa</w:t>
            </w:r>
            <w:r w:rsidRPr="00505DD9">
              <w:rPr>
                <w:rFonts w:ascii="Times New Roman" w:hAnsi="Times New Roman"/>
                <w:lang w:val="hr-HR"/>
              </w:rPr>
              <w:t>:</w:t>
            </w:r>
          </w:p>
          <w:p w14:paraId="6F87629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 obuhvaća pružanje potpore radu udruga u kulturi koje djeluju na području grada Županje. Kroz financijsku i organizacijsku podršku potiče se njihov doprinos kulturnom životu zajednice, očuvanju lokalne tradicije, umjetničkom stvaralaštvu i razvoju kulturnih sadržaja dostupnih građanima svih dobnih skupina. Cilj je osigurati stabilne uvjete za kontinuirano djelovanje udruga te jačati njihov utjecaj na kulturni identitet i društvenu koheziju grada.</w:t>
            </w:r>
          </w:p>
        </w:tc>
      </w:tr>
      <w:tr w:rsidR="00505DD9" w:rsidRPr="00505DD9" w14:paraId="4C3B8589" w14:textId="77777777">
        <w:trPr>
          <w:trHeight w:val="576"/>
        </w:trPr>
        <w:tc>
          <w:tcPr>
            <w:tcW w:w="10627" w:type="dxa"/>
            <w:tcBorders>
              <w:top w:val="single" w:sz="4" w:space="0" w:color="auto"/>
              <w:left w:val="single" w:sz="4" w:space="0" w:color="auto"/>
              <w:bottom w:val="single" w:sz="4" w:space="0" w:color="auto"/>
              <w:right w:val="single" w:sz="4" w:space="0" w:color="auto"/>
            </w:tcBorders>
            <w:noWrap/>
            <w:hideMark/>
          </w:tcPr>
          <w:p w14:paraId="5982B3D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Zakonske i druge pravne osnove programa</w:t>
            </w:r>
            <w:r w:rsidRPr="00505DD9">
              <w:rPr>
                <w:rFonts w:ascii="Times New Roman" w:hAnsi="Times New Roman"/>
                <w:lang w:val="hr-HR"/>
              </w:rPr>
              <w:t>:</w:t>
            </w:r>
          </w:p>
          <w:p w14:paraId="06391446"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Zakon o kulturnim vijećima i financiranju javnih potreba u kulturi</w:t>
            </w:r>
          </w:p>
          <w:p w14:paraId="56CB6F82"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Zakon o lokalnoj i područnoj (regionalnoj) samoupravi </w:t>
            </w:r>
          </w:p>
          <w:p w14:paraId="5581C343"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Statut Grada Županja </w:t>
            </w:r>
          </w:p>
          <w:p w14:paraId="6E2CD6E6"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Zakon o udrugama</w:t>
            </w:r>
          </w:p>
          <w:p w14:paraId="493D3588"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lang w:val="hr-HR"/>
              </w:rPr>
              <w:t>Uredba o kriterijima, mjerilima i postupcima financiranja i ugovaranja programa i projekata od interesa za opće dobro koje provode udruge</w:t>
            </w:r>
          </w:p>
        </w:tc>
      </w:tr>
      <w:tr w:rsidR="00505DD9" w:rsidRPr="00505DD9" w14:paraId="414BB9F9" w14:textId="77777777">
        <w:trPr>
          <w:trHeight w:val="584"/>
        </w:trPr>
        <w:tc>
          <w:tcPr>
            <w:tcW w:w="10627" w:type="dxa"/>
            <w:tcBorders>
              <w:top w:val="single" w:sz="4" w:space="0" w:color="auto"/>
              <w:left w:val="single" w:sz="4" w:space="0" w:color="auto"/>
              <w:bottom w:val="single" w:sz="4" w:space="0" w:color="auto"/>
              <w:right w:val="single" w:sz="4" w:space="0" w:color="000000"/>
            </w:tcBorders>
            <w:hideMark/>
          </w:tcPr>
          <w:p w14:paraId="227EBE86"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Ciljevi provedbe programa u razdoblju 2026.-2028.</w:t>
            </w:r>
          </w:p>
          <w:p w14:paraId="735FE7C7" w14:textId="77777777" w:rsidR="00505DD9" w:rsidRPr="00505DD9" w:rsidRDefault="00505DD9" w:rsidP="00505DD9">
            <w:pPr>
              <w:spacing w:after="0" w:line="240" w:lineRule="auto"/>
              <w:jc w:val="both"/>
              <w:rPr>
                <w:rFonts w:ascii="Times New Roman" w:hAnsi="Times New Roman"/>
                <w:i/>
                <w:lang w:val="hr-HR"/>
              </w:rPr>
            </w:pPr>
            <w:r w:rsidRPr="00505DD9">
              <w:rPr>
                <w:rFonts w:ascii="Times New Roman" w:hAnsi="Times New Roman"/>
                <w:lang w:val="hr-HR"/>
              </w:rPr>
              <w:t>Cilj programa je institucionalno osnaživanje organizacija civilnog društva registriranih u području kulture na području grada Županje. Kroz sustavno sufinanciranje njihova rada i projekata želi se unaprijediti kvaliteta kulturnih aktivnosti, potaknuti razvoj novih programa i manifestacija, očuvati kulturnu baštinu te poticati sudjelovanje građana u kulturnom stvaralaštvu. Program teži stvaranju poticajnog okruženja u kojem kulturne udruge mogu rasti, profesionalizirati svoje djelovanje i aktivno doprinositi razvoju kulturnog života grada</w:t>
            </w:r>
          </w:p>
        </w:tc>
      </w:tr>
    </w:tbl>
    <w:p w14:paraId="0840920B" w14:textId="77777777" w:rsidR="00505DD9" w:rsidRPr="00505DD9" w:rsidRDefault="00505DD9" w:rsidP="00505DD9">
      <w:pPr>
        <w:spacing w:after="0" w:line="240" w:lineRule="auto"/>
        <w:jc w:val="both"/>
        <w:rPr>
          <w:rFonts w:ascii="Times New Roman" w:hAnsi="Times New Roman"/>
          <w:lang w:val="hr-HR"/>
        </w:rPr>
      </w:pPr>
    </w:p>
    <w:tbl>
      <w:tblPr>
        <w:tblW w:w="10770"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3"/>
        <w:gridCol w:w="1559"/>
        <w:gridCol w:w="1841"/>
        <w:gridCol w:w="3967"/>
      </w:tblGrid>
      <w:tr w:rsidR="00505DD9" w:rsidRPr="00505DD9" w14:paraId="238E39A4"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302F5EFA"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lastRenderedPageBreak/>
              <w:t>Naziv aktivnosti/projekta</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45B7264"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Proračun</w:t>
            </w:r>
          </w:p>
          <w:p w14:paraId="63402A70"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2026.</w:t>
            </w:r>
          </w:p>
        </w:tc>
        <w:tc>
          <w:tcPr>
            <w:tcW w:w="1842" w:type="dxa"/>
            <w:tcBorders>
              <w:top w:val="single" w:sz="4" w:space="0" w:color="auto"/>
              <w:left w:val="single" w:sz="4" w:space="0" w:color="auto"/>
              <w:bottom w:val="single" w:sz="4" w:space="0" w:color="auto"/>
              <w:right w:val="single" w:sz="4" w:space="0" w:color="auto"/>
            </w:tcBorders>
            <w:vAlign w:val="center"/>
            <w:hideMark/>
          </w:tcPr>
          <w:p w14:paraId="2FA8E8CC"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Promjena iznosa</w:t>
            </w:r>
          </w:p>
        </w:tc>
        <w:tc>
          <w:tcPr>
            <w:tcW w:w="3969" w:type="dxa"/>
            <w:tcBorders>
              <w:top w:val="single" w:sz="4" w:space="0" w:color="auto"/>
              <w:left w:val="single" w:sz="4" w:space="0" w:color="auto"/>
              <w:bottom w:val="single" w:sz="4" w:space="0" w:color="auto"/>
              <w:right w:val="single" w:sz="4" w:space="0" w:color="auto"/>
            </w:tcBorders>
            <w:vAlign w:val="center"/>
            <w:hideMark/>
          </w:tcPr>
          <w:p w14:paraId="7DF7B957"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Novi iznos</w:t>
            </w:r>
          </w:p>
        </w:tc>
      </w:tr>
      <w:tr w:rsidR="00505DD9" w:rsidRPr="00505DD9" w14:paraId="1FC57F82"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224605F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 A2101601</w:t>
            </w:r>
          </w:p>
          <w:p w14:paraId="735EE5AF"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lang w:val="hr-HR"/>
              </w:rPr>
              <w:t>Djelatnost udruga u kulturi</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A9E637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68.500,00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495972B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0792A4B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68.500,00</w:t>
            </w:r>
          </w:p>
        </w:tc>
      </w:tr>
      <w:tr w:rsidR="00505DD9" w:rsidRPr="00505DD9" w14:paraId="73B8F233"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76B96A3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Ukupno program:</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22C2DC6"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68.500,00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33E4D986"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6D79C64A"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68.500,00</w:t>
            </w:r>
          </w:p>
        </w:tc>
      </w:tr>
    </w:tbl>
    <w:p w14:paraId="76F76CA5" w14:textId="77777777" w:rsidR="00505DD9" w:rsidRPr="00505DD9" w:rsidRDefault="00505DD9" w:rsidP="00505DD9">
      <w:pPr>
        <w:spacing w:after="0" w:line="240" w:lineRule="auto"/>
        <w:jc w:val="both"/>
        <w:rPr>
          <w:rFonts w:ascii="Times New Roman" w:hAnsi="Times New Roman"/>
          <w:lang w:val="hr-HR"/>
        </w:rPr>
      </w:pPr>
    </w:p>
    <w:p w14:paraId="0D0FDBB3" w14:textId="77777777" w:rsidR="00505DD9" w:rsidRPr="00505DD9" w:rsidRDefault="00505DD9" w:rsidP="00505DD9">
      <w:pPr>
        <w:spacing w:after="0" w:line="240" w:lineRule="auto"/>
        <w:jc w:val="both"/>
        <w:rPr>
          <w:rFonts w:ascii="Times New Roman" w:hAnsi="Times New Roman"/>
          <w:lang w:val="hr-HR"/>
        </w:rPr>
      </w:pPr>
    </w:p>
    <w:tbl>
      <w:tblPr>
        <w:tblpPr w:leftFromText="180" w:rightFromText="180" w:bottomFromText="160" w:vertAnchor="text" w:horzAnchor="page" w:tblpX="603" w:tblpY="-11"/>
        <w:tblW w:w="11295" w:type="dxa"/>
        <w:tblLayout w:type="fixed"/>
        <w:tblLook w:val="04A0" w:firstRow="1" w:lastRow="0" w:firstColumn="1" w:lastColumn="0" w:noHBand="0" w:noVBand="1"/>
      </w:tblPr>
      <w:tblGrid>
        <w:gridCol w:w="10770"/>
        <w:gridCol w:w="525"/>
      </w:tblGrid>
      <w:tr w:rsidR="00505DD9" w:rsidRPr="00505DD9" w14:paraId="7C9B2E86" w14:textId="77777777">
        <w:trPr>
          <w:gridAfter w:val="1"/>
          <w:wAfter w:w="525" w:type="dxa"/>
          <w:trHeight w:val="300"/>
        </w:trPr>
        <w:tc>
          <w:tcPr>
            <w:tcW w:w="10768" w:type="dxa"/>
            <w:tcBorders>
              <w:top w:val="single" w:sz="4" w:space="0" w:color="auto"/>
              <w:left w:val="single" w:sz="4" w:space="0" w:color="auto"/>
              <w:bottom w:val="single" w:sz="4" w:space="0" w:color="auto"/>
              <w:right w:val="single" w:sz="4" w:space="0" w:color="auto"/>
            </w:tcBorders>
            <w:hideMark/>
          </w:tcPr>
          <w:p w14:paraId="346C08EB"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Naziv aktivnosti/projekta u Proračunu:</w:t>
            </w:r>
          </w:p>
          <w:p w14:paraId="2F9EDD4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  A2101601 Djelatnost udruga u kulturi</w:t>
            </w:r>
          </w:p>
        </w:tc>
      </w:tr>
      <w:tr w:rsidR="00505DD9" w:rsidRPr="00505DD9" w14:paraId="340B5485" w14:textId="77777777">
        <w:trPr>
          <w:gridAfter w:val="1"/>
          <w:wAfter w:w="525" w:type="dxa"/>
          <w:trHeight w:val="509"/>
        </w:trPr>
        <w:tc>
          <w:tcPr>
            <w:tcW w:w="10768" w:type="dxa"/>
            <w:vMerge w:val="restart"/>
            <w:tcBorders>
              <w:top w:val="single" w:sz="4" w:space="0" w:color="auto"/>
              <w:left w:val="single" w:sz="4" w:space="0" w:color="auto"/>
              <w:bottom w:val="single" w:sz="4" w:space="0" w:color="auto"/>
              <w:right w:val="single" w:sz="4" w:space="0" w:color="auto"/>
            </w:tcBorders>
            <w:hideMark/>
          </w:tcPr>
          <w:p w14:paraId="6854CD0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Obrazloženje aktivnosti/projekta:</w:t>
            </w:r>
          </w:p>
          <w:p w14:paraId="184B6E0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Proračunom Grada Županja za 2026. godinu osigurana su sredstva za financiranje djelatnosti udruga u kulturi, s ciljem očuvanja, razvoja i promicanja kulturnog života u gradu. Sredstva će se rasporediti u skladu s Programom javnih potreba u kulturi za 2026. godinu. </w:t>
            </w:r>
          </w:p>
          <w:p w14:paraId="20C8B12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Pravo na korištenje sredstava ostvaruje se putem javnog natječaja. Nakon provedenog postupka administrativne provjere, ocjenjivanja prijava i donošenja odluke o odabranim programima, s korisnicima se sklapa ugovor kojim se detaljno uređuju prava i obveze, način korištenja sredstava, rokovi provedbe aktivnosti te kriteriji izvještavanja.</w:t>
            </w:r>
          </w:p>
          <w:p w14:paraId="4E40D7E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Korisnici proračunskih sredstava obvezni su sredstva koristiti strogo namjenski, u skladu s odobrenim programima i financijskim planovima. Nakon završetka provedbe programa, udruge su dužne gradonačelniku Grada Županja dostaviti cjelovito narativno i financijsko izvješće o izvršenju ugovornih obveza za 2026. godinu, uz pripadajuću dokumentaciju koja dokazuje namjensko trošenje sredstava.</w:t>
            </w:r>
          </w:p>
          <w:p w14:paraId="28A744E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 Ova aktivnost doprinosi jačanju kulturnog identiteta grada, poticanju stvaralaštva, kontinuiranom radu kulturno-umjetničkih udruga te organizaciji kulturnih događanja od interesa za sve građane.</w:t>
            </w:r>
          </w:p>
        </w:tc>
      </w:tr>
      <w:tr w:rsidR="00505DD9" w:rsidRPr="00505DD9" w14:paraId="3FA514B2" w14:textId="77777777">
        <w:trPr>
          <w:trHeight w:val="611"/>
        </w:trPr>
        <w:tc>
          <w:tcPr>
            <w:tcW w:w="10768" w:type="dxa"/>
            <w:vMerge/>
            <w:tcBorders>
              <w:top w:val="single" w:sz="4" w:space="0" w:color="auto"/>
              <w:left w:val="single" w:sz="4" w:space="0" w:color="auto"/>
              <w:bottom w:val="single" w:sz="4" w:space="0" w:color="auto"/>
              <w:right w:val="single" w:sz="4" w:space="0" w:color="auto"/>
            </w:tcBorders>
            <w:vAlign w:val="center"/>
            <w:hideMark/>
          </w:tcPr>
          <w:p w14:paraId="31B63CCC" w14:textId="77777777" w:rsidR="00505DD9" w:rsidRPr="00505DD9" w:rsidRDefault="00505DD9" w:rsidP="00505DD9">
            <w:pPr>
              <w:spacing w:after="0" w:line="240" w:lineRule="auto"/>
              <w:jc w:val="both"/>
              <w:rPr>
                <w:rFonts w:ascii="Times New Roman" w:hAnsi="Times New Roman"/>
                <w:lang w:val="hr-HR"/>
              </w:rPr>
            </w:pPr>
          </w:p>
        </w:tc>
        <w:tc>
          <w:tcPr>
            <w:tcW w:w="525" w:type="dxa"/>
            <w:vAlign w:val="center"/>
            <w:hideMark/>
          </w:tcPr>
          <w:p w14:paraId="374726B7" w14:textId="77777777" w:rsidR="00505DD9" w:rsidRPr="00505DD9" w:rsidRDefault="00505DD9" w:rsidP="00505DD9">
            <w:pPr>
              <w:spacing w:after="0" w:line="240" w:lineRule="auto"/>
              <w:jc w:val="both"/>
              <w:rPr>
                <w:rFonts w:ascii="Times New Roman" w:hAnsi="Times New Roman"/>
                <w:lang w:val="hr-HR"/>
              </w:rPr>
            </w:pPr>
          </w:p>
        </w:tc>
      </w:tr>
    </w:tbl>
    <w:p w14:paraId="19001CB6" w14:textId="77777777" w:rsidR="00505DD9" w:rsidRPr="00505DD9" w:rsidRDefault="00505DD9" w:rsidP="00505DD9">
      <w:pPr>
        <w:spacing w:after="0" w:line="240" w:lineRule="auto"/>
        <w:jc w:val="both"/>
        <w:rPr>
          <w:rFonts w:ascii="Times New Roman" w:hAnsi="Times New Roman"/>
          <w:lang w:val="hr-HR"/>
        </w:rPr>
      </w:pPr>
    </w:p>
    <w:p w14:paraId="345A4237" w14:textId="77777777" w:rsidR="00505DD9" w:rsidRPr="00505DD9" w:rsidRDefault="00505DD9" w:rsidP="00505DD9">
      <w:pPr>
        <w:spacing w:after="0" w:line="240" w:lineRule="auto"/>
        <w:jc w:val="both"/>
        <w:rPr>
          <w:rFonts w:ascii="Times New Roman" w:hAnsi="Times New Roman"/>
          <w:lang w:val="hr-HR"/>
        </w:rPr>
      </w:pPr>
    </w:p>
    <w:tbl>
      <w:tblPr>
        <w:tblpPr w:leftFromText="180" w:rightFromText="180" w:bottomFromText="160" w:vertAnchor="text" w:horzAnchor="margin" w:tblpXSpec="center" w:tblpY="-228"/>
        <w:tblOverlap w:val="never"/>
        <w:tblW w:w="10770" w:type="dxa"/>
        <w:tblLayout w:type="fixed"/>
        <w:tblLook w:val="04A0" w:firstRow="1" w:lastRow="0" w:firstColumn="1" w:lastColumn="0" w:noHBand="0" w:noVBand="1"/>
      </w:tblPr>
      <w:tblGrid>
        <w:gridCol w:w="2290"/>
        <w:gridCol w:w="1418"/>
        <w:gridCol w:w="1108"/>
        <w:gridCol w:w="1701"/>
        <w:gridCol w:w="1160"/>
        <w:gridCol w:w="1418"/>
        <w:gridCol w:w="1675"/>
      </w:tblGrid>
      <w:tr w:rsidR="00505DD9" w:rsidRPr="00505DD9" w14:paraId="674688DE" w14:textId="77777777">
        <w:trPr>
          <w:trHeight w:val="564"/>
        </w:trPr>
        <w:tc>
          <w:tcPr>
            <w:tcW w:w="2289" w:type="dxa"/>
            <w:tcBorders>
              <w:top w:val="single" w:sz="4" w:space="0" w:color="auto"/>
              <w:left w:val="single" w:sz="4" w:space="0" w:color="auto"/>
              <w:bottom w:val="single" w:sz="4" w:space="0" w:color="auto"/>
              <w:right w:val="single" w:sz="4" w:space="0" w:color="auto"/>
            </w:tcBorders>
            <w:noWrap/>
            <w:vAlign w:val="center"/>
            <w:hideMark/>
          </w:tcPr>
          <w:p w14:paraId="05AB187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Pokazatelj</w:t>
            </w:r>
          </w:p>
          <w:p w14:paraId="0FD74B7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5176650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1108" w:type="dxa"/>
            <w:tcBorders>
              <w:top w:val="single" w:sz="4" w:space="0" w:color="auto"/>
              <w:left w:val="nil"/>
              <w:bottom w:val="single" w:sz="4" w:space="0" w:color="auto"/>
              <w:right w:val="single" w:sz="4" w:space="0" w:color="auto"/>
            </w:tcBorders>
            <w:vAlign w:val="center"/>
            <w:hideMark/>
          </w:tcPr>
          <w:p w14:paraId="460E86B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65438F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Polazna vrijednost </w:t>
            </w:r>
          </w:p>
          <w:p w14:paraId="581AEF1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2025.</w:t>
            </w:r>
          </w:p>
        </w:tc>
        <w:tc>
          <w:tcPr>
            <w:tcW w:w="1160" w:type="dxa"/>
            <w:tcBorders>
              <w:top w:val="single" w:sz="4" w:space="0" w:color="auto"/>
              <w:left w:val="nil"/>
              <w:bottom w:val="single" w:sz="4" w:space="0" w:color="auto"/>
              <w:right w:val="single" w:sz="4" w:space="0" w:color="auto"/>
            </w:tcBorders>
            <w:vAlign w:val="center"/>
            <w:hideMark/>
          </w:tcPr>
          <w:p w14:paraId="1C53338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3EEB8FC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2026.</w:t>
            </w:r>
          </w:p>
        </w:tc>
        <w:tc>
          <w:tcPr>
            <w:tcW w:w="1418" w:type="dxa"/>
            <w:tcBorders>
              <w:top w:val="single" w:sz="4" w:space="0" w:color="auto"/>
              <w:left w:val="nil"/>
              <w:bottom w:val="single" w:sz="4" w:space="0" w:color="auto"/>
              <w:right w:val="single" w:sz="4" w:space="0" w:color="auto"/>
            </w:tcBorders>
            <w:vAlign w:val="center"/>
            <w:hideMark/>
          </w:tcPr>
          <w:p w14:paraId="6DF80D8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602ACE8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2027.</w:t>
            </w:r>
          </w:p>
        </w:tc>
        <w:tc>
          <w:tcPr>
            <w:tcW w:w="1675" w:type="dxa"/>
            <w:tcBorders>
              <w:top w:val="single" w:sz="4" w:space="0" w:color="auto"/>
              <w:left w:val="nil"/>
              <w:bottom w:val="single" w:sz="4" w:space="0" w:color="auto"/>
              <w:right w:val="single" w:sz="4" w:space="0" w:color="auto"/>
            </w:tcBorders>
            <w:vAlign w:val="center"/>
            <w:hideMark/>
          </w:tcPr>
          <w:p w14:paraId="6541E19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Ciljana </w:t>
            </w:r>
          </w:p>
          <w:p w14:paraId="2B7841D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vrijednost</w:t>
            </w:r>
          </w:p>
          <w:p w14:paraId="3F8187E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2028</w:t>
            </w:r>
          </w:p>
        </w:tc>
      </w:tr>
      <w:tr w:rsidR="00505DD9" w:rsidRPr="00505DD9" w14:paraId="17DA5B0F" w14:textId="77777777">
        <w:trPr>
          <w:trHeight w:val="282"/>
        </w:trPr>
        <w:tc>
          <w:tcPr>
            <w:tcW w:w="2289" w:type="dxa"/>
            <w:tcBorders>
              <w:top w:val="single" w:sz="4" w:space="0" w:color="auto"/>
              <w:left w:val="single" w:sz="4" w:space="0" w:color="auto"/>
              <w:bottom w:val="single" w:sz="4" w:space="0" w:color="auto"/>
              <w:right w:val="single" w:sz="4" w:space="0" w:color="auto"/>
            </w:tcBorders>
            <w:vAlign w:val="center"/>
            <w:hideMark/>
          </w:tcPr>
          <w:p w14:paraId="17FDAD7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financiranih programa i projekata udruga u kulturi</w:t>
            </w:r>
          </w:p>
        </w:tc>
        <w:tc>
          <w:tcPr>
            <w:tcW w:w="1417" w:type="dxa"/>
            <w:tcBorders>
              <w:top w:val="nil"/>
              <w:left w:val="nil"/>
              <w:bottom w:val="single" w:sz="4" w:space="0" w:color="auto"/>
              <w:right w:val="single" w:sz="4" w:space="0" w:color="auto"/>
            </w:tcBorders>
            <w:noWrap/>
            <w:vAlign w:val="center"/>
            <w:hideMark/>
          </w:tcPr>
          <w:p w14:paraId="79F3F7D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programa i projekata udruga u kulturi kojima su dodijeljena financijska sredstva iz Proračuna Grada Županje</w:t>
            </w:r>
          </w:p>
        </w:tc>
        <w:tc>
          <w:tcPr>
            <w:tcW w:w="1108" w:type="dxa"/>
            <w:tcBorders>
              <w:top w:val="nil"/>
              <w:left w:val="nil"/>
              <w:bottom w:val="single" w:sz="4" w:space="0" w:color="auto"/>
              <w:right w:val="single" w:sz="4" w:space="0" w:color="auto"/>
            </w:tcBorders>
            <w:vAlign w:val="center"/>
          </w:tcPr>
          <w:p w14:paraId="1F77852A" w14:textId="77777777" w:rsidR="00505DD9" w:rsidRPr="00505DD9" w:rsidRDefault="00505DD9" w:rsidP="00505DD9">
            <w:pPr>
              <w:spacing w:after="0" w:line="240" w:lineRule="auto"/>
              <w:jc w:val="both"/>
              <w:rPr>
                <w:rFonts w:ascii="Times New Roman" w:hAnsi="Times New Roman"/>
                <w:lang w:val="hr-HR"/>
              </w:rPr>
            </w:pPr>
          </w:p>
          <w:p w14:paraId="473C6D8E" w14:textId="77777777" w:rsidR="00505DD9" w:rsidRPr="00505DD9" w:rsidRDefault="00505DD9" w:rsidP="00505DD9">
            <w:pPr>
              <w:spacing w:after="0" w:line="240" w:lineRule="auto"/>
              <w:jc w:val="both"/>
              <w:rPr>
                <w:rFonts w:ascii="Times New Roman" w:hAnsi="Times New Roman"/>
                <w:lang w:val="hr-HR"/>
              </w:rPr>
            </w:pPr>
          </w:p>
          <w:p w14:paraId="7443BD7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Program/Projekt</w:t>
            </w:r>
          </w:p>
        </w:tc>
        <w:tc>
          <w:tcPr>
            <w:tcW w:w="1701" w:type="dxa"/>
            <w:tcBorders>
              <w:top w:val="single" w:sz="4" w:space="0" w:color="auto"/>
              <w:left w:val="single" w:sz="4" w:space="0" w:color="auto"/>
              <w:bottom w:val="single" w:sz="4" w:space="0" w:color="auto"/>
              <w:right w:val="single" w:sz="4" w:space="0" w:color="auto"/>
            </w:tcBorders>
            <w:noWrap/>
            <w:vAlign w:val="center"/>
          </w:tcPr>
          <w:p w14:paraId="65C993F7" w14:textId="77777777" w:rsidR="00505DD9" w:rsidRPr="00505DD9" w:rsidRDefault="00505DD9" w:rsidP="00505DD9">
            <w:pPr>
              <w:spacing w:after="0" w:line="240" w:lineRule="auto"/>
              <w:jc w:val="both"/>
              <w:rPr>
                <w:rFonts w:ascii="Times New Roman" w:hAnsi="Times New Roman"/>
                <w:lang w:val="hr-HR"/>
              </w:rPr>
            </w:pPr>
          </w:p>
          <w:p w14:paraId="013E5B0D" w14:textId="77777777" w:rsidR="00505DD9" w:rsidRPr="00505DD9" w:rsidRDefault="00505DD9" w:rsidP="00505DD9">
            <w:pPr>
              <w:spacing w:after="0" w:line="240" w:lineRule="auto"/>
              <w:jc w:val="both"/>
              <w:rPr>
                <w:rFonts w:ascii="Times New Roman" w:hAnsi="Times New Roman"/>
                <w:lang w:val="hr-HR"/>
              </w:rPr>
            </w:pPr>
          </w:p>
          <w:p w14:paraId="5037BFE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79</w:t>
            </w:r>
          </w:p>
        </w:tc>
        <w:tc>
          <w:tcPr>
            <w:tcW w:w="1160" w:type="dxa"/>
            <w:tcBorders>
              <w:top w:val="nil"/>
              <w:left w:val="nil"/>
              <w:bottom w:val="single" w:sz="4" w:space="0" w:color="auto"/>
              <w:right w:val="single" w:sz="4" w:space="0" w:color="auto"/>
            </w:tcBorders>
            <w:noWrap/>
            <w:vAlign w:val="center"/>
          </w:tcPr>
          <w:p w14:paraId="05CA44B6" w14:textId="77777777" w:rsidR="00505DD9" w:rsidRPr="00505DD9" w:rsidRDefault="00505DD9" w:rsidP="00505DD9">
            <w:pPr>
              <w:spacing w:after="0" w:line="240" w:lineRule="auto"/>
              <w:jc w:val="both"/>
              <w:rPr>
                <w:rFonts w:ascii="Times New Roman" w:hAnsi="Times New Roman"/>
                <w:lang w:val="hr-HR"/>
              </w:rPr>
            </w:pPr>
          </w:p>
          <w:p w14:paraId="3BBAAABF" w14:textId="77777777" w:rsidR="00505DD9" w:rsidRPr="00505DD9" w:rsidRDefault="00505DD9" w:rsidP="00505DD9">
            <w:pPr>
              <w:spacing w:after="0" w:line="240" w:lineRule="auto"/>
              <w:jc w:val="both"/>
              <w:rPr>
                <w:rFonts w:ascii="Times New Roman" w:hAnsi="Times New Roman"/>
                <w:lang w:val="hr-HR"/>
              </w:rPr>
            </w:pPr>
          </w:p>
          <w:p w14:paraId="033536C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85</w:t>
            </w:r>
          </w:p>
        </w:tc>
        <w:tc>
          <w:tcPr>
            <w:tcW w:w="1418" w:type="dxa"/>
            <w:tcBorders>
              <w:top w:val="nil"/>
              <w:left w:val="nil"/>
              <w:bottom w:val="single" w:sz="4" w:space="0" w:color="auto"/>
              <w:right w:val="single" w:sz="4" w:space="0" w:color="auto"/>
            </w:tcBorders>
            <w:vAlign w:val="center"/>
          </w:tcPr>
          <w:p w14:paraId="2B845960" w14:textId="77777777" w:rsidR="00505DD9" w:rsidRPr="00505DD9" w:rsidRDefault="00505DD9" w:rsidP="00505DD9">
            <w:pPr>
              <w:spacing w:after="0" w:line="240" w:lineRule="auto"/>
              <w:jc w:val="both"/>
              <w:rPr>
                <w:rFonts w:ascii="Times New Roman" w:hAnsi="Times New Roman"/>
                <w:lang w:val="hr-HR"/>
              </w:rPr>
            </w:pPr>
          </w:p>
          <w:p w14:paraId="0F6577DF" w14:textId="77777777" w:rsidR="00505DD9" w:rsidRPr="00505DD9" w:rsidRDefault="00505DD9" w:rsidP="00505DD9">
            <w:pPr>
              <w:spacing w:after="0" w:line="240" w:lineRule="auto"/>
              <w:jc w:val="both"/>
              <w:rPr>
                <w:rFonts w:ascii="Times New Roman" w:hAnsi="Times New Roman"/>
                <w:lang w:val="hr-HR"/>
              </w:rPr>
            </w:pPr>
          </w:p>
          <w:p w14:paraId="42B44EC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85</w:t>
            </w:r>
          </w:p>
        </w:tc>
        <w:tc>
          <w:tcPr>
            <w:tcW w:w="1675" w:type="dxa"/>
            <w:tcBorders>
              <w:top w:val="nil"/>
              <w:left w:val="nil"/>
              <w:bottom w:val="single" w:sz="4" w:space="0" w:color="auto"/>
              <w:right w:val="single" w:sz="4" w:space="0" w:color="auto"/>
            </w:tcBorders>
            <w:vAlign w:val="center"/>
          </w:tcPr>
          <w:p w14:paraId="1A3ED494" w14:textId="77777777" w:rsidR="00505DD9" w:rsidRPr="00505DD9" w:rsidRDefault="00505DD9" w:rsidP="00505DD9">
            <w:pPr>
              <w:spacing w:after="0" w:line="240" w:lineRule="auto"/>
              <w:jc w:val="both"/>
              <w:rPr>
                <w:rFonts w:ascii="Times New Roman" w:hAnsi="Times New Roman"/>
                <w:lang w:val="hr-HR"/>
              </w:rPr>
            </w:pPr>
          </w:p>
          <w:p w14:paraId="776DF2A7" w14:textId="77777777" w:rsidR="00505DD9" w:rsidRPr="00505DD9" w:rsidRDefault="00505DD9" w:rsidP="00505DD9">
            <w:pPr>
              <w:spacing w:after="0" w:line="240" w:lineRule="auto"/>
              <w:jc w:val="both"/>
              <w:rPr>
                <w:rFonts w:ascii="Times New Roman" w:hAnsi="Times New Roman"/>
                <w:lang w:val="hr-HR"/>
              </w:rPr>
            </w:pPr>
          </w:p>
          <w:p w14:paraId="5002D60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85</w:t>
            </w:r>
          </w:p>
        </w:tc>
      </w:tr>
    </w:tbl>
    <w:p w14:paraId="2EE419FA" w14:textId="77777777" w:rsidR="00505DD9" w:rsidRPr="00505DD9" w:rsidRDefault="00505DD9" w:rsidP="00505DD9">
      <w:pPr>
        <w:spacing w:after="0" w:line="240" w:lineRule="auto"/>
        <w:jc w:val="both"/>
        <w:rPr>
          <w:rFonts w:ascii="Times New Roman" w:hAnsi="Times New Roman"/>
          <w:lang w:val="hr-HR"/>
        </w:rPr>
      </w:pPr>
    </w:p>
    <w:p w14:paraId="7FC56941" w14:textId="77777777" w:rsidR="00505DD9" w:rsidRPr="00505DD9" w:rsidRDefault="00505DD9" w:rsidP="00505DD9">
      <w:pPr>
        <w:spacing w:after="0" w:line="240" w:lineRule="auto"/>
        <w:jc w:val="both"/>
        <w:rPr>
          <w:rFonts w:ascii="Times New Roman" w:hAnsi="Times New Roman"/>
          <w:lang w:val="hr-HR"/>
        </w:rPr>
      </w:pPr>
    </w:p>
    <w:p w14:paraId="5363CFDC" w14:textId="77777777" w:rsidR="00505DD9" w:rsidRDefault="00505DD9" w:rsidP="00505DD9">
      <w:pPr>
        <w:spacing w:after="0" w:line="240" w:lineRule="auto"/>
        <w:jc w:val="both"/>
        <w:rPr>
          <w:rFonts w:ascii="Times New Roman" w:hAnsi="Times New Roman"/>
          <w:lang w:val="hr-HR"/>
        </w:rPr>
      </w:pPr>
    </w:p>
    <w:p w14:paraId="6C9858FB" w14:textId="77777777" w:rsidR="00840305" w:rsidRPr="00505DD9" w:rsidRDefault="00840305" w:rsidP="00505DD9">
      <w:pPr>
        <w:spacing w:after="0" w:line="240" w:lineRule="auto"/>
        <w:jc w:val="both"/>
        <w:rPr>
          <w:rFonts w:ascii="Times New Roman" w:hAnsi="Times New Roman"/>
          <w:lang w:val="hr-HR"/>
        </w:rPr>
      </w:pPr>
    </w:p>
    <w:tbl>
      <w:tblPr>
        <w:tblpPr w:leftFromText="180" w:rightFromText="180" w:bottomFromText="160" w:vertAnchor="text" w:horzAnchor="margin" w:tblpX="-856" w:tblpY="339"/>
        <w:tblW w:w="10774" w:type="dxa"/>
        <w:tblLook w:val="04A0" w:firstRow="1" w:lastRow="0" w:firstColumn="1" w:lastColumn="0" w:noHBand="0" w:noVBand="1"/>
      </w:tblPr>
      <w:tblGrid>
        <w:gridCol w:w="10774"/>
      </w:tblGrid>
      <w:tr w:rsidR="00505DD9" w:rsidRPr="00505DD9" w14:paraId="61140960" w14:textId="77777777">
        <w:trPr>
          <w:trHeight w:val="266"/>
        </w:trPr>
        <w:tc>
          <w:tcPr>
            <w:tcW w:w="10774" w:type="dxa"/>
            <w:tcBorders>
              <w:top w:val="single" w:sz="4" w:space="0" w:color="auto"/>
              <w:left w:val="single" w:sz="4" w:space="0" w:color="auto"/>
              <w:bottom w:val="single" w:sz="4" w:space="0" w:color="auto"/>
              <w:right w:val="single" w:sz="4" w:space="0" w:color="auto"/>
            </w:tcBorders>
            <w:noWrap/>
            <w:hideMark/>
          </w:tcPr>
          <w:p w14:paraId="3729FE78"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iCs/>
                <w:lang w:val="hr-HR"/>
              </w:rPr>
              <w:lastRenderedPageBreak/>
              <w:t>Glava 01610 Upravni odjel za poslove gradonačelnika</w:t>
            </w:r>
          </w:p>
        </w:tc>
      </w:tr>
      <w:tr w:rsidR="00505DD9" w:rsidRPr="00505DD9" w14:paraId="39665A61" w14:textId="77777777">
        <w:trPr>
          <w:trHeight w:val="266"/>
        </w:trPr>
        <w:tc>
          <w:tcPr>
            <w:tcW w:w="10774" w:type="dxa"/>
            <w:tcBorders>
              <w:top w:val="single" w:sz="4" w:space="0" w:color="auto"/>
              <w:left w:val="single" w:sz="4" w:space="0" w:color="auto"/>
              <w:bottom w:val="single" w:sz="4" w:space="0" w:color="auto"/>
              <w:right w:val="single" w:sz="4" w:space="0" w:color="auto"/>
            </w:tcBorders>
            <w:noWrap/>
            <w:hideMark/>
          </w:tcPr>
          <w:p w14:paraId="58B8822A"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PROGRAM 2044 Kulturne manifestacije Grada Županje</w:t>
            </w:r>
          </w:p>
        </w:tc>
      </w:tr>
      <w:tr w:rsidR="00505DD9" w:rsidRPr="00505DD9" w14:paraId="533600DC" w14:textId="77777777">
        <w:trPr>
          <w:trHeight w:val="576"/>
        </w:trPr>
        <w:tc>
          <w:tcPr>
            <w:tcW w:w="10774" w:type="dxa"/>
            <w:tcBorders>
              <w:top w:val="single" w:sz="4" w:space="0" w:color="auto"/>
              <w:left w:val="single" w:sz="4" w:space="0" w:color="auto"/>
              <w:bottom w:val="single" w:sz="4" w:space="0" w:color="auto"/>
              <w:right w:val="single" w:sz="4" w:space="0" w:color="auto"/>
            </w:tcBorders>
            <w:noWrap/>
            <w:hideMark/>
          </w:tcPr>
          <w:p w14:paraId="26A5FBE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Opis programa</w:t>
            </w:r>
            <w:r w:rsidRPr="00505DD9">
              <w:rPr>
                <w:rFonts w:ascii="Times New Roman" w:hAnsi="Times New Roman"/>
                <w:lang w:val="hr-HR"/>
              </w:rPr>
              <w:t>:</w:t>
            </w:r>
          </w:p>
          <w:p w14:paraId="48BD9D6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 obuhvaća planiranje, organizaciju, financiranje i unapređenje kulturno-umjetničkih manifestacija koje se održavaju na području Grada Županja tijekom cijele godine. Riječ je o manifestacijama koje imaju značajnu tradicijsku, kulturnu, turističku i promotivnu vrijednost te doprinose očuvanju kulturnog identiteta, baštine i društvene povezanosti lokalne zajednice. Program uključuje potporu priredbama, festivalima, koncertima, folklornim susretima, izložbama, književnim i glazbenim događanjima, kao i svim oblicima kulturnih aktivnosti od interesa za građane i posjetitelje.</w:t>
            </w:r>
          </w:p>
          <w:p w14:paraId="2D4BE25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Provedba programa podrazumijeva suradnju s kulturnim ustanovama, udrugama u kulturi, javnim institucijama i drugim partnerima, uz cilj da se osigura kvalitetna, raznolika i inkluzivna kulturna ponuda. Aktivnosti unutar programa usmjerene su i na promociju grada kroz manifestacije koje privlače posjetitelje iz cijele regije i doprinose turističkom razvoju.</w:t>
            </w:r>
          </w:p>
        </w:tc>
      </w:tr>
      <w:tr w:rsidR="00505DD9" w:rsidRPr="00505DD9" w14:paraId="7F7E1DF5" w14:textId="77777777">
        <w:trPr>
          <w:trHeight w:val="576"/>
        </w:trPr>
        <w:tc>
          <w:tcPr>
            <w:tcW w:w="10774" w:type="dxa"/>
            <w:tcBorders>
              <w:top w:val="single" w:sz="4" w:space="0" w:color="auto"/>
              <w:left w:val="single" w:sz="4" w:space="0" w:color="auto"/>
              <w:bottom w:val="single" w:sz="4" w:space="0" w:color="auto"/>
              <w:right w:val="single" w:sz="4" w:space="0" w:color="auto"/>
            </w:tcBorders>
            <w:noWrap/>
            <w:hideMark/>
          </w:tcPr>
          <w:p w14:paraId="59CBE40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Zakonske i druge pravne osnove programa</w:t>
            </w:r>
            <w:r w:rsidRPr="00505DD9">
              <w:rPr>
                <w:rFonts w:ascii="Times New Roman" w:hAnsi="Times New Roman"/>
                <w:lang w:val="hr-HR"/>
              </w:rPr>
              <w:t>:</w:t>
            </w:r>
          </w:p>
          <w:p w14:paraId="7DF857F4"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Zakon o lokalnoj i područnoj (regionalnoj) samoupravi </w:t>
            </w:r>
          </w:p>
          <w:p w14:paraId="3B53234D"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Statut Grada Županja</w:t>
            </w:r>
          </w:p>
        </w:tc>
      </w:tr>
      <w:tr w:rsidR="00505DD9" w:rsidRPr="00505DD9" w14:paraId="68E60AD5" w14:textId="77777777">
        <w:trPr>
          <w:trHeight w:val="584"/>
        </w:trPr>
        <w:tc>
          <w:tcPr>
            <w:tcW w:w="10774" w:type="dxa"/>
            <w:tcBorders>
              <w:top w:val="single" w:sz="4" w:space="0" w:color="auto"/>
              <w:left w:val="single" w:sz="4" w:space="0" w:color="auto"/>
              <w:bottom w:val="single" w:sz="4" w:space="0" w:color="auto"/>
              <w:right w:val="single" w:sz="4" w:space="0" w:color="000000"/>
            </w:tcBorders>
            <w:hideMark/>
          </w:tcPr>
          <w:p w14:paraId="245029CE"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Ciljevi provedbe programa u razdoblju 2026.-2028.</w:t>
            </w:r>
          </w:p>
          <w:p w14:paraId="32608998" w14:textId="77777777" w:rsidR="00505DD9" w:rsidRPr="00505DD9" w:rsidRDefault="00505DD9">
            <w:pPr>
              <w:numPr>
                <w:ilvl w:val="0"/>
                <w:numId w:val="10"/>
              </w:numPr>
              <w:spacing w:after="0" w:line="240" w:lineRule="auto"/>
              <w:jc w:val="both"/>
              <w:rPr>
                <w:rFonts w:ascii="Times New Roman" w:hAnsi="Times New Roman"/>
                <w:lang w:val="hr-HR"/>
              </w:rPr>
            </w:pPr>
            <w:r w:rsidRPr="00505DD9">
              <w:rPr>
                <w:rFonts w:ascii="Times New Roman" w:hAnsi="Times New Roman"/>
                <w:b/>
                <w:bCs/>
                <w:lang w:val="hr-HR"/>
              </w:rPr>
              <w:t>Unaprjeđenje kvalitete postojećih kulturno-turističkih manifestacija</w:t>
            </w:r>
          </w:p>
          <w:p w14:paraId="3C8B6A2E" w14:textId="77777777" w:rsidR="00505DD9" w:rsidRPr="00505DD9" w:rsidRDefault="00505DD9">
            <w:pPr>
              <w:numPr>
                <w:ilvl w:val="1"/>
                <w:numId w:val="11"/>
              </w:numPr>
              <w:spacing w:after="0" w:line="240" w:lineRule="auto"/>
              <w:jc w:val="both"/>
              <w:rPr>
                <w:rFonts w:ascii="Times New Roman" w:hAnsi="Times New Roman"/>
                <w:lang w:val="hr-HR"/>
              </w:rPr>
            </w:pPr>
            <w:r w:rsidRPr="00505DD9">
              <w:rPr>
                <w:rFonts w:ascii="Times New Roman" w:hAnsi="Times New Roman"/>
                <w:lang w:val="hr-HR"/>
              </w:rPr>
              <w:t>Podizanje organizacijskih standarda, kvalitete sadržaja, logističke podrške i promotivnih aktivnosti.</w:t>
            </w:r>
          </w:p>
          <w:p w14:paraId="4B753802" w14:textId="77777777" w:rsidR="00505DD9" w:rsidRPr="00505DD9" w:rsidRDefault="00505DD9">
            <w:pPr>
              <w:numPr>
                <w:ilvl w:val="1"/>
                <w:numId w:val="11"/>
              </w:numPr>
              <w:spacing w:after="0" w:line="240" w:lineRule="auto"/>
              <w:jc w:val="both"/>
              <w:rPr>
                <w:rFonts w:ascii="Times New Roman" w:hAnsi="Times New Roman"/>
                <w:lang w:val="hr-HR"/>
              </w:rPr>
            </w:pPr>
            <w:r w:rsidRPr="00505DD9">
              <w:rPr>
                <w:rFonts w:ascii="Times New Roman" w:hAnsi="Times New Roman"/>
                <w:lang w:val="hr-HR"/>
              </w:rPr>
              <w:t>Osiguravanje stabilnog i predvidivog financiranja ključnih manifestacija koje doprinose imidžu grada.</w:t>
            </w:r>
          </w:p>
          <w:p w14:paraId="6AF281A3" w14:textId="77777777" w:rsidR="00505DD9" w:rsidRPr="00505DD9" w:rsidRDefault="00505DD9">
            <w:pPr>
              <w:numPr>
                <w:ilvl w:val="0"/>
                <w:numId w:val="10"/>
              </w:numPr>
              <w:spacing w:after="0" w:line="240" w:lineRule="auto"/>
              <w:jc w:val="both"/>
              <w:rPr>
                <w:rFonts w:ascii="Times New Roman" w:hAnsi="Times New Roman"/>
                <w:lang w:val="hr-HR"/>
              </w:rPr>
            </w:pPr>
            <w:r w:rsidRPr="00505DD9">
              <w:rPr>
                <w:rFonts w:ascii="Times New Roman" w:hAnsi="Times New Roman"/>
                <w:b/>
                <w:bCs/>
                <w:lang w:val="hr-HR"/>
              </w:rPr>
              <w:t>Širenje i diversifikacija kulturne ponude</w:t>
            </w:r>
          </w:p>
          <w:p w14:paraId="74642D0B" w14:textId="77777777" w:rsidR="00505DD9" w:rsidRPr="00505DD9" w:rsidRDefault="00505DD9">
            <w:pPr>
              <w:numPr>
                <w:ilvl w:val="1"/>
                <w:numId w:val="12"/>
              </w:numPr>
              <w:spacing w:after="0" w:line="240" w:lineRule="auto"/>
              <w:jc w:val="both"/>
              <w:rPr>
                <w:rFonts w:ascii="Times New Roman" w:hAnsi="Times New Roman"/>
                <w:lang w:val="hr-HR"/>
              </w:rPr>
            </w:pPr>
            <w:r w:rsidRPr="00505DD9">
              <w:rPr>
                <w:rFonts w:ascii="Times New Roman" w:hAnsi="Times New Roman"/>
                <w:lang w:val="hr-HR"/>
              </w:rPr>
              <w:t>Poticanje razvoja novih manifestacija i kulturnih događanja usmjerenih različitim dobnim i interesnim skupinama.</w:t>
            </w:r>
          </w:p>
          <w:p w14:paraId="4220EF50" w14:textId="77777777" w:rsidR="00505DD9" w:rsidRPr="00505DD9" w:rsidRDefault="00505DD9">
            <w:pPr>
              <w:numPr>
                <w:ilvl w:val="1"/>
                <w:numId w:val="12"/>
              </w:numPr>
              <w:spacing w:after="0" w:line="240" w:lineRule="auto"/>
              <w:jc w:val="both"/>
              <w:rPr>
                <w:rFonts w:ascii="Times New Roman" w:hAnsi="Times New Roman"/>
                <w:lang w:val="hr-HR"/>
              </w:rPr>
            </w:pPr>
            <w:r w:rsidRPr="00505DD9">
              <w:rPr>
                <w:rFonts w:ascii="Times New Roman" w:hAnsi="Times New Roman"/>
                <w:lang w:val="hr-HR"/>
              </w:rPr>
              <w:t>Uključivanje suvremenih kulturnih izričaja, kreativnih industrija i inovativnih programskih formata.</w:t>
            </w:r>
          </w:p>
          <w:p w14:paraId="0489B4B2" w14:textId="77777777" w:rsidR="00505DD9" w:rsidRPr="00505DD9" w:rsidRDefault="00505DD9">
            <w:pPr>
              <w:numPr>
                <w:ilvl w:val="0"/>
                <w:numId w:val="10"/>
              </w:numPr>
              <w:spacing w:after="0" w:line="240" w:lineRule="auto"/>
              <w:jc w:val="both"/>
              <w:rPr>
                <w:rFonts w:ascii="Times New Roman" w:hAnsi="Times New Roman"/>
                <w:lang w:val="hr-HR"/>
              </w:rPr>
            </w:pPr>
            <w:r w:rsidRPr="00505DD9">
              <w:rPr>
                <w:rFonts w:ascii="Times New Roman" w:hAnsi="Times New Roman"/>
                <w:b/>
                <w:bCs/>
                <w:lang w:val="hr-HR"/>
              </w:rPr>
              <w:t>Očuvanje i valorizacija lokalne kulturne baštine</w:t>
            </w:r>
          </w:p>
          <w:p w14:paraId="31E5C1F8" w14:textId="77777777" w:rsidR="00505DD9" w:rsidRPr="00505DD9" w:rsidRDefault="00505DD9">
            <w:pPr>
              <w:numPr>
                <w:ilvl w:val="1"/>
                <w:numId w:val="13"/>
              </w:numPr>
              <w:spacing w:after="0" w:line="240" w:lineRule="auto"/>
              <w:jc w:val="both"/>
              <w:rPr>
                <w:rFonts w:ascii="Times New Roman" w:hAnsi="Times New Roman"/>
                <w:lang w:val="hr-HR"/>
              </w:rPr>
            </w:pPr>
            <w:r w:rsidRPr="00505DD9">
              <w:rPr>
                <w:rFonts w:ascii="Times New Roman" w:hAnsi="Times New Roman"/>
                <w:lang w:val="hr-HR"/>
              </w:rPr>
              <w:t>Promocija etnoloških, folklornih i tradicijskih sadržaja koji predstavljaju identitet Grada Županje.</w:t>
            </w:r>
          </w:p>
          <w:p w14:paraId="564F0E80" w14:textId="77777777" w:rsidR="00505DD9" w:rsidRPr="00505DD9" w:rsidRDefault="00505DD9">
            <w:pPr>
              <w:numPr>
                <w:ilvl w:val="1"/>
                <w:numId w:val="13"/>
              </w:numPr>
              <w:spacing w:after="0" w:line="240" w:lineRule="auto"/>
              <w:jc w:val="both"/>
              <w:rPr>
                <w:rFonts w:ascii="Times New Roman" w:hAnsi="Times New Roman"/>
                <w:lang w:val="hr-HR"/>
              </w:rPr>
            </w:pPr>
            <w:r w:rsidRPr="00505DD9">
              <w:rPr>
                <w:rFonts w:ascii="Times New Roman" w:hAnsi="Times New Roman"/>
                <w:lang w:val="hr-HR"/>
              </w:rPr>
              <w:t>Jačanje prepoznatljivih manifestacija baziranih na lokalnoj povijesti i običajima.</w:t>
            </w:r>
          </w:p>
          <w:p w14:paraId="31EC2250" w14:textId="77777777" w:rsidR="00505DD9" w:rsidRPr="00505DD9" w:rsidRDefault="00505DD9">
            <w:pPr>
              <w:numPr>
                <w:ilvl w:val="0"/>
                <w:numId w:val="10"/>
              </w:numPr>
              <w:spacing w:after="0" w:line="240" w:lineRule="auto"/>
              <w:jc w:val="both"/>
              <w:rPr>
                <w:rFonts w:ascii="Times New Roman" w:hAnsi="Times New Roman"/>
                <w:lang w:val="hr-HR"/>
              </w:rPr>
            </w:pPr>
            <w:r w:rsidRPr="00505DD9">
              <w:rPr>
                <w:rFonts w:ascii="Times New Roman" w:hAnsi="Times New Roman"/>
                <w:b/>
                <w:bCs/>
                <w:lang w:val="hr-HR"/>
              </w:rPr>
              <w:t>Povećanje turističke vidljivosti i promocije grada</w:t>
            </w:r>
          </w:p>
          <w:p w14:paraId="4AED1A6C" w14:textId="77777777" w:rsidR="00505DD9" w:rsidRPr="00505DD9" w:rsidRDefault="00505DD9">
            <w:pPr>
              <w:numPr>
                <w:ilvl w:val="1"/>
                <w:numId w:val="14"/>
              </w:numPr>
              <w:spacing w:after="0" w:line="240" w:lineRule="auto"/>
              <w:jc w:val="both"/>
              <w:rPr>
                <w:rFonts w:ascii="Times New Roman" w:hAnsi="Times New Roman"/>
                <w:lang w:val="hr-HR"/>
              </w:rPr>
            </w:pPr>
            <w:r w:rsidRPr="00505DD9">
              <w:rPr>
                <w:rFonts w:ascii="Times New Roman" w:hAnsi="Times New Roman"/>
                <w:lang w:val="hr-HR"/>
              </w:rPr>
              <w:t xml:space="preserve">Korištenje kulturnih događanja kao sredstava za </w:t>
            </w:r>
            <w:proofErr w:type="spellStart"/>
            <w:r w:rsidRPr="00505DD9">
              <w:rPr>
                <w:rFonts w:ascii="Times New Roman" w:hAnsi="Times New Roman"/>
                <w:lang w:val="hr-HR"/>
              </w:rPr>
              <w:t>brendiranje</w:t>
            </w:r>
            <w:proofErr w:type="spellEnd"/>
            <w:r w:rsidRPr="00505DD9">
              <w:rPr>
                <w:rFonts w:ascii="Times New Roman" w:hAnsi="Times New Roman"/>
                <w:lang w:val="hr-HR"/>
              </w:rPr>
              <w:t xml:space="preserve"> Županje kao kulturno-turističkog odredišta.</w:t>
            </w:r>
          </w:p>
          <w:p w14:paraId="051B8664" w14:textId="77777777" w:rsidR="00505DD9" w:rsidRPr="00505DD9" w:rsidRDefault="00505DD9">
            <w:pPr>
              <w:numPr>
                <w:ilvl w:val="1"/>
                <w:numId w:val="14"/>
              </w:numPr>
              <w:spacing w:after="0" w:line="240" w:lineRule="auto"/>
              <w:jc w:val="both"/>
              <w:rPr>
                <w:rFonts w:ascii="Times New Roman" w:hAnsi="Times New Roman"/>
                <w:lang w:val="hr-HR"/>
              </w:rPr>
            </w:pPr>
            <w:r w:rsidRPr="00505DD9">
              <w:rPr>
                <w:rFonts w:ascii="Times New Roman" w:hAnsi="Times New Roman"/>
                <w:lang w:val="hr-HR"/>
              </w:rPr>
              <w:t>Unaprjeđenje marketinga i digitalne promocije manifestacija.</w:t>
            </w:r>
          </w:p>
          <w:p w14:paraId="0BFF660D" w14:textId="77777777" w:rsidR="00505DD9" w:rsidRPr="00505DD9" w:rsidRDefault="00505DD9">
            <w:pPr>
              <w:numPr>
                <w:ilvl w:val="0"/>
                <w:numId w:val="10"/>
              </w:numPr>
              <w:spacing w:after="0" w:line="240" w:lineRule="auto"/>
              <w:jc w:val="both"/>
              <w:rPr>
                <w:rFonts w:ascii="Times New Roman" w:hAnsi="Times New Roman"/>
                <w:lang w:val="hr-HR"/>
              </w:rPr>
            </w:pPr>
            <w:r w:rsidRPr="00505DD9">
              <w:rPr>
                <w:rFonts w:ascii="Times New Roman" w:hAnsi="Times New Roman"/>
                <w:b/>
                <w:bCs/>
                <w:lang w:val="hr-HR"/>
              </w:rPr>
              <w:t>Povećanje uključenosti građana i zajednice</w:t>
            </w:r>
          </w:p>
          <w:p w14:paraId="5FFAAB48" w14:textId="77777777" w:rsidR="00505DD9" w:rsidRPr="00505DD9" w:rsidRDefault="00505DD9">
            <w:pPr>
              <w:numPr>
                <w:ilvl w:val="1"/>
                <w:numId w:val="15"/>
              </w:numPr>
              <w:spacing w:after="0" w:line="240" w:lineRule="auto"/>
              <w:jc w:val="both"/>
              <w:rPr>
                <w:rFonts w:ascii="Times New Roman" w:hAnsi="Times New Roman"/>
                <w:lang w:val="hr-HR"/>
              </w:rPr>
            </w:pPr>
            <w:r w:rsidRPr="00505DD9">
              <w:rPr>
                <w:rFonts w:ascii="Times New Roman" w:hAnsi="Times New Roman"/>
                <w:lang w:val="hr-HR"/>
              </w:rPr>
              <w:t>Podupiranje participativnih kulturnih aktivnosti, uključivanje udruga, škola i lokalnih dionika.</w:t>
            </w:r>
          </w:p>
          <w:p w14:paraId="2E89C997" w14:textId="77777777" w:rsidR="00505DD9" w:rsidRPr="00505DD9" w:rsidRDefault="00505DD9">
            <w:pPr>
              <w:numPr>
                <w:ilvl w:val="1"/>
                <w:numId w:val="15"/>
              </w:numPr>
              <w:spacing w:after="0" w:line="240" w:lineRule="auto"/>
              <w:jc w:val="both"/>
              <w:rPr>
                <w:rFonts w:ascii="Times New Roman" w:hAnsi="Times New Roman"/>
                <w:lang w:val="hr-HR"/>
              </w:rPr>
            </w:pPr>
            <w:r w:rsidRPr="00505DD9">
              <w:rPr>
                <w:rFonts w:ascii="Times New Roman" w:hAnsi="Times New Roman"/>
                <w:lang w:val="hr-HR"/>
              </w:rPr>
              <w:t>Razvoj dostupnih i inkluzivnih programa koji omogućuju široku participaciju građana.</w:t>
            </w:r>
          </w:p>
          <w:p w14:paraId="770776ED" w14:textId="77777777" w:rsidR="00505DD9" w:rsidRPr="00505DD9" w:rsidRDefault="00505DD9">
            <w:pPr>
              <w:numPr>
                <w:ilvl w:val="0"/>
                <w:numId w:val="10"/>
              </w:numPr>
              <w:spacing w:after="0" w:line="240" w:lineRule="auto"/>
              <w:jc w:val="both"/>
              <w:rPr>
                <w:rFonts w:ascii="Times New Roman" w:hAnsi="Times New Roman"/>
                <w:lang w:val="hr-HR"/>
              </w:rPr>
            </w:pPr>
            <w:r w:rsidRPr="00505DD9">
              <w:rPr>
                <w:rFonts w:ascii="Times New Roman" w:hAnsi="Times New Roman"/>
                <w:b/>
                <w:bCs/>
                <w:lang w:val="hr-HR"/>
              </w:rPr>
              <w:t>Održivost i profesionalizacija organizacije manifestacija</w:t>
            </w:r>
          </w:p>
          <w:p w14:paraId="746A5077" w14:textId="77777777" w:rsidR="00505DD9" w:rsidRPr="00505DD9" w:rsidRDefault="00505DD9">
            <w:pPr>
              <w:numPr>
                <w:ilvl w:val="0"/>
                <w:numId w:val="16"/>
              </w:numPr>
              <w:spacing w:after="0" w:line="240" w:lineRule="auto"/>
              <w:jc w:val="both"/>
              <w:rPr>
                <w:rFonts w:ascii="Times New Roman" w:hAnsi="Times New Roman"/>
                <w:lang w:val="hr-HR"/>
              </w:rPr>
            </w:pPr>
            <w:r w:rsidRPr="00505DD9">
              <w:rPr>
                <w:rFonts w:ascii="Times New Roman" w:hAnsi="Times New Roman"/>
                <w:lang w:val="hr-HR"/>
              </w:rPr>
              <w:t>Unaprjeđenje suradnje između grada, kulturnih institucija i organizatora.</w:t>
            </w:r>
          </w:p>
          <w:p w14:paraId="2D9DD480" w14:textId="77777777" w:rsidR="00505DD9" w:rsidRPr="00505DD9" w:rsidRDefault="00505DD9">
            <w:pPr>
              <w:numPr>
                <w:ilvl w:val="0"/>
                <w:numId w:val="16"/>
              </w:numPr>
              <w:spacing w:after="0" w:line="240" w:lineRule="auto"/>
              <w:jc w:val="both"/>
              <w:rPr>
                <w:rFonts w:ascii="Times New Roman" w:hAnsi="Times New Roman"/>
                <w:lang w:val="hr-HR"/>
              </w:rPr>
            </w:pPr>
            <w:r w:rsidRPr="00505DD9">
              <w:rPr>
                <w:rFonts w:ascii="Times New Roman" w:hAnsi="Times New Roman"/>
                <w:lang w:val="hr-HR"/>
              </w:rPr>
              <w:t>Uspostava jasnih procedura planiranja, provedbe i evaluacije događanja.</w:t>
            </w:r>
          </w:p>
          <w:p w14:paraId="1AEE024D" w14:textId="77777777" w:rsidR="00505DD9" w:rsidRPr="00505DD9" w:rsidRDefault="00505DD9">
            <w:pPr>
              <w:numPr>
                <w:ilvl w:val="0"/>
                <w:numId w:val="16"/>
              </w:numPr>
              <w:spacing w:after="0" w:line="240" w:lineRule="auto"/>
              <w:jc w:val="both"/>
              <w:rPr>
                <w:rFonts w:ascii="Times New Roman" w:hAnsi="Times New Roman"/>
                <w:lang w:val="hr-HR"/>
              </w:rPr>
            </w:pPr>
            <w:r w:rsidRPr="00505DD9">
              <w:rPr>
                <w:rFonts w:ascii="Times New Roman" w:hAnsi="Times New Roman"/>
                <w:lang w:val="hr-HR"/>
              </w:rPr>
              <w:t>Poticanje sufinanciranja kroz partnerstva, EU fondove, sponzorstva i donacije.</w:t>
            </w:r>
          </w:p>
          <w:p w14:paraId="37DB089C" w14:textId="77777777" w:rsidR="00505DD9" w:rsidRPr="00505DD9" w:rsidRDefault="00505DD9" w:rsidP="00505DD9">
            <w:pPr>
              <w:spacing w:after="0" w:line="240" w:lineRule="auto"/>
              <w:jc w:val="both"/>
              <w:rPr>
                <w:rFonts w:ascii="Times New Roman" w:hAnsi="Times New Roman"/>
                <w:i/>
                <w:lang w:val="hr-HR"/>
              </w:rPr>
            </w:pPr>
            <w:r w:rsidRPr="00505DD9">
              <w:rPr>
                <w:rFonts w:ascii="Times New Roman" w:hAnsi="Times New Roman"/>
                <w:lang w:val="hr-HR"/>
              </w:rPr>
              <w:t>.</w:t>
            </w:r>
          </w:p>
        </w:tc>
      </w:tr>
    </w:tbl>
    <w:p w14:paraId="5C3A7621" w14:textId="77777777" w:rsidR="00505DD9" w:rsidRPr="00505DD9" w:rsidRDefault="00505DD9" w:rsidP="00505DD9">
      <w:pPr>
        <w:spacing w:after="0" w:line="240" w:lineRule="auto"/>
        <w:jc w:val="both"/>
        <w:rPr>
          <w:rFonts w:ascii="Times New Roman" w:hAnsi="Times New Roman"/>
          <w:lang w:val="hr-HR"/>
        </w:rPr>
      </w:pPr>
    </w:p>
    <w:p w14:paraId="49D2A748" w14:textId="77777777" w:rsidR="00505DD9" w:rsidRPr="00505DD9" w:rsidRDefault="00505DD9" w:rsidP="00505DD9">
      <w:pPr>
        <w:spacing w:after="0" w:line="240" w:lineRule="auto"/>
        <w:jc w:val="both"/>
        <w:rPr>
          <w:rFonts w:ascii="Times New Roman" w:hAnsi="Times New Roman"/>
          <w:lang w:val="hr-HR"/>
        </w:rPr>
      </w:pPr>
    </w:p>
    <w:tbl>
      <w:tblPr>
        <w:tblW w:w="10770"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2"/>
        <w:gridCol w:w="1559"/>
        <w:gridCol w:w="2124"/>
        <w:gridCol w:w="3685"/>
      </w:tblGrid>
      <w:tr w:rsidR="00505DD9" w:rsidRPr="00505DD9" w14:paraId="5DC458B2"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31684016" w14:textId="77777777" w:rsidR="00505DD9" w:rsidRPr="00505DD9" w:rsidRDefault="00505DD9" w:rsidP="00505DD9">
            <w:pPr>
              <w:spacing w:after="0" w:line="240" w:lineRule="auto"/>
              <w:jc w:val="both"/>
              <w:rPr>
                <w:rFonts w:ascii="Times New Roman" w:hAnsi="Times New Roman"/>
                <w:b/>
                <w:lang w:val="hr-HR"/>
              </w:rPr>
            </w:pPr>
            <w:bookmarkStart w:id="3" w:name="_Hlk214604213"/>
            <w:r w:rsidRPr="00505DD9">
              <w:rPr>
                <w:rFonts w:ascii="Times New Roman" w:hAnsi="Times New Roman"/>
                <w:b/>
                <w:lang w:val="hr-HR"/>
              </w:rPr>
              <w:t>Naziv aktivnosti/projekta</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76F580C"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Proračun</w:t>
            </w:r>
          </w:p>
          <w:p w14:paraId="559185D9"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2026.</w:t>
            </w:r>
          </w:p>
        </w:tc>
        <w:tc>
          <w:tcPr>
            <w:tcW w:w="2125" w:type="dxa"/>
            <w:tcBorders>
              <w:top w:val="single" w:sz="4" w:space="0" w:color="auto"/>
              <w:left w:val="single" w:sz="4" w:space="0" w:color="auto"/>
              <w:bottom w:val="single" w:sz="4" w:space="0" w:color="auto"/>
              <w:right w:val="single" w:sz="4" w:space="0" w:color="auto"/>
            </w:tcBorders>
            <w:vAlign w:val="center"/>
            <w:hideMark/>
          </w:tcPr>
          <w:p w14:paraId="4AC8A63B"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Promjena iznosa</w:t>
            </w:r>
          </w:p>
        </w:tc>
        <w:tc>
          <w:tcPr>
            <w:tcW w:w="3686" w:type="dxa"/>
            <w:tcBorders>
              <w:top w:val="single" w:sz="4" w:space="0" w:color="auto"/>
              <w:left w:val="single" w:sz="4" w:space="0" w:color="auto"/>
              <w:bottom w:val="single" w:sz="4" w:space="0" w:color="auto"/>
              <w:right w:val="single" w:sz="4" w:space="0" w:color="auto"/>
            </w:tcBorders>
            <w:vAlign w:val="center"/>
            <w:hideMark/>
          </w:tcPr>
          <w:p w14:paraId="0E9DFB74"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Novi iznos</w:t>
            </w:r>
          </w:p>
        </w:tc>
      </w:tr>
      <w:tr w:rsidR="00505DD9" w:rsidRPr="00505DD9" w14:paraId="338D4512"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508B906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Aktivnost A204401 </w:t>
            </w:r>
          </w:p>
          <w:p w14:paraId="152FEDA1"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lang w:val="hr-HR"/>
              </w:rPr>
              <w:t>Kulturne manifestacije Grada Županje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ABBF90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390.000,00</w:t>
            </w:r>
          </w:p>
        </w:tc>
        <w:tc>
          <w:tcPr>
            <w:tcW w:w="2125" w:type="dxa"/>
            <w:tcBorders>
              <w:top w:val="single" w:sz="4" w:space="0" w:color="auto"/>
              <w:left w:val="single" w:sz="4" w:space="0" w:color="auto"/>
              <w:bottom w:val="single" w:sz="4" w:space="0" w:color="auto"/>
              <w:right w:val="single" w:sz="4" w:space="0" w:color="auto"/>
            </w:tcBorders>
            <w:vAlign w:val="center"/>
            <w:hideMark/>
          </w:tcPr>
          <w:p w14:paraId="484D5C9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3686" w:type="dxa"/>
            <w:tcBorders>
              <w:top w:val="single" w:sz="4" w:space="0" w:color="auto"/>
              <w:left w:val="single" w:sz="4" w:space="0" w:color="auto"/>
              <w:bottom w:val="single" w:sz="4" w:space="0" w:color="auto"/>
              <w:right w:val="single" w:sz="4" w:space="0" w:color="auto"/>
            </w:tcBorders>
            <w:vAlign w:val="center"/>
            <w:hideMark/>
          </w:tcPr>
          <w:p w14:paraId="5AE58E3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390.000,00</w:t>
            </w:r>
          </w:p>
        </w:tc>
      </w:tr>
      <w:tr w:rsidR="00505DD9" w:rsidRPr="00505DD9" w14:paraId="3B7C78F5"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4D9F97C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Ukupno program:</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E8DCD9B"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390.000,00</w:t>
            </w:r>
          </w:p>
        </w:tc>
        <w:tc>
          <w:tcPr>
            <w:tcW w:w="2125" w:type="dxa"/>
            <w:tcBorders>
              <w:top w:val="single" w:sz="4" w:space="0" w:color="auto"/>
              <w:left w:val="single" w:sz="4" w:space="0" w:color="auto"/>
              <w:bottom w:val="single" w:sz="4" w:space="0" w:color="auto"/>
              <w:right w:val="single" w:sz="4" w:space="0" w:color="auto"/>
            </w:tcBorders>
            <w:vAlign w:val="center"/>
            <w:hideMark/>
          </w:tcPr>
          <w:p w14:paraId="2115B53D"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0,00</w:t>
            </w:r>
          </w:p>
        </w:tc>
        <w:tc>
          <w:tcPr>
            <w:tcW w:w="3686" w:type="dxa"/>
            <w:tcBorders>
              <w:top w:val="single" w:sz="4" w:space="0" w:color="auto"/>
              <w:left w:val="single" w:sz="4" w:space="0" w:color="auto"/>
              <w:bottom w:val="single" w:sz="4" w:space="0" w:color="auto"/>
              <w:right w:val="single" w:sz="4" w:space="0" w:color="auto"/>
            </w:tcBorders>
            <w:vAlign w:val="center"/>
            <w:hideMark/>
          </w:tcPr>
          <w:p w14:paraId="58D69770"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390.000,00</w:t>
            </w:r>
          </w:p>
        </w:tc>
      </w:tr>
      <w:bookmarkEnd w:id="3"/>
    </w:tbl>
    <w:p w14:paraId="31391D9B" w14:textId="77777777" w:rsidR="00505DD9" w:rsidRPr="00505DD9" w:rsidRDefault="00505DD9" w:rsidP="00505DD9">
      <w:pPr>
        <w:spacing w:after="0" w:line="240" w:lineRule="auto"/>
        <w:jc w:val="both"/>
        <w:rPr>
          <w:rFonts w:ascii="Times New Roman" w:hAnsi="Times New Roman"/>
          <w:lang w:val="hr-HR"/>
        </w:rPr>
      </w:pPr>
    </w:p>
    <w:tbl>
      <w:tblPr>
        <w:tblW w:w="10773" w:type="dxa"/>
        <w:jc w:val="center"/>
        <w:tblLayout w:type="fixed"/>
        <w:tblLook w:val="04A0" w:firstRow="1" w:lastRow="0" w:firstColumn="1" w:lastColumn="0" w:noHBand="0" w:noVBand="1"/>
      </w:tblPr>
      <w:tblGrid>
        <w:gridCol w:w="10485"/>
        <w:gridCol w:w="288"/>
      </w:tblGrid>
      <w:tr w:rsidR="00505DD9" w:rsidRPr="00505DD9" w14:paraId="4F84C97A" w14:textId="77777777" w:rsidTr="00CC02A0">
        <w:trPr>
          <w:gridAfter w:val="1"/>
          <w:wAfter w:w="288" w:type="dxa"/>
          <w:trHeight w:val="300"/>
          <w:jc w:val="center"/>
        </w:trPr>
        <w:tc>
          <w:tcPr>
            <w:tcW w:w="10485" w:type="dxa"/>
            <w:tcBorders>
              <w:top w:val="single" w:sz="4" w:space="0" w:color="auto"/>
              <w:left w:val="single" w:sz="4" w:space="0" w:color="auto"/>
              <w:bottom w:val="single" w:sz="4" w:space="0" w:color="auto"/>
              <w:right w:val="single" w:sz="4" w:space="0" w:color="auto"/>
            </w:tcBorders>
            <w:hideMark/>
          </w:tcPr>
          <w:p w14:paraId="77318B89" w14:textId="77777777" w:rsidR="00505DD9" w:rsidRPr="00505DD9" w:rsidRDefault="00505DD9" w:rsidP="00CC02A0">
            <w:pPr>
              <w:spacing w:after="0" w:line="240" w:lineRule="auto"/>
              <w:jc w:val="both"/>
              <w:rPr>
                <w:rFonts w:ascii="Times New Roman" w:hAnsi="Times New Roman"/>
                <w:b/>
                <w:bCs/>
                <w:lang w:val="hr-HR"/>
              </w:rPr>
            </w:pPr>
            <w:r w:rsidRPr="00505DD9">
              <w:rPr>
                <w:rFonts w:ascii="Times New Roman" w:hAnsi="Times New Roman"/>
                <w:b/>
                <w:bCs/>
                <w:lang w:val="hr-HR"/>
              </w:rPr>
              <w:lastRenderedPageBreak/>
              <w:t>Naziv aktivnosti/projekta u Proračunu:</w:t>
            </w:r>
          </w:p>
          <w:p w14:paraId="42C30ADE" w14:textId="77777777" w:rsidR="00505DD9" w:rsidRPr="00505DD9" w:rsidRDefault="00505DD9" w:rsidP="00CC02A0">
            <w:pPr>
              <w:spacing w:after="0" w:line="240" w:lineRule="auto"/>
              <w:jc w:val="both"/>
              <w:rPr>
                <w:rFonts w:ascii="Times New Roman" w:hAnsi="Times New Roman"/>
                <w:b/>
                <w:bCs/>
                <w:lang w:val="hr-HR"/>
              </w:rPr>
            </w:pPr>
            <w:r w:rsidRPr="00505DD9">
              <w:rPr>
                <w:rFonts w:ascii="Times New Roman" w:hAnsi="Times New Roman"/>
                <w:lang w:val="hr-HR"/>
              </w:rPr>
              <w:t xml:space="preserve">Aktivnost </w:t>
            </w:r>
            <w:r w:rsidRPr="00505DD9">
              <w:rPr>
                <w:rFonts w:ascii="Times New Roman" w:hAnsi="Times New Roman"/>
                <w:b/>
                <w:bCs/>
                <w:lang w:val="hr-HR"/>
              </w:rPr>
              <w:t>A204401  Kulturne manifestacije grada Županja</w:t>
            </w:r>
          </w:p>
        </w:tc>
      </w:tr>
      <w:tr w:rsidR="00505DD9" w:rsidRPr="00505DD9" w14:paraId="1ADA76FD" w14:textId="77777777" w:rsidTr="00CC02A0">
        <w:trPr>
          <w:gridAfter w:val="1"/>
          <w:wAfter w:w="288" w:type="dxa"/>
          <w:trHeight w:val="509"/>
          <w:jc w:val="center"/>
        </w:trPr>
        <w:tc>
          <w:tcPr>
            <w:tcW w:w="10485" w:type="dxa"/>
            <w:vMerge w:val="restart"/>
            <w:tcBorders>
              <w:top w:val="single" w:sz="4" w:space="0" w:color="auto"/>
              <w:left w:val="single" w:sz="4" w:space="0" w:color="auto"/>
              <w:bottom w:val="single" w:sz="4" w:space="0" w:color="auto"/>
              <w:right w:val="single" w:sz="4" w:space="0" w:color="auto"/>
            </w:tcBorders>
            <w:hideMark/>
          </w:tcPr>
          <w:p w14:paraId="34323D90"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Obrazloženje aktivnosti/projekta:</w:t>
            </w:r>
          </w:p>
          <w:p w14:paraId="06709AE7"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Provedbom aktivnosti financiranja kulturno-umjetničkih manifestacija Grada Županja nastoji se osigurati kontinuitet, kvaliteta i daljnji razvoj najznačajnijih kulturno-turističkih događanja u gradu. Aktivnost obuhvaća potpore manifestacijama koje imaju dugogodišnju tradiciju, prepoznatljivost i pozitivan utjecaj na identitet lokalne zajednice te doprinose promociji Županje kao grada bogate kulturne baštine.</w:t>
            </w:r>
          </w:p>
          <w:p w14:paraId="28F33E60"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Sredstva osigurana u proračunu omogućuju organizaciju i unapređenje manifestacija kao što su tradicionalne kulturno-umjetničke priredbe, festivali, koncerti, folklorni programi, izložbe te drugi sadržaji koji doprinose raznolikosti kulturne ponude. Kroz ovu aktivnost potiče se suradnja s kulturnim ustanovama, udrugama, turističkim dionicima i drugim organizatorima kako bi se osigurala visoka razina izvedbe manifestacija, njihova dostupnost građanima te atraktivnost za posjetitelje iz šire regije.</w:t>
            </w:r>
          </w:p>
          <w:p w14:paraId="16ACB408"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Naglasak je na održavanju već dostignute razine kvalitete, ali i na stalnom unapređenju programskog sadržaja, logistike, organizacijskih kapaciteta i promocije manifestacija. Također, cilj je poticati razvoj novih ideja i kreativnih rješenja koja mogu dodatno ojačati kulturno-turističku ponudu grada.</w:t>
            </w:r>
          </w:p>
          <w:p w14:paraId="7A83517F"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U konačnici, provedba ove aktivnosti doprinosi jačanju kulturnog identiteta Županje, povećanju vidljivosti grada na regionalnoj i nacionalnoj razini te stvaranju pozitivnog kulturnog i turističkog okruženja.</w:t>
            </w:r>
          </w:p>
        </w:tc>
      </w:tr>
      <w:tr w:rsidR="00505DD9" w:rsidRPr="00505DD9" w14:paraId="09A7CCA8" w14:textId="77777777" w:rsidTr="00CC02A0">
        <w:trPr>
          <w:trHeight w:val="611"/>
          <w:jc w:val="center"/>
        </w:trPr>
        <w:tc>
          <w:tcPr>
            <w:tcW w:w="10485" w:type="dxa"/>
            <w:vMerge/>
            <w:tcBorders>
              <w:top w:val="single" w:sz="4" w:space="0" w:color="auto"/>
              <w:left w:val="single" w:sz="4" w:space="0" w:color="auto"/>
              <w:bottom w:val="single" w:sz="4" w:space="0" w:color="auto"/>
              <w:right w:val="single" w:sz="4" w:space="0" w:color="auto"/>
            </w:tcBorders>
            <w:vAlign w:val="center"/>
            <w:hideMark/>
          </w:tcPr>
          <w:p w14:paraId="4A139982" w14:textId="77777777" w:rsidR="00505DD9" w:rsidRPr="00505DD9" w:rsidRDefault="00505DD9" w:rsidP="00CC02A0">
            <w:pPr>
              <w:spacing w:after="0" w:line="240" w:lineRule="auto"/>
              <w:jc w:val="both"/>
              <w:rPr>
                <w:rFonts w:ascii="Times New Roman" w:hAnsi="Times New Roman"/>
                <w:lang w:val="hr-HR"/>
              </w:rPr>
            </w:pPr>
          </w:p>
        </w:tc>
        <w:tc>
          <w:tcPr>
            <w:tcW w:w="288" w:type="dxa"/>
            <w:vAlign w:val="center"/>
            <w:hideMark/>
          </w:tcPr>
          <w:p w14:paraId="6CF4E2A5" w14:textId="77777777" w:rsidR="00505DD9" w:rsidRPr="00505DD9" w:rsidRDefault="00505DD9" w:rsidP="00CC02A0">
            <w:pPr>
              <w:spacing w:after="0" w:line="240" w:lineRule="auto"/>
              <w:jc w:val="both"/>
              <w:rPr>
                <w:rFonts w:ascii="Times New Roman" w:hAnsi="Times New Roman"/>
                <w:lang w:val="hr-HR"/>
              </w:rPr>
            </w:pPr>
          </w:p>
        </w:tc>
      </w:tr>
    </w:tbl>
    <w:p w14:paraId="3F55F1BB" w14:textId="77777777" w:rsidR="00505DD9" w:rsidRPr="00505DD9" w:rsidRDefault="00505DD9" w:rsidP="00505DD9">
      <w:pPr>
        <w:spacing w:after="0" w:line="240" w:lineRule="auto"/>
        <w:jc w:val="both"/>
        <w:rPr>
          <w:rFonts w:ascii="Times New Roman" w:hAnsi="Times New Roman"/>
          <w:lang w:val="hr-HR"/>
        </w:rPr>
      </w:pPr>
    </w:p>
    <w:p w14:paraId="5F275DEF" w14:textId="77777777" w:rsidR="00505DD9" w:rsidRPr="00505DD9" w:rsidRDefault="00505DD9" w:rsidP="00505DD9">
      <w:pPr>
        <w:spacing w:after="0" w:line="240" w:lineRule="auto"/>
        <w:jc w:val="both"/>
        <w:rPr>
          <w:rFonts w:ascii="Times New Roman" w:hAnsi="Times New Roman"/>
          <w:lang w:val="hr-HR"/>
        </w:rPr>
      </w:pPr>
    </w:p>
    <w:tbl>
      <w:tblPr>
        <w:tblW w:w="10207" w:type="dxa"/>
        <w:jc w:val="center"/>
        <w:tblLook w:val="04A0" w:firstRow="1" w:lastRow="0" w:firstColumn="1" w:lastColumn="0" w:noHBand="0" w:noVBand="1"/>
      </w:tblPr>
      <w:tblGrid>
        <w:gridCol w:w="2302"/>
        <w:gridCol w:w="1517"/>
        <w:gridCol w:w="1414"/>
        <w:gridCol w:w="1288"/>
        <w:gridCol w:w="1276"/>
        <w:gridCol w:w="1276"/>
        <w:gridCol w:w="1134"/>
      </w:tblGrid>
      <w:tr w:rsidR="00505DD9" w:rsidRPr="00505DD9" w14:paraId="7D5B1744" w14:textId="77777777" w:rsidTr="00CC02A0">
        <w:trPr>
          <w:trHeight w:val="564"/>
          <w:jc w:val="center"/>
        </w:trPr>
        <w:tc>
          <w:tcPr>
            <w:tcW w:w="2302" w:type="dxa"/>
            <w:tcBorders>
              <w:top w:val="single" w:sz="4" w:space="0" w:color="auto"/>
              <w:left w:val="single" w:sz="4" w:space="0" w:color="auto"/>
              <w:bottom w:val="single" w:sz="4" w:space="0" w:color="auto"/>
              <w:right w:val="single" w:sz="4" w:space="0" w:color="auto"/>
            </w:tcBorders>
            <w:noWrap/>
            <w:vAlign w:val="center"/>
            <w:hideMark/>
          </w:tcPr>
          <w:p w14:paraId="044B9336"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Pokazatelj</w:t>
            </w:r>
          </w:p>
          <w:p w14:paraId="625B3BFB"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rezultata</w:t>
            </w:r>
          </w:p>
        </w:tc>
        <w:tc>
          <w:tcPr>
            <w:tcW w:w="1517" w:type="dxa"/>
            <w:tcBorders>
              <w:top w:val="single" w:sz="4" w:space="0" w:color="auto"/>
              <w:left w:val="nil"/>
              <w:bottom w:val="single" w:sz="4" w:space="0" w:color="auto"/>
              <w:right w:val="single" w:sz="4" w:space="0" w:color="auto"/>
            </w:tcBorders>
            <w:noWrap/>
            <w:vAlign w:val="center"/>
            <w:hideMark/>
          </w:tcPr>
          <w:p w14:paraId="61190351"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1414" w:type="dxa"/>
            <w:tcBorders>
              <w:top w:val="single" w:sz="4" w:space="0" w:color="auto"/>
              <w:left w:val="nil"/>
              <w:bottom w:val="single" w:sz="4" w:space="0" w:color="auto"/>
              <w:right w:val="single" w:sz="4" w:space="0" w:color="auto"/>
            </w:tcBorders>
            <w:vAlign w:val="center"/>
            <w:hideMark/>
          </w:tcPr>
          <w:p w14:paraId="17A1334A"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Jedinica</w:t>
            </w:r>
          </w:p>
        </w:tc>
        <w:tc>
          <w:tcPr>
            <w:tcW w:w="1288" w:type="dxa"/>
            <w:tcBorders>
              <w:top w:val="single" w:sz="4" w:space="0" w:color="auto"/>
              <w:left w:val="single" w:sz="4" w:space="0" w:color="auto"/>
              <w:bottom w:val="single" w:sz="4" w:space="0" w:color="auto"/>
              <w:right w:val="single" w:sz="4" w:space="0" w:color="auto"/>
            </w:tcBorders>
            <w:vAlign w:val="center"/>
            <w:hideMark/>
          </w:tcPr>
          <w:p w14:paraId="1E3950D6"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 xml:space="preserve">Polazna vrijednost </w:t>
            </w:r>
          </w:p>
          <w:p w14:paraId="17DEE900"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2025.</w:t>
            </w:r>
          </w:p>
        </w:tc>
        <w:tc>
          <w:tcPr>
            <w:tcW w:w="1276" w:type="dxa"/>
            <w:tcBorders>
              <w:top w:val="single" w:sz="4" w:space="0" w:color="auto"/>
              <w:left w:val="nil"/>
              <w:bottom w:val="single" w:sz="4" w:space="0" w:color="auto"/>
              <w:right w:val="single" w:sz="4" w:space="0" w:color="auto"/>
            </w:tcBorders>
            <w:vAlign w:val="center"/>
            <w:hideMark/>
          </w:tcPr>
          <w:p w14:paraId="5D9D74DF"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Ciljana vrijednost</w:t>
            </w:r>
          </w:p>
          <w:p w14:paraId="7C9980F9"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2026.</w:t>
            </w:r>
          </w:p>
        </w:tc>
        <w:tc>
          <w:tcPr>
            <w:tcW w:w="1276" w:type="dxa"/>
            <w:tcBorders>
              <w:top w:val="single" w:sz="4" w:space="0" w:color="auto"/>
              <w:left w:val="nil"/>
              <w:bottom w:val="single" w:sz="4" w:space="0" w:color="auto"/>
              <w:right w:val="single" w:sz="4" w:space="0" w:color="auto"/>
            </w:tcBorders>
            <w:vAlign w:val="center"/>
            <w:hideMark/>
          </w:tcPr>
          <w:p w14:paraId="27F5DB3A"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Ciljana vrijednost</w:t>
            </w:r>
          </w:p>
          <w:p w14:paraId="1DE802D5"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2027.</w:t>
            </w:r>
          </w:p>
        </w:tc>
        <w:tc>
          <w:tcPr>
            <w:tcW w:w="1134" w:type="dxa"/>
            <w:tcBorders>
              <w:top w:val="single" w:sz="4" w:space="0" w:color="auto"/>
              <w:left w:val="nil"/>
              <w:bottom w:val="single" w:sz="4" w:space="0" w:color="auto"/>
              <w:right w:val="single" w:sz="4" w:space="0" w:color="auto"/>
            </w:tcBorders>
            <w:vAlign w:val="center"/>
            <w:hideMark/>
          </w:tcPr>
          <w:p w14:paraId="68C17926"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 xml:space="preserve">Ciljana </w:t>
            </w:r>
          </w:p>
          <w:p w14:paraId="6151837D"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vrijednost</w:t>
            </w:r>
          </w:p>
          <w:p w14:paraId="0F2E46B4"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2028.</w:t>
            </w:r>
          </w:p>
        </w:tc>
      </w:tr>
      <w:tr w:rsidR="00505DD9" w:rsidRPr="00505DD9" w14:paraId="6BD7E52B" w14:textId="77777777" w:rsidTr="00CC02A0">
        <w:trPr>
          <w:trHeight w:val="282"/>
          <w:jc w:val="center"/>
        </w:trPr>
        <w:tc>
          <w:tcPr>
            <w:tcW w:w="2302" w:type="dxa"/>
            <w:tcBorders>
              <w:top w:val="single" w:sz="4" w:space="0" w:color="auto"/>
              <w:left w:val="single" w:sz="4" w:space="0" w:color="auto"/>
              <w:bottom w:val="single" w:sz="4" w:space="0" w:color="auto"/>
              <w:right w:val="single" w:sz="4" w:space="0" w:color="auto"/>
            </w:tcBorders>
            <w:hideMark/>
          </w:tcPr>
          <w:p w14:paraId="2A988E88"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Broj financiranih kulturnih manifestacija</w:t>
            </w:r>
          </w:p>
        </w:tc>
        <w:tc>
          <w:tcPr>
            <w:tcW w:w="1517" w:type="dxa"/>
            <w:tcBorders>
              <w:top w:val="nil"/>
              <w:left w:val="nil"/>
              <w:bottom w:val="single" w:sz="4" w:space="0" w:color="auto"/>
              <w:right w:val="single" w:sz="4" w:space="0" w:color="auto"/>
            </w:tcBorders>
            <w:noWrap/>
            <w:vAlign w:val="bottom"/>
            <w:hideMark/>
          </w:tcPr>
          <w:p w14:paraId="39A0B094"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Broj kulturnih manifestacija koje se financiraju ili sufinanciraju iz Proračuna Grada Županje </w:t>
            </w:r>
          </w:p>
        </w:tc>
        <w:tc>
          <w:tcPr>
            <w:tcW w:w="1414" w:type="dxa"/>
            <w:tcBorders>
              <w:top w:val="nil"/>
              <w:left w:val="nil"/>
              <w:bottom w:val="single" w:sz="4" w:space="0" w:color="auto"/>
              <w:right w:val="single" w:sz="4" w:space="0" w:color="auto"/>
            </w:tcBorders>
          </w:tcPr>
          <w:p w14:paraId="64A2E7F1" w14:textId="77777777" w:rsidR="00505DD9" w:rsidRPr="00505DD9" w:rsidRDefault="00505DD9" w:rsidP="00CC02A0">
            <w:pPr>
              <w:spacing w:after="0" w:line="240" w:lineRule="auto"/>
              <w:jc w:val="both"/>
              <w:rPr>
                <w:rFonts w:ascii="Times New Roman" w:hAnsi="Times New Roman"/>
                <w:lang w:val="hr-HR"/>
              </w:rPr>
            </w:pPr>
          </w:p>
          <w:p w14:paraId="58A90202" w14:textId="77777777" w:rsidR="00505DD9" w:rsidRPr="00505DD9" w:rsidRDefault="00505DD9" w:rsidP="00CC02A0">
            <w:pPr>
              <w:spacing w:after="0" w:line="240" w:lineRule="auto"/>
              <w:jc w:val="both"/>
              <w:rPr>
                <w:rFonts w:ascii="Times New Roman" w:hAnsi="Times New Roman"/>
                <w:lang w:val="hr-HR"/>
              </w:rPr>
            </w:pPr>
          </w:p>
          <w:p w14:paraId="66BEF16C"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Manifestacija</w:t>
            </w:r>
          </w:p>
        </w:tc>
        <w:tc>
          <w:tcPr>
            <w:tcW w:w="1288" w:type="dxa"/>
            <w:tcBorders>
              <w:top w:val="single" w:sz="4" w:space="0" w:color="auto"/>
              <w:left w:val="single" w:sz="4" w:space="0" w:color="auto"/>
              <w:bottom w:val="single" w:sz="4" w:space="0" w:color="auto"/>
              <w:right w:val="single" w:sz="4" w:space="0" w:color="auto"/>
            </w:tcBorders>
            <w:noWrap/>
            <w:vAlign w:val="bottom"/>
            <w:hideMark/>
          </w:tcPr>
          <w:p w14:paraId="4640AF40"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10</w:t>
            </w:r>
          </w:p>
        </w:tc>
        <w:tc>
          <w:tcPr>
            <w:tcW w:w="1276" w:type="dxa"/>
            <w:tcBorders>
              <w:top w:val="nil"/>
              <w:left w:val="nil"/>
              <w:bottom w:val="single" w:sz="4" w:space="0" w:color="auto"/>
              <w:right w:val="single" w:sz="4" w:space="0" w:color="auto"/>
            </w:tcBorders>
            <w:noWrap/>
            <w:vAlign w:val="bottom"/>
            <w:hideMark/>
          </w:tcPr>
          <w:p w14:paraId="3A8FFD1F"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11</w:t>
            </w:r>
          </w:p>
        </w:tc>
        <w:tc>
          <w:tcPr>
            <w:tcW w:w="1276" w:type="dxa"/>
            <w:tcBorders>
              <w:top w:val="nil"/>
              <w:left w:val="nil"/>
              <w:bottom w:val="single" w:sz="4" w:space="0" w:color="auto"/>
              <w:right w:val="single" w:sz="4" w:space="0" w:color="auto"/>
            </w:tcBorders>
            <w:vAlign w:val="bottom"/>
            <w:hideMark/>
          </w:tcPr>
          <w:p w14:paraId="40EE640E"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11</w:t>
            </w:r>
          </w:p>
        </w:tc>
        <w:tc>
          <w:tcPr>
            <w:tcW w:w="1134" w:type="dxa"/>
            <w:tcBorders>
              <w:top w:val="nil"/>
              <w:left w:val="nil"/>
              <w:bottom w:val="single" w:sz="4" w:space="0" w:color="auto"/>
              <w:right w:val="single" w:sz="4" w:space="0" w:color="auto"/>
            </w:tcBorders>
          </w:tcPr>
          <w:p w14:paraId="1481461B" w14:textId="77777777" w:rsidR="00505DD9" w:rsidRPr="00505DD9" w:rsidRDefault="00505DD9" w:rsidP="00CC02A0">
            <w:pPr>
              <w:spacing w:after="0" w:line="240" w:lineRule="auto"/>
              <w:jc w:val="both"/>
              <w:rPr>
                <w:rFonts w:ascii="Times New Roman" w:hAnsi="Times New Roman"/>
                <w:lang w:val="hr-HR"/>
              </w:rPr>
            </w:pPr>
          </w:p>
          <w:p w14:paraId="3E6B2531" w14:textId="77777777" w:rsidR="00505DD9" w:rsidRPr="00505DD9" w:rsidRDefault="00505DD9" w:rsidP="00CC02A0">
            <w:pPr>
              <w:spacing w:after="0" w:line="240" w:lineRule="auto"/>
              <w:jc w:val="both"/>
              <w:rPr>
                <w:rFonts w:ascii="Times New Roman" w:hAnsi="Times New Roman"/>
                <w:lang w:val="hr-HR"/>
              </w:rPr>
            </w:pPr>
          </w:p>
          <w:p w14:paraId="2F7EA929" w14:textId="77777777" w:rsidR="00505DD9" w:rsidRPr="00505DD9" w:rsidRDefault="00505DD9" w:rsidP="00CC02A0">
            <w:pPr>
              <w:spacing w:after="0" w:line="240" w:lineRule="auto"/>
              <w:jc w:val="both"/>
              <w:rPr>
                <w:rFonts w:ascii="Times New Roman" w:hAnsi="Times New Roman"/>
                <w:lang w:val="hr-HR"/>
              </w:rPr>
            </w:pPr>
          </w:p>
          <w:p w14:paraId="292C5400" w14:textId="77777777" w:rsidR="00505DD9" w:rsidRPr="00505DD9" w:rsidRDefault="00505DD9" w:rsidP="00CC02A0">
            <w:pPr>
              <w:spacing w:after="0" w:line="240" w:lineRule="auto"/>
              <w:jc w:val="both"/>
              <w:rPr>
                <w:rFonts w:ascii="Times New Roman" w:hAnsi="Times New Roman"/>
                <w:lang w:val="hr-HR"/>
              </w:rPr>
            </w:pPr>
          </w:p>
          <w:p w14:paraId="249F5021" w14:textId="77777777" w:rsidR="00505DD9" w:rsidRPr="00505DD9" w:rsidRDefault="00505DD9" w:rsidP="00CC02A0">
            <w:pPr>
              <w:spacing w:after="0" w:line="240" w:lineRule="auto"/>
              <w:jc w:val="both"/>
              <w:rPr>
                <w:rFonts w:ascii="Times New Roman" w:hAnsi="Times New Roman"/>
                <w:lang w:val="hr-HR"/>
              </w:rPr>
            </w:pPr>
          </w:p>
          <w:p w14:paraId="0ED1CA73" w14:textId="77777777" w:rsidR="00505DD9" w:rsidRPr="00505DD9" w:rsidRDefault="00505DD9" w:rsidP="00CC02A0">
            <w:pPr>
              <w:spacing w:after="0" w:line="240" w:lineRule="auto"/>
              <w:jc w:val="both"/>
              <w:rPr>
                <w:rFonts w:ascii="Times New Roman" w:hAnsi="Times New Roman"/>
                <w:lang w:val="hr-HR"/>
              </w:rPr>
            </w:pPr>
          </w:p>
          <w:p w14:paraId="215043B1" w14:textId="77777777" w:rsidR="00505DD9" w:rsidRPr="00505DD9" w:rsidRDefault="00505DD9" w:rsidP="00CC02A0">
            <w:pPr>
              <w:spacing w:after="0" w:line="240" w:lineRule="auto"/>
              <w:jc w:val="both"/>
              <w:rPr>
                <w:rFonts w:ascii="Times New Roman" w:hAnsi="Times New Roman"/>
                <w:lang w:val="hr-HR"/>
              </w:rPr>
            </w:pPr>
          </w:p>
          <w:p w14:paraId="1F41B3B2" w14:textId="77777777" w:rsidR="00505DD9" w:rsidRPr="00505DD9" w:rsidRDefault="00505DD9" w:rsidP="00CC02A0">
            <w:pPr>
              <w:spacing w:after="0" w:line="240" w:lineRule="auto"/>
              <w:jc w:val="both"/>
              <w:rPr>
                <w:rFonts w:ascii="Times New Roman" w:hAnsi="Times New Roman"/>
                <w:lang w:val="hr-HR"/>
              </w:rPr>
            </w:pPr>
          </w:p>
          <w:p w14:paraId="369777B3" w14:textId="77777777" w:rsidR="00505DD9" w:rsidRPr="00505DD9" w:rsidRDefault="00505DD9" w:rsidP="00CC02A0">
            <w:pPr>
              <w:spacing w:after="0" w:line="240" w:lineRule="auto"/>
              <w:jc w:val="both"/>
              <w:rPr>
                <w:rFonts w:ascii="Times New Roman" w:hAnsi="Times New Roman"/>
                <w:lang w:val="hr-HR"/>
              </w:rPr>
            </w:pPr>
            <w:r w:rsidRPr="00505DD9">
              <w:rPr>
                <w:rFonts w:ascii="Times New Roman" w:hAnsi="Times New Roman"/>
                <w:lang w:val="hr-HR"/>
              </w:rPr>
              <w:t>11</w:t>
            </w:r>
          </w:p>
        </w:tc>
      </w:tr>
    </w:tbl>
    <w:p w14:paraId="547F85FA" w14:textId="77777777" w:rsidR="00505DD9" w:rsidRPr="00505DD9" w:rsidRDefault="00505DD9" w:rsidP="00505DD9">
      <w:pPr>
        <w:spacing w:after="0" w:line="240" w:lineRule="auto"/>
        <w:jc w:val="both"/>
        <w:rPr>
          <w:rFonts w:ascii="Times New Roman" w:hAnsi="Times New Roman"/>
          <w:lang w:val="hr-HR"/>
        </w:rPr>
      </w:pPr>
    </w:p>
    <w:tbl>
      <w:tblPr>
        <w:tblpPr w:leftFromText="180" w:rightFromText="180" w:bottomFromText="160" w:vertAnchor="text" w:horzAnchor="margin" w:tblpX="-856" w:tblpY="339"/>
        <w:tblW w:w="10774" w:type="dxa"/>
        <w:tblLook w:val="04A0" w:firstRow="1" w:lastRow="0" w:firstColumn="1" w:lastColumn="0" w:noHBand="0" w:noVBand="1"/>
      </w:tblPr>
      <w:tblGrid>
        <w:gridCol w:w="10774"/>
      </w:tblGrid>
      <w:tr w:rsidR="00505DD9" w:rsidRPr="00505DD9" w14:paraId="2BCEAB61" w14:textId="77777777">
        <w:trPr>
          <w:trHeight w:val="266"/>
        </w:trPr>
        <w:tc>
          <w:tcPr>
            <w:tcW w:w="10774" w:type="dxa"/>
            <w:tcBorders>
              <w:top w:val="single" w:sz="4" w:space="0" w:color="auto"/>
              <w:left w:val="single" w:sz="4" w:space="0" w:color="auto"/>
              <w:bottom w:val="single" w:sz="4" w:space="0" w:color="auto"/>
              <w:right w:val="single" w:sz="4" w:space="0" w:color="auto"/>
            </w:tcBorders>
            <w:noWrap/>
            <w:hideMark/>
          </w:tcPr>
          <w:p w14:paraId="3B439C44"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iCs/>
                <w:lang w:val="hr-HR"/>
              </w:rPr>
              <w:t>Glava 01610 Upravni odjel za poslove gradonačelnika</w:t>
            </w:r>
          </w:p>
        </w:tc>
      </w:tr>
      <w:tr w:rsidR="00505DD9" w:rsidRPr="00505DD9" w14:paraId="119FDD4E" w14:textId="77777777">
        <w:trPr>
          <w:trHeight w:val="266"/>
        </w:trPr>
        <w:tc>
          <w:tcPr>
            <w:tcW w:w="10774" w:type="dxa"/>
            <w:tcBorders>
              <w:top w:val="single" w:sz="4" w:space="0" w:color="auto"/>
              <w:left w:val="single" w:sz="4" w:space="0" w:color="auto"/>
              <w:bottom w:val="single" w:sz="4" w:space="0" w:color="auto"/>
              <w:right w:val="single" w:sz="4" w:space="0" w:color="auto"/>
            </w:tcBorders>
            <w:noWrap/>
            <w:hideMark/>
          </w:tcPr>
          <w:p w14:paraId="32917770"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i/>
                <w:iCs/>
                <w:lang w:val="hr-HR"/>
              </w:rPr>
              <w:t>PROGRAM 1021 Sportske aktivnosti i rekreacija</w:t>
            </w:r>
          </w:p>
        </w:tc>
      </w:tr>
      <w:tr w:rsidR="00505DD9" w:rsidRPr="00505DD9" w14:paraId="5E76F4CE" w14:textId="77777777">
        <w:trPr>
          <w:trHeight w:val="576"/>
        </w:trPr>
        <w:tc>
          <w:tcPr>
            <w:tcW w:w="10774" w:type="dxa"/>
            <w:tcBorders>
              <w:top w:val="single" w:sz="4" w:space="0" w:color="auto"/>
              <w:left w:val="single" w:sz="4" w:space="0" w:color="auto"/>
              <w:bottom w:val="single" w:sz="4" w:space="0" w:color="auto"/>
              <w:right w:val="single" w:sz="4" w:space="0" w:color="auto"/>
            </w:tcBorders>
            <w:noWrap/>
            <w:hideMark/>
          </w:tcPr>
          <w:p w14:paraId="3CF9B61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Opis programa</w:t>
            </w:r>
            <w:r w:rsidRPr="00505DD9">
              <w:rPr>
                <w:rFonts w:ascii="Times New Roman" w:hAnsi="Times New Roman"/>
                <w:lang w:val="hr-HR"/>
              </w:rPr>
              <w:t>:</w:t>
            </w:r>
          </w:p>
          <w:p w14:paraId="52CBE93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 obuhvaća provedbu sustavnog modela sufinanciranja rada sportskih udruga putem Sportske zajednice Grada Županja, kao krovne organizacije zadužene za koordinaciju i razvoj sporta na lokalnoj razini. Sredstvima iz programa podupiru se redovne aktivnosti sportskih klubova, organizacija natjecanja, rad s djecom i mladima, rekreativni sadržaji, treninzi, održavanje sportskih objekata u segmentu koji je povezan s korištenjem od strane udruga, te organizacija sportskih manifestacija od interesnog značaja za grad.</w:t>
            </w:r>
          </w:p>
          <w:p w14:paraId="73BE16A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 je usmjeren jačanju kapaciteta sportskih udruga, poticanju razvoja rekreativnog sporta kao važnog segmenta brige o zdravlju građana te stvaranju uvjeta za aktivno uključivanje što većeg broja djece, mladih i odraslih u sportske aktivnosti.</w:t>
            </w:r>
          </w:p>
        </w:tc>
      </w:tr>
      <w:tr w:rsidR="00505DD9" w:rsidRPr="00505DD9" w14:paraId="6D7CB9A2" w14:textId="77777777">
        <w:trPr>
          <w:trHeight w:val="576"/>
        </w:trPr>
        <w:tc>
          <w:tcPr>
            <w:tcW w:w="10774" w:type="dxa"/>
            <w:tcBorders>
              <w:top w:val="single" w:sz="4" w:space="0" w:color="auto"/>
              <w:left w:val="single" w:sz="4" w:space="0" w:color="auto"/>
              <w:bottom w:val="single" w:sz="4" w:space="0" w:color="auto"/>
              <w:right w:val="single" w:sz="4" w:space="0" w:color="auto"/>
            </w:tcBorders>
            <w:noWrap/>
            <w:hideMark/>
          </w:tcPr>
          <w:p w14:paraId="149A664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Zakonske i druge pravne osnove programa</w:t>
            </w:r>
            <w:r w:rsidRPr="00505DD9">
              <w:rPr>
                <w:rFonts w:ascii="Times New Roman" w:hAnsi="Times New Roman"/>
                <w:lang w:val="hr-HR"/>
              </w:rPr>
              <w:t>:</w:t>
            </w:r>
          </w:p>
          <w:p w14:paraId="025219F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Zakon o lokalnoj i područnoj (regionalnoj) samoupravi</w:t>
            </w:r>
          </w:p>
          <w:p w14:paraId="22BAFBB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Zakon o sportu </w:t>
            </w:r>
          </w:p>
          <w:p w14:paraId="7A574CE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Zakon o udrugama </w:t>
            </w:r>
          </w:p>
          <w:p w14:paraId="022F592D"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lang w:val="hr-HR"/>
              </w:rPr>
              <w:t>Statut Grada Županja</w:t>
            </w:r>
          </w:p>
        </w:tc>
      </w:tr>
      <w:tr w:rsidR="00505DD9" w:rsidRPr="00505DD9" w14:paraId="08086EE8" w14:textId="77777777">
        <w:trPr>
          <w:trHeight w:val="584"/>
        </w:trPr>
        <w:tc>
          <w:tcPr>
            <w:tcW w:w="10774" w:type="dxa"/>
            <w:tcBorders>
              <w:top w:val="single" w:sz="4" w:space="0" w:color="auto"/>
              <w:left w:val="single" w:sz="4" w:space="0" w:color="auto"/>
              <w:bottom w:val="single" w:sz="4" w:space="0" w:color="auto"/>
              <w:right w:val="single" w:sz="4" w:space="0" w:color="000000"/>
            </w:tcBorders>
            <w:hideMark/>
          </w:tcPr>
          <w:p w14:paraId="64EA7516"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lastRenderedPageBreak/>
              <w:t>Ciljevi provedbe programa u razdoblju 2026.-2028.</w:t>
            </w:r>
          </w:p>
          <w:p w14:paraId="119AB9DE" w14:textId="77777777" w:rsidR="00505DD9" w:rsidRPr="00505DD9" w:rsidRDefault="00505DD9">
            <w:pPr>
              <w:numPr>
                <w:ilvl w:val="0"/>
                <w:numId w:val="17"/>
              </w:numPr>
              <w:spacing w:after="0" w:line="240" w:lineRule="auto"/>
              <w:jc w:val="both"/>
              <w:rPr>
                <w:rFonts w:ascii="Times New Roman" w:hAnsi="Times New Roman"/>
                <w:lang w:val="hr-HR"/>
              </w:rPr>
            </w:pPr>
            <w:r w:rsidRPr="00505DD9">
              <w:rPr>
                <w:rFonts w:ascii="Times New Roman" w:hAnsi="Times New Roman"/>
                <w:b/>
                <w:bCs/>
                <w:lang w:val="hr-HR"/>
              </w:rPr>
              <w:t>Financiranje javnih potreba u sportu</w:t>
            </w:r>
          </w:p>
          <w:p w14:paraId="77D92A33" w14:textId="77777777" w:rsidR="00505DD9" w:rsidRPr="00505DD9" w:rsidRDefault="00505DD9">
            <w:pPr>
              <w:numPr>
                <w:ilvl w:val="1"/>
                <w:numId w:val="18"/>
              </w:numPr>
              <w:spacing w:after="0" w:line="240" w:lineRule="auto"/>
              <w:jc w:val="both"/>
              <w:rPr>
                <w:rFonts w:ascii="Times New Roman" w:hAnsi="Times New Roman"/>
                <w:lang w:val="hr-HR"/>
              </w:rPr>
            </w:pPr>
            <w:r w:rsidRPr="00505DD9">
              <w:rPr>
                <w:rFonts w:ascii="Times New Roman" w:hAnsi="Times New Roman"/>
                <w:lang w:val="hr-HR"/>
              </w:rPr>
              <w:t>Osiguravanje stabilnih i transparentnih izvora financiranja sportskih udruga.</w:t>
            </w:r>
          </w:p>
          <w:p w14:paraId="6134DB57" w14:textId="77777777" w:rsidR="00505DD9" w:rsidRPr="00505DD9" w:rsidRDefault="00505DD9">
            <w:pPr>
              <w:numPr>
                <w:ilvl w:val="1"/>
                <w:numId w:val="18"/>
              </w:numPr>
              <w:spacing w:after="0" w:line="240" w:lineRule="auto"/>
              <w:jc w:val="both"/>
              <w:rPr>
                <w:rFonts w:ascii="Times New Roman" w:hAnsi="Times New Roman"/>
                <w:lang w:val="hr-HR"/>
              </w:rPr>
            </w:pPr>
            <w:r w:rsidRPr="00505DD9">
              <w:rPr>
                <w:rFonts w:ascii="Times New Roman" w:hAnsi="Times New Roman"/>
                <w:lang w:val="hr-HR"/>
              </w:rPr>
              <w:t>Ulaganje u programe usmjerene natjecateljskom sportu, rekreativnom sportu, sportu djece i mladih te sportu osoba s invaliditetom.</w:t>
            </w:r>
          </w:p>
          <w:p w14:paraId="43CF7957" w14:textId="77777777" w:rsidR="00505DD9" w:rsidRPr="00505DD9" w:rsidRDefault="00505DD9">
            <w:pPr>
              <w:numPr>
                <w:ilvl w:val="1"/>
                <w:numId w:val="18"/>
              </w:numPr>
              <w:spacing w:after="0" w:line="240" w:lineRule="auto"/>
              <w:jc w:val="both"/>
              <w:rPr>
                <w:rFonts w:ascii="Times New Roman" w:hAnsi="Times New Roman"/>
                <w:lang w:val="hr-HR"/>
              </w:rPr>
            </w:pPr>
            <w:r w:rsidRPr="00505DD9">
              <w:rPr>
                <w:rFonts w:ascii="Times New Roman" w:hAnsi="Times New Roman"/>
                <w:lang w:val="hr-HR"/>
              </w:rPr>
              <w:t>Poboljšanje uvjeta za kvalitetno održavanje sportskih treninga i natjecanja.</w:t>
            </w:r>
          </w:p>
          <w:p w14:paraId="096EC531" w14:textId="77777777" w:rsidR="00505DD9" w:rsidRPr="00505DD9" w:rsidRDefault="00505DD9">
            <w:pPr>
              <w:numPr>
                <w:ilvl w:val="0"/>
                <w:numId w:val="17"/>
              </w:numPr>
              <w:spacing w:after="0" w:line="240" w:lineRule="auto"/>
              <w:jc w:val="both"/>
              <w:rPr>
                <w:rFonts w:ascii="Times New Roman" w:hAnsi="Times New Roman"/>
                <w:lang w:val="hr-HR"/>
              </w:rPr>
            </w:pPr>
            <w:r w:rsidRPr="00505DD9">
              <w:rPr>
                <w:rFonts w:ascii="Times New Roman" w:hAnsi="Times New Roman"/>
                <w:b/>
                <w:bCs/>
                <w:lang w:val="hr-HR"/>
              </w:rPr>
              <w:t>Poticanje uključivanja građana u sportske aktivnosti</w:t>
            </w:r>
          </w:p>
          <w:p w14:paraId="798FA052" w14:textId="77777777" w:rsidR="00505DD9" w:rsidRPr="00505DD9" w:rsidRDefault="00505DD9">
            <w:pPr>
              <w:numPr>
                <w:ilvl w:val="1"/>
                <w:numId w:val="19"/>
              </w:numPr>
              <w:spacing w:after="0" w:line="240" w:lineRule="auto"/>
              <w:jc w:val="both"/>
              <w:rPr>
                <w:rFonts w:ascii="Times New Roman" w:hAnsi="Times New Roman"/>
                <w:lang w:val="hr-HR"/>
              </w:rPr>
            </w:pPr>
            <w:r w:rsidRPr="00505DD9">
              <w:rPr>
                <w:rFonts w:ascii="Times New Roman" w:hAnsi="Times New Roman"/>
                <w:lang w:val="hr-HR"/>
              </w:rPr>
              <w:t>Povećanje dostupnosti sportskih sadržaja svim dobnim skupinama, s naglaskom na djecu, mlade i rekreativce.</w:t>
            </w:r>
          </w:p>
          <w:p w14:paraId="16065A7C" w14:textId="77777777" w:rsidR="00505DD9" w:rsidRPr="00505DD9" w:rsidRDefault="00505DD9">
            <w:pPr>
              <w:numPr>
                <w:ilvl w:val="1"/>
                <w:numId w:val="19"/>
              </w:numPr>
              <w:spacing w:after="0" w:line="240" w:lineRule="auto"/>
              <w:jc w:val="both"/>
              <w:rPr>
                <w:rFonts w:ascii="Times New Roman" w:hAnsi="Times New Roman"/>
                <w:lang w:val="hr-HR"/>
              </w:rPr>
            </w:pPr>
            <w:r w:rsidRPr="00505DD9">
              <w:rPr>
                <w:rFonts w:ascii="Times New Roman" w:hAnsi="Times New Roman"/>
                <w:lang w:val="hr-HR"/>
              </w:rPr>
              <w:t>Jačanje svijesti o važnosti sporta i redovne fizičke aktivnosti za zdravlje i kvalitetu života.</w:t>
            </w:r>
          </w:p>
          <w:p w14:paraId="0CCA01B8" w14:textId="77777777" w:rsidR="00505DD9" w:rsidRPr="00505DD9" w:rsidRDefault="00505DD9">
            <w:pPr>
              <w:numPr>
                <w:ilvl w:val="1"/>
                <w:numId w:val="19"/>
              </w:numPr>
              <w:spacing w:after="0" w:line="240" w:lineRule="auto"/>
              <w:jc w:val="both"/>
              <w:rPr>
                <w:rFonts w:ascii="Times New Roman" w:hAnsi="Times New Roman"/>
                <w:lang w:val="hr-HR"/>
              </w:rPr>
            </w:pPr>
            <w:r w:rsidRPr="00505DD9">
              <w:rPr>
                <w:rFonts w:ascii="Times New Roman" w:hAnsi="Times New Roman"/>
                <w:lang w:val="hr-HR"/>
              </w:rPr>
              <w:t xml:space="preserve">Podupiranje inicijativa koje promiču masovnost, </w:t>
            </w:r>
            <w:proofErr w:type="spellStart"/>
            <w:r w:rsidRPr="00505DD9">
              <w:rPr>
                <w:rFonts w:ascii="Times New Roman" w:hAnsi="Times New Roman"/>
                <w:lang w:val="hr-HR"/>
              </w:rPr>
              <w:t>inkluzivnost</w:t>
            </w:r>
            <w:proofErr w:type="spellEnd"/>
            <w:r w:rsidRPr="00505DD9">
              <w:rPr>
                <w:rFonts w:ascii="Times New Roman" w:hAnsi="Times New Roman"/>
                <w:lang w:val="hr-HR"/>
              </w:rPr>
              <w:t xml:space="preserve"> i jednakost pristupa sportskim programima.</w:t>
            </w:r>
          </w:p>
          <w:p w14:paraId="3CB0ABF0" w14:textId="77777777" w:rsidR="00505DD9" w:rsidRPr="00505DD9" w:rsidRDefault="00505DD9">
            <w:pPr>
              <w:numPr>
                <w:ilvl w:val="0"/>
                <w:numId w:val="17"/>
              </w:numPr>
              <w:spacing w:after="0" w:line="240" w:lineRule="auto"/>
              <w:jc w:val="both"/>
              <w:rPr>
                <w:rFonts w:ascii="Times New Roman" w:hAnsi="Times New Roman"/>
                <w:lang w:val="hr-HR"/>
              </w:rPr>
            </w:pPr>
            <w:r w:rsidRPr="00505DD9">
              <w:rPr>
                <w:rFonts w:ascii="Times New Roman" w:hAnsi="Times New Roman"/>
                <w:b/>
                <w:bCs/>
                <w:lang w:val="hr-HR"/>
              </w:rPr>
              <w:t>Razvoj sportskih udruga i unapređenje organizacijskih kapaciteta</w:t>
            </w:r>
          </w:p>
          <w:p w14:paraId="60C0E396" w14:textId="77777777" w:rsidR="00505DD9" w:rsidRPr="00505DD9" w:rsidRDefault="00505DD9">
            <w:pPr>
              <w:numPr>
                <w:ilvl w:val="1"/>
                <w:numId w:val="20"/>
              </w:numPr>
              <w:spacing w:after="0" w:line="240" w:lineRule="auto"/>
              <w:jc w:val="both"/>
              <w:rPr>
                <w:rFonts w:ascii="Times New Roman" w:hAnsi="Times New Roman"/>
                <w:lang w:val="hr-HR"/>
              </w:rPr>
            </w:pPr>
            <w:r w:rsidRPr="00505DD9">
              <w:rPr>
                <w:rFonts w:ascii="Times New Roman" w:hAnsi="Times New Roman"/>
                <w:lang w:val="hr-HR"/>
              </w:rPr>
              <w:t>Edukacija trenera, voditelja i članova udruga.</w:t>
            </w:r>
          </w:p>
          <w:p w14:paraId="62E7E3AE" w14:textId="77777777" w:rsidR="00505DD9" w:rsidRPr="00505DD9" w:rsidRDefault="00505DD9">
            <w:pPr>
              <w:numPr>
                <w:ilvl w:val="1"/>
                <w:numId w:val="20"/>
              </w:numPr>
              <w:spacing w:after="0" w:line="240" w:lineRule="auto"/>
              <w:jc w:val="both"/>
              <w:rPr>
                <w:rFonts w:ascii="Times New Roman" w:hAnsi="Times New Roman"/>
                <w:lang w:val="hr-HR"/>
              </w:rPr>
            </w:pPr>
            <w:r w:rsidRPr="00505DD9">
              <w:rPr>
                <w:rFonts w:ascii="Times New Roman" w:hAnsi="Times New Roman"/>
                <w:lang w:val="hr-HR"/>
              </w:rPr>
              <w:t>Poticanje profesionalizacije rada udruga i jačanja organizacijskih struktura.</w:t>
            </w:r>
          </w:p>
          <w:p w14:paraId="75168384" w14:textId="77777777" w:rsidR="00505DD9" w:rsidRPr="00505DD9" w:rsidRDefault="00505DD9">
            <w:pPr>
              <w:numPr>
                <w:ilvl w:val="1"/>
                <w:numId w:val="20"/>
              </w:numPr>
              <w:spacing w:after="0" w:line="240" w:lineRule="auto"/>
              <w:jc w:val="both"/>
              <w:rPr>
                <w:rFonts w:ascii="Times New Roman" w:hAnsi="Times New Roman"/>
                <w:lang w:val="hr-HR"/>
              </w:rPr>
            </w:pPr>
            <w:r w:rsidRPr="00505DD9">
              <w:rPr>
                <w:rFonts w:ascii="Times New Roman" w:hAnsi="Times New Roman"/>
                <w:lang w:val="hr-HR"/>
              </w:rPr>
              <w:t>Unaprjeđenje međusobne suradnje sportskih klubova i drugih dionika.</w:t>
            </w:r>
          </w:p>
          <w:p w14:paraId="7BC06213" w14:textId="77777777" w:rsidR="00505DD9" w:rsidRPr="00505DD9" w:rsidRDefault="00505DD9">
            <w:pPr>
              <w:numPr>
                <w:ilvl w:val="0"/>
                <w:numId w:val="17"/>
              </w:numPr>
              <w:spacing w:after="0" w:line="240" w:lineRule="auto"/>
              <w:jc w:val="both"/>
              <w:rPr>
                <w:rFonts w:ascii="Times New Roman" w:hAnsi="Times New Roman"/>
                <w:lang w:val="hr-HR"/>
              </w:rPr>
            </w:pPr>
            <w:r w:rsidRPr="00505DD9">
              <w:rPr>
                <w:rFonts w:ascii="Times New Roman" w:hAnsi="Times New Roman"/>
                <w:b/>
                <w:bCs/>
                <w:lang w:val="hr-HR"/>
              </w:rPr>
              <w:t>Organizacija i potpora sportskim manifestacijama</w:t>
            </w:r>
          </w:p>
          <w:p w14:paraId="1E7F6E50" w14:textId="77777777" w:rsidR="00505DD9" w:rsidRPr="00505DD9" w:rsidRDefault="00505DD9">
            <w:pPr>
              <w:numPr>
                <w:ilvl w:val="1"/>
                <w:numId w:val="21"/>
              </w:numPr>
              <w:spacing w:after="0" w:line="240" w:lineRule="auto"/>
              <w:jc w:val="both"/>
              <w:rPr>
                <w:rFonts w:ascii="Times New Roman" w:hAnsi="Times New Roman"/>
                <w:lang w:val="hr-HR"/>
              </w:rPr>
            </w:pPr>
            <w:r w:rsidRPr="00505DD9">
              <w:rPr>
                <w:rFonts w:ascii="Times New Roman" w:hAnsi="Times New Roman"/>
                <w:lang w:val="hr-HR"/>
              </w:rPr>
              <w:t>Podupiranje lokalnih sportskih događanja koja pridonose promociji Županje kao sportskog grada.</w:t>
            </w:r>
          </w:p>
          <w:p w14:paraId="19B7ACD6" w14:textId="77777777" w:rsidR="00505DD9" w:rsidRPr="00505DD9" w:rsidRDefault="00505DD9">
            <w:pPr>
              <w:numPr>
                <w:ilvl w:val="1"/>
                <w:numId w:val="21"/>
              </w:numPr>
              <w:spacing w:after="0" w:line="240" w:lineRule="auto"/>
              <w:jc w:val="both"/>
              <w:rPr>
                <w:rFonts w:ascii="Times New Roman" w:hAnsi="Times New Roman"/>
                <w:lang w:val="hr-HR"/>
              </w:rPr>
            </w:pPr>
            <w:r w:rsidRPr="00505DD9">
              <w:rPr>
                <w:rFonts w:ascii="Times New Roman" w:hAnsi="Times New Roman"/>
                <w:lang w:val="hr-HR"/>
              </w:rPr>
              <w:t>Razvoj manifestacija koje potiču rekreativno bavljenje sportom i okupljaju širok krug građana.</w:t>
            </w:r>
          </w:p>
          <w:p w14:paraId="366E42F1" w14:textId="77777777" w:rsidR="00505DD9" w:rsidRPr="00505DD9" w:rsidRDefault="00505DD9">
            <w:pPr>
              <w:numPr>
                <w:ilvl w:val="0"/>
                <w:numId w:val="17"/>
              </w:numPr>
              <w:spacing w:after="0" w:line="240" w:lineRule="auto"/>
              <w:jc w:val="both"/>
              <w:rPr>
                <w:rFonts w:ascii="Times New Roman" w:hAnsi="Times New Roman"/>
                <w:lang w:val="hr-HR"/>
              </w:rPr>
            </w:pPr>
            <w:r w:rsidRPr="00505DD9">
              <w:rPr>
                <w:rFonts w:ascii="Times New Roman" w:hAnsi="Times New Roman"/>
                <w:b/>
                <w:bCs/>
                <w:lang w:val="hr-HR"/>
              </w:rPr>
              <w:t>Stvaranje poticajnog okruženja za razvoj mladih sportaša</w:t>
            </w:r>
          </w:p>
          <w:p w14:paraId="3F0AF00B" w14:textId="77777777" w:rsidR="00505DD9" w:rsidRPr="00505DD9" w:rsidRDefault="00505DD9">
            <w:pPr>
              <w:numPr>
                <w:ilvl w:val="1"/>
                <w:numId w:val="22"/>
              </w:numPr>
              <w:spacing w:after="0" w:line="240" w:lineRule="auto"/>
              <w:jc w:val="both"/>
              <w:rPr>
                <w:rFonts w:ascii="Times New Roman" w:hAnsi="Times New Roman"/>
                <w:lang w:val="hr-HR"/>
              </w:rPr>
            </w:pPr>
            <w:r w:rsidRPr="00505DD9">
              <w:rPr>
                <w:rFonts w:ascii="Times New Roman" w:hAnsi="Times New Roman"/>
                <w:lang w:val="hr-HR"/>
              </w:rPr>
              <w:t xml:space="preserve">Promicanje pozitivnih sportskih vrijednosti kao što su fair </w:t>
            </w:r>
            <w:proofErr w:type="spellStart"/>
            <w:r w:rsidRPr="00505DD9">
              <w:rPr>
                <w:rFonts w:ascii="Times New Roman" w:hAnsi="Times New Roman"/>
                <w:lang w:val="hr-HR"/>
              </w:rPr>
              <w:t>play</w:t>
            </w:r>
            <w:proofErr w:type="spellEnd"/>
            <w:r w:rsidRPr="00505DD9">
              <w:rPr>
                <w:rFonts w:ascii="Times New Roman" w:hAnsi="Times New Roman"/>
                <w:lang w:val="hr-HR"/>
              </w:rPr>
              <w:t>, timski rad i disciplina.</w:t>
            </w:r>
          </w:p>
          <w:p w14:paraId="21A79D54" w14:textId="77777777" w:rsidR="00505DD9" w:rsidRPr="00505DD9" w:rsidRDefault="00505DD9">
            <w:pPr>
              <w:numPr>
                <w:ilvl w:val="1"/>
                <w:numId w:val="22"/>
              </w:numPr>
              <w:spacing w:after="0" w:line="240" w:lineRule="auto"/>
              <w:jc w:val="both"/>
              <w:rPr>
                <w:rFonts w:ascii="Times New Roman" w:hAnsi="Times New Roman"/>
                <w:lang w:val="hr-HR"/>
              </w:rPr>
            </w:pPr>
            <w:r w:rsidRPr="00505DD9">
              <w:rPr>
                <w:rFonts w:ascii="Times New Roman" w:hAnsi="Times New Roman"/>
                <w:lang w:val="hr-HR"/>
              </w:rPr>
              <w:t>Podupiranje programa talentiranih sportaša i mladih selekcija kroz rad klubova.</w:t>
            </w:r>
          </w:p>
          <w:p w14:paraId="364B765C" w14:textId="77777777" w:rsidR="00505DD9" w:rsidRPr="00505DD9" w:rsidRDefault="00505DD9" w:rsidP="00505DD9">
            <w:pPr>
              <w:spacing w:after="0" w:line="240" w:lineRule="auto"/>
              <w:jc w:val="both"/>
              <w:rPr>
                <w:rFonts w:ascii="Times New Roman" w:hAnsi="Times New Roman"/>
                <w:i/>
                <w:lang w:val="hr-HR"/>
              </w:rPr>
            </w:pPr>
            <w:r w:rsidRPr="00505DD9">
              <w:rPr>
                <w:rFonts w:ascii="Times New Roman" w:hAnsi="Times New Roman"/>
                <w:lang w:val="hr-HR"/>
              </w:rPr>
              <w:t>.</w:t>
            </w:r>
          </w:p>
        </w:tc>
      </w:tr>
    </w:tbl>
    <w:p w14:paraId="2984583C" w14:textId="77777777" w:rsidR="00505DD9" w:rsidRPr="00505DD9" w:rsidRDefault="00505DD9" w:rsidP="00505DD9">
      <w:pPr>
        <w:spacing w:after="0" w:line="240" w:lineRule="auto"/>
        <w:jc w:val="both"/>
        <w:rPr>
          <w:rFonts w:ascii="Times New Roman" w:hAnsi="Times New Roman"/>
          <w:lang w:val="hr-HR"/>
        </w:rPr>
      </w:pPr>
    </w:p>
    <w:p w14:paraId="5539ADFE" w14:textId="77777777" w:rsidR="00505DD9" w:rsidRPr="00505DD9" w:rsidRDefault="00505DD9" w:rsidP="00505DD9">
      <w:pPr>
        <w:spacing w:after="0" w:line="240" w:lineRule="auto"/>
        <w:jc w:val="both"/>
        <w:rPr>
          <w:rFonts w:ascii="Times New Roman" w:hAnsi="Times New Roman"/>
          <w:lang w:val="hr-HR"/>
        </w:rPr>
      </w:pPr>
    </w:p>
    <w:tbl>
      <w:tblPr>
        <w:tblW w:w="1063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2"/>
        <w:gridCol w:w="1560"/>
        <w:gridCol w:w="1843"/>
        <w:gridCol w:w="3970"/>
      </w:tblGrid>
      <w:tr w:rsidR="00505DD9" w:rsidRPr="00505DD9" w14:paraId="5B76B9D0" w14:textId="77777777">
        <w:trPr>
          <w:trHeight w:val="650"/>
        </w:trPr>
        <w:tc>
          <w:tcPr>
            <w:tcW w:w="3261" w:type="dxa"/>
            <w:tcBorders>
              <w:top w:val="single" w:sz="4" w:space="0" w:color="auto"/>
              <w:left w:val="single" w:sz="4" w:space="0" w:color="auto"/>
              <w:bottom w:val="single" w:sz="4" w:space="0" w:color="auto"/>
              <w:right w:val="single" w:sz="4" w:space="0" w:color="auto"/>
            </w:tcBorders>
            <w:noWrap/>
            <w:vAlign w:val="center"/>
            <w:hideMark/>
          </w:tcPr>
          <w:p w14:paraId="20D4CBF5"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Naziv aktivnosti/projekta</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EA131F3"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Proračun</w:t>
            </w:r>
          </w:p>
          <w:p w14:paraId="2905F6BE"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2026.</w:t>
            </w:r>
          </w:p>
        </w:tc>
        <w:tc>
          <w:tcPr>
            <w:tcW w:w="1842" w:type="dxa"/>
            <w:tcBorders>
              <w:top w:val="single" w:sz="4" w:space="0" w:color="auto"/>
              <w:left w:val="single" w:sz="4" w:space="0" w:color="auto"/>
              <w:bottom w:val="single" w:sz="4" w:space="0" w:color="auto"/>
              <w:right w:val="single" w:sz="4" w:space="0" w:color="auto"/>
            </w:tcBorders>
            <w:vAlign w:val="center"/>
            <w:hideMark/>
          </w:tcPr>
          <w:p w14:paraId="64D7AB17"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Promjena iznosa</w:t>
            </w:r>
          </w:p>
        </w:tc>
        <w:tc>
          <w:tcPr>
            <w:tcW w:w="3969" w:type="dxa"/>
            <w:tcBorders>
              <w:top w:val="single" w:sz="4" w:space="0" w:color="auto"/>
              <w:left w:val="single" w:sz="4" w:space="0" w:color="auto"/>
              <w:bottom w:val="single" w:sz="4" w:space="0" w:color="auto"/>
              <w:right w:val="single" w:sz="4" w:space="0" w:color="auto"/>
            </w:tcBorders>
            <w:vAlign w:val="center"/>
            <w:hideMark/>
          </w:tcPr>
          <w:p w14:paraId="40CB89EA"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Novi iznos</w:t>
            </w:r>
          </w:p>
        </w:tc>
      </w:tr>
      <w:tr w:rsidR="00505DD9" w:rsidRPr="00505DD9" w14:paraId="4B8FE08E" w14:textId="77777777">
        <w:trPr>
          <w:trHeight w:val="650"/>
        </w:trPr>
        <w:tc>
          <w:tcPr>
            <w:tcW w:w="3261" w:type="dxa"/>
            <w:tcBorders>
              <w:top w:val="single" w:sz="4" w:space="0" w:color="auto"/>
              <w:left w:val="single" w:sz="4" w:space="0" w:color="auto"/>
              <w:bottom w:val="single" w:sz="4" w:space="0" w:color="auto"/>
              <w:right w:val="single" w:sz="4" w:space="0" w:color="auto"/>
            </w:tcBorders>
            <w:noWrap/>
            <w:vAlign w:val="center"/>
            <w:hideMark/>
          </w:tcPr>
          <w:p w14:paraId="74C3384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 A102101</w:t>
            </w:r>
          </w:p>
          <w:p w14:paraId="0053D6B7"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lang w:val="hr-HR"/>
              </w:rPr>
              <w:t>Sportska zajednica Grada Županja</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B60DDF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345.000,00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3E2FD1A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4B8BC19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345.000,00</w:t>
            </w:r>
          </w:p>
        </w:tc>
      </w:tr>
      <w:tr w:rsidR="00505DD9" w:rsidRPr="00505DD9" w14:paraId="15FA312A" w14:textId="77777777">
        <w:trPr>
          <w:trHeight w:val="650"/>
        </w:trPr>
        <w:tc>
          <w:tcPr>
            <w:tcW w:w="3261" w:type="dxa"/>
            <w:tcBorders>
              <w:top w:val="single" w:sz="4" w:space="0" w:color="auto"/>
              <w:left w:val="single" w:sz="4" w:space="0" w:color="auto"/>
              <w:bottom w:val="single" w:sz="4" w:space="0" w:color="auto"/>
              <w:right w:val="single" w:sz="4" w:space="0" w:color="auto"/>
            </w:tcBorders>
            <w:noWrap/>
            <w:vAlign w:val="center"/>
            <w:hideMark/>
          </w:tcPr>
          <w:p w14:paraId="69A681B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Ukupno program:</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3CB83C1"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345.000,00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218A4C05"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51932B8A"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345.000,00</w:t>
            </w:r>
          </w:p>
        </w:tc>
      </w:tr>
    </w:tbl>
    <w:p w14:paraId="4C323C82" w14:textId="77777777" w:rsidR="00505DD9" w:rsidRPr="00505DD9" w:rsidRDefault="00505DD9" w:rsidP="00505DD9">
      <w:pPr>
        <w:spacing w:after="0" w:line="240" w:lineRule="auto"/>
        <w:jc w:val="both"/>
        <w:rPr>
          <w:rFonts w:ascii="Times New Roman" w:hAnsi="Times New Roman"/>
          <w:lang w:val="hr-HR"/>
        </w:rPr>
      </w:pPr>
    </w:p>
    <w:tbl>
      <w:tblPr>
        <w:tblpPr w:leftFromText="180" w:rightFromText="180" w:bottomFromText="160" w:vertAnchor="text" w:horzAnchor="margin" w:tblpXSpec="center" w:tblpY="106"/>
        <w:tblW w:w="11145" w:type="dxa"/>
        <w:tblLayout w:type="fixed"/>
        <w:tblLook w:val="04A0" w:firstRow="1" w:lastRow="0" w:firstColumn="1" w:lastColumn="0" w:noHBand="0" w:noVBand="1"/>
      </w:tblPr>
      <w:tblGrid>
        <w:gridCol w:w="10909"/>
        <w:gridCol w:w="236"/>
      </w:tblGrid>
      <w:tr w:rsidR="00505DD9" w:rsidRPr="00505DD9" w14:paraId="172270CE" w14:textId="77777777">
        <w:trPr>
          <w:gridAfter w:val="1"/>
          <w:wAfter w:w="236" w:type="dxa"/>
          <w:trHeight w:val="236"/>
        </w:trPr>
        <w:tc>
          <w:tcPr>
            <w:tcW w:w="10910" w:type="dxa"/>
            <w:tcBorders>
              <w:top w:val="single" w:sz="4" w:space="0" w:color="auto"/>
              <w:left w:val="single" w:sz="4" w:space="0" w:color="auto"/>
              <w:bottom w:val="single" w:sz="4" w:space="0" w:color="auto"/>
              <w:right w:val="single" w:sz="4" w:space="0" w:color="auto"/>
            </w:tcBorders>
            <w:hideMark/>
          </w:tcPr>
          <w:p w14:paraId="3E48220A"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Naziv aktivnosti/projekta u Proračunu:</w:t>
            </w:r>
          </w:p>
          <w:p w14:paraId="704EB92A"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lang w:val="hr-HR"/>
              </w:rPr>
              <w:t xml:space="preserve">Aktivnost </w:t>
            </w:r>
            <w:r w:rsidRPr="00505DD9">
              <w:rPr>
                <w:rFonts w:ascii="Times New Roman" w:hAnsi="Times New Roman"/>
                <w:b/>
                <w:bCs/>
                <w:lang w:val="hr-HR"/>
              </w:rPr>
              <w:t>A102101 Sportska zajednica Grada Županje</w:t>
            </w:r>
          </w:p>
        </w:tc>
      </w:tr>
      <w:tr w:rsidR="00505DD9" w:rsidRPr="00505DD9" w14:paraId="52B7474F" w14:textId="77777777">
        <w:trPr>
          <w:gridAfter w:val="1"/>
          <w:wAfter w:w="236" w:type="dxa"/>
          <w:trHeight w:val="471"/>
        </w:trPr>
        <w:tc>
          <w:tcPr>
            <w:tcW w:w="10910" w:type="dxa"/>
            <w:vMerge w:val="restart"/>
            <w:tcBorders>
              <w:top w:val="single" w:sz="4" w:space="0" w:color="auto"/>
              <w:left w:val="single" w:sz="4" w:space="0" w:color="auto"/>
              <w:bottom w:val="single" w:sz="4" w:space="0" w:color="auto"/>
              <w:right w:val="single" w:sz="4" w:space="0" w:color="auto"/>
            </w:tcBorders>
            <w:hideMark/>
          </w:tcPr>
          <w:p w14:paraId="1F4E3BB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Obrazloženje aktivnosti/projekta:</w:t>
            </w:r>
          </w:p>
          <w:p w14:paraId="1755D41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Financiranje rada Sportske zajednice Grada Županje, kao krovne organizacije koja objedinjuje, koordinira i podržava rad sportskih udruga na području grada. Aktivnost obuhvaća osiguravanje sredstava za redovan rad Zajednice, pružanje stručne i organizacijske pomoći klubovima, poticanje razvoja amaterskog i rekreativnog sporta, te unapređenje uvjeta za treniranje i natjecanja. Također uključuje provedbu programa za djecu i mlade, promicanje zdravstveno usmjerenih sportskih aktivnosti, organizaciju lokalnih sportskih manifestacija te suradnju sa školama i drugim institucijama radi poticanja šire uključenosti građana u sport.</w:t>
            </w:r>
          </w:p>
        </w:tc>
      </w:tr>
      <w:tr w:rsidR="00505DD9" w:rsidRPr="00505DD9" w14:paraId="50BB194D" w14:textId="77777777">
        <w:trPr>
          <w:trHeight w:val="481"/>
        </w:trPr>
        <w:tc>
          <w:tcPr>
            <w:tcW w:w="10910" w:type="dxa"/>
            <w:vMerge/>
            <w:tcBorders>
              <w:top w:val="single" w:sz="4" w:space="0" w:color="auto"/>
              <w:left w:val="single" w:sz="4" w:space="0" w:color="auto"/>
              <w:bottom w:val="single" w:sz="4" w:space="0" w:color="auto"/>
              <w:right w:val="single" w:sz="4" w:space="0" w:color="auto"/>
            </w:tcBorders>
            <w:vAlign w:val="center"/>
            <w:hideMark/>
          </w:tcPr>
          <w:p w14:paraId="5C377551" w14:textId="77777777" w:rsidR="00505DD9" w:rsidRPr="00505DD9" w:rsidRDefault="00505DD9" w:rsidP="00505DD9">
            <w:pPr>
              <w:spacing w:after="0" w:line="240" w:lineRule="auto"/>
              <w:jc w:val="both"/>
              <w:rPr>
                <w:rFonts w:ascii="Times New Roman" w:hAnsi="Times New Roman"/>
                <w:lang w:val="hr-HR"/>
              </w:rPr>
            </w:pPr>
          </w:p>
        </w:tc>
        <w:tc>
          <w:tcPr>
            <w:tcW w:w="236" w:type="dxa"/>
            <w:vAlign w:val="center"/>
            <w:hideMark/>
          </w:tcPr>
          <w:p w14:paraId="569C998A" w14:textId="77777777" w:rsidR="00505DD9" w:rsidRPr="00505DD9" w:rsidRDefault="00505DD9" w:rsidP="00505DD9">
            <w:pPr>
              <w:spacing w:after="0" w:line="240" w:lineRule="auto"/>
              <w:jc w:val="both"/>
              <w:rPr>
                <w:rFonts w:ascii="Times New Roman" w:hAnsi="Times New Roman"/>
                <w:lang w:val="hr-HR"/>
              </w:rPr>
            </w:pPr>
          </w:p>
        </w:tc>
      </w:tr>
    </w:tbl>
    <w:p w14:paraId="34C67478" w14:textId="77777777" w:rsidR="00505DD9" w:rsidRPr="00505DD9" w:rsidRDefault="00505DD9" w:rsidP="00505DD9">
      <w:pPr>
        <w:spacing w:after="0" w:line="240" w:lineRule="auto"/>
        <w:jc w:val="both"/>
        <w:rPr>
          <w:rFonts w:ascii="Times New Roman" w:hAnsi="Times New Roman"/>
          <w:b/>
          <w:lang w:val="hr-HR"/>
        </w:rPr>
      </w:pPr>
    </w:p>
    <w:p w14:paraId="3C6EDCBC" w14:textId="77777777" w:rsidR="00505DD9" w:rsidRPr="00505DD9" w:rsidRDefault="00505DD9" w:rsidP="00505DD9">
      <w:pPr>
        <w:spacing w:after="0" w:line="240" w:lineRule="auto"/>
        <w:jc w:val="both"/>
        <w:rPr>
          <w:rFonts w:ascii="Times New Roman" w:hAnsi="Times New Roman"/>
          <w:b/>
          <w:lang w:val="hr-HR"/>
        </w:rPr>
      </w:pPr>
    </w:p>
    <w:tbl>
      <w:tblPr>
        <w:tblpPr w:leftFromText="180" w:rightFromText="180" w:bottomFromText="160" w:vertAnchor="text" w:horzAnchor="margin" w:tblpX="-998" w:tblpY="-76"/>
        <w:tblW w:w="10920" w:type="dxa"/>
        <w:tblLayout w:type="fixed"/>
        <w:tblLook w:val="04A0" w:firstRow="1" w:lastRow="0" w:firstColumn="1" w:lastColumn="0" w:noHBand="0" w:noVBand="1"/>
      </w:tblPr>
      <w:tblGrid>
        <w:gridCol w:w="2425"/>
        <w:gridCol w:w="1412"/>
        <w:gridCol w:w="1442"/>
        <w:gridCol w:w="1353"/>
        <w:gridCol w:w="1353"/>
        <w:gridCol w:w="1353"/>
        <w:gridCol w:w="1582"/>
      </w:tblGrid>
      <w:tr w:rsidR="00505DD9" w:rsidRPr="00505DD9" w14:paraId="6B7287D9" w14:textId="77777777">
        <w:trPr>
          <w:trHeight w:val="564"/>
        </w:trPr>
        <w:tc>
          <w:tcPr>
            <w:tcW w:w="2424" w:type="dxa"/>
            <w:tcBorders>
              <w:top w:val="single" w:sz="4" w:space="0" w:color="auto"/>
              <w:left w:val="single" w:sz="4" w:space="0" w:color="auto"/>
              <w:bottom w:val="single" w:sz="4" w:space="0" w:color="auto"/>
              <w:right w:val="single" w:sz="4" w:space="0" w:color="auto"/>
            </w:tcBorders>
            <w:noWrap/>
            <w:vAlign w:val="center"/>
            <w:hideMark/>
          </w:tcPr>
          <w:p w14:paraId="0416FA8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lastRenderedPageBreak/>
              <w:t>Pokazatelj</w:t>
            </w:r>
          </w:p>
          <w:p w14:paraId="0095EBE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rezultata</w:t>
            </w:r>
          </w:p>
        </w:tc>
        <w:tc>
          <w:tcPr>
            <w:tcW w:w="1411" w:type="dxa"/>
            <w:tcBorders>
              <w:top w:val="single" w:sz="4" w:space="0" w:color="auto"/>
              <w:left w:val="nil"/>
              <w:bottom w:val="single" w:sz="4" w:space="0" w:color="auto"/>
              <w:right w:val="single" w:sz="4" w:space="0" w:color="auto"/>
            </w:tcBorders>
            <w:noWrap/>
            <w:vAlign w:val="center"/>
            <w:hideMark/>
          </w:tcPr>
          <w:p w14:paraId="1287D51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1441" w:type="dxa"/>
            <w:tcBorders>
              <w:top w:val="single" w:sz="4" w:space="0" w:color="auto"/>
              <w:left w:val="nil"/>
              <w:bottom w:val="single" w:sz="4" w:space="0" w:color="auto"/>
              <w:right w:val="single" w:sz="4" w:space="0" w:color="auto"/>
            </w:tcBorders>
            <w:vAlign w:val="center"/>
            <w:hideMark/>
          </w:tcPr>
          <w:p w14:paraId="0007650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Jedinica</w:t>
            </w:r>
          </w:p>
        </w:tc>
        <w:tc>
          <w:tcPr>
            <w:tcW w:w="1353" w:type="dxa"/>
            <w:tcBorders>
              <w:top w:val="single" w:sz="4" w:space="0" w:color="auto"/>
              <w:left w:val="single" w:sz="4" w:space="0" w:color="auto"/>
              <w:bottom w:val="single" w:sz="4" w:space="0" w:color="auto"/>
              <w:right w:val="single" w:sz="4" w:space="0" w:color="auto"/>
            </w:tcBorders>
            <w:vAlign w:val="center"/>
            <w:hideMark/>
          </w:tcPr>
          <w:p w14:paraId="36BA571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Polazna vrijednost </w:t>
            </w:r>
          </w:p>
          <w:p w14:paraId="25AC551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2025.</w:t>
            </w:r>
          </w:p>
        </w:tc>
        <w:tc>
          <w:tcPr>
            <w:tcW w:w="1353" w:type="dxa"/>
            <w:tcBorders>
              <w:top w:val="single" w:sz="4" w:space="0" w:color="auto"/>
              <w:left w:val="nil"/>
              <w:bottom w:val="single" w:sz="4" w:space="0" w:color="auto"/>
              <w:right w:val="single" w:sz="4" w:space="0" w:color="auto"/>
            </w:tcBorders>
            <w:vAlign w:val="center"/>
            <w:hideMark/>
          </w:tcPr>
          <w:p w14:paraId="5F48BAD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04352E3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2026.</w:t>
            </w:r>
          </w:p>
        </w:tc>
        <w:tc>
          <w:tcPr>
            <w:tcW w:w="1353" w:type="dxa"/>
            <w:tcBorders>
              <w:top w:val="single" w:sz="4" w:space="0" w:color="auto"/>
              <w:left w:val="nil"/>
              <w:bottom w:val="single" w:sz="4" w:space="0" w:color="auto"/>
              <w:right w:val="single" w:sz="4" w:space="0" w:color="auto"/>
            </w:tcBorders>
            <w:vAlign w:val="center"/>
            <w:hideMark/>
          </w:tcPr>
          <w:p w14:paraId="0739BDF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4D3A182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2027.</w:t>
            </w:r>
          </w:p>
        </w:tc>
        <w:tc>
          <w:tcPr>
            <w:tcW w:w="1581" w:type="dxa"/>
            <w:tcBorders>
              <w:top w:val="single" w:sz="4" w:space="0" w:color="auto"/>
              <w:left w:val="nil"/>
              <w:bottom w:val="single" w:sz="4" w:space="0" w:color="auto"/>
              <w:right w:val="single" w:sz="4" w:space="0" w:color="auto"/>
            </w:tcBorders>
            <w:vAlign w:val="center"/>
            <w:hideMark/>
          </w:tcPr>
          <w:p w14:paraId="48BD856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Ciljana </w:t>
            </w:r>
          </w:p>
          <w:p w14:paraId="29B4B11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vrijednost</w:t>
            </w:r>
          </w:p>
          <w:p w14:paraId="13F9A66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2028.</w:t>
            </w:r>
          </w:p>
        </w:tc>
      </w:tr>
      <w:tr w:rsidR="00505DD9" w:rsidRPr="00505DD9" w14:paraId="4799DA0A" w14:textId="77777777">
        <w:trPr>
          <w:trHeight w:val="282"/>
        </w:trPr>
        <w:tc>
          <w:tcPr>
            <w:tcW w:w="2424" w:type="dxa"/>
            <w:tcBorders>
              <w:top w:val="single" w:sz="4" w:space="0" w:color="auto"/>
              <w:left w:val="single" w:sz="4" w:space="0" w:color="auto"/>
              <w:bottom w:val="single" w:sz="4" w:space="0" w:color="auto"/>
              <w:right w:val="single" w:sz="4" w:space="0" w:color="auto"/>
            </w:tcBorders>
            <w:hideMark/>
          </w:tcPr>
          <w:p w14:paraId="23D2916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sportskih programa financiranih kroz Sportsku zajednicu</w:t>
            </w:r>
          </w:p>
        </w:tc>
        <w:tc>
          <w:tcPr>
            <w:tcW w:w="1411" w:type="dxa"/>
            <w:tcBorders>
              <w:top w:val="nil"/>
              <w:left w:val="nil"/>
              <w:bottom w:val="single" w:sz="4" w:space="0" w:color="auto"/>
              <w:right w:val="single" w:sz="4" w:space="0" w:color="auto"/>
            </w:tcBorders>
            <w:noWrap/>
            <w:vAlign w:val="bottom"/>
            <w:hideMark/>
          </w:tcPr>
          <w:p w14:paraId="602038B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sportskih programa i aktivnosti za koje su osigurana sredstva iz Proračuna Grada Županje putem Sportske zajednice </w:t>
            </w:r>
          </w:p>
        </w:tc>
        <w:tc>
          <w:tcPr>
            <w:tcW w:w="1441" w:type="dxa"/>
            <w:tcBorders>
              <w:top w:val="nil"/>
              <w:left w:val="nil"/>
              <w:bottom w:val="single" w:sz="4" w:space="0" w:color="auto"/>
              <w:right w:val="single" w:sz="4" w:space="0" w:color="auto"/>
            </w:tcBorders>
          </w:tcPr>
          <w:p w14:paraId="4F2B9AD8" w14:textId="77777777" w:rsidR="00505DD9" w:rsidRPr="00505DD9" w:rsidRDefault="00505DD9" w:rsidP="00505DD9">
            <w:pPr>
              <w:spacing w:after="0" w:line="240" w:lineRule="auto"/>
              <w:jc w:val="both"/>
              <w:rPr>
                <w:rFonts w:ascii="Times New Roman" w:hAnsi="Times New Roman"/>
                <w:lang w:val="hr-HR"/>
              </w:rPr>
            </w:pPr>
          </w:p>
          <w:p w14:paraId="56E02151" w14:textId="77777777" w:rsidR="00505DD9" w:rsidRPr="00505DD9" w:rsidRDefault="00505DD9" w:rsidP="00505DD9">
            <w:pPr>
              <w:spacing w:after="0" w:line="240" w:lineRule="auto"/>
              <w:jc w:val="both"/>
              <w:rPr>
                <w:rFonts w:ascii="Times New Roman" w:hAnsi="Times New Roman"/>
                <w:lang w:val="hr-HR"/>
              </w:rPr>
            </w:pPr>
          </w:p>
          <w:p w14:paraId="6F6AF9E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w:t>
            </w:r>
          </w:p>
        </w:tc>
        <w:tc>
          <w:tcPr>
            <w:tcW w:w="1353" w:type="dxa"/>
            <w:tcBorders>
              <w:top w:val="single" w:sz="4" w:space="0" w:color="auto"/>
              <w:left w:val="single" w:sz="4" w:space="0" w:color="auto"/>
              <w:bottom w:val="single" w:sz="4" w:space="0" w:color="auto"/>
              <w:right w:val="single" w:sz="4" w:space="0" w:color="auto"/>
            </w:tcBorders>
            <w:noWrap/>
            <w:vAlign w:val="bottom"/>
            <w:hideMark/>
          </w:tcPr>
          <w:p w14:paraId="7601750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17</w:t>
            </w:r>
          </w:p>
        </w:tc>
        <w:tc>
          <w:tcPr>
            <w:tcW w:w="1353" w:type="dxa"/>
            <w:tcBorders>
              <w:top w:val="nil"/>
              <w:left w:val="nil"/>
              <w:bottom w:val="single" w:sz="4" w:space="0" w:color="auto"/>
              <w:right w:val="single" w:sz="4" w:space="0" w:color="auto"/>
            </w:tcBorders>
            <w:noWrap/>
            <w:vAlign w:val="bottom"/>
            <w:hideMark/>
          </w:tcPr>
          <w:p w14:paraId="30F32EE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17</w:t>
            </w:r>
          </w:p>
        </w:tc>
        <w:tc>
          <w:tcPr>
            <w:tcW w:w="1353" w:type="dxa"/>
            <w:tcBorders>
              <w:top w:val="nil"/>
              <w:left w:val="nil"/>
              <w:bottom w:val="single" w:sz="4" w:space="0" w:color="auto"/>
              <w:right w:val="single" w:sz="4" w:space="0" w:color="auto"/>
            </w:tcBorders>
            <w:vAlign w:val="bottom"/>
            <w:hideMark/>
          </w:tcPr>
          <w:p w14:paraId="7C5A8DD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17</w:t>
            </w:r>
          </w:p>
        </w:tc>
        <w:tc>
          <w:tcPr>
            <w:tcW w:w="1581" w:type="dxa"/>
            <w:tcBorders>
              <w:top w:val="nil"/>
              <w:left w:val="nil"/>
              <w:bottom w:val="single" w:sz="4" w:space="0" w:color="auto"/>
              <w:right w:val="single" w:sz="4" w:space="0" w:color="auto"/>
            </w:tcBorders>
          </w:tcPr>
          <w:p w14:paraId="39011121" w14:textId="77777777" w:rsidR="00505DD9" w:rsidRPr="00505DD9" w:rsidRDefault="00505DD9" w:rsidP="00505DD9">
            <w:pPr>
              <w:spacing w:after="0" w:line="240" w:lineRule="auto"/>
              <w:jc w:val="both"/>
              <w:rPr>
                <w:rFonts w:ascii="Times New Roman" w:hAnsi="Times New Roman"/>
                <w:lang w:val="hr-HR"/>
              </w:rPr>
            </w:pPr>
          </w:p>
          <w:p w14:paraId="78FB0184" w14:textId="77777777" w:rsidR="00505DD9" w:rsidRPr="00505DD9" w:rsidRDefault="00505DD9" w:rsidP="00505DD9">
            <w:pPr>
              <w:spacing w:after="0" w:line="240" w:lineRule="auto"/>
              <w:jc w:val="both"/>
              <w:rPr>
                <w:rFonts w:ascii="Times New Roman" w:hAnsi="Times New Roman"/>
                <w:lang w:val="hr-HR"/>
              </w:rPr>
            </w:pPr>
          </w:p>
          <w:p w14:paraId="50761FAF" w14:textId="77777777" w:rsidR="00505DD9" w:rsidRPr="00505DD9" w:rsidRDefault="00505DD9" w:rsidP="00505DD9">
            <w:pPr>
              <w:spacing w:after="0" w:line="240" w:lineRule="auto"/>
              <w:jc w:val="both"/>
              <w:rPr>
                <w:rFonts w:ascii="Times New Roman" w:hAnsi="Times New Roman"/>
                <w:lang w:val="hr-HR"/>
              </w:rPr>
            </w:pPr>
          </w:p>
          <w:p w14:paraId="5EAA6ACB" w14:textId="77777777" w:rsidR="00505DD9" w:rsidRPr="00505DD9" w:rsidRDefault="00505DD9" w:rsidP="00505DD9">
            <w:pPr>
              <w:spacing w:after="0" w:line="240" w:lineRule="auto"/>
              <w:jc w:val="both"/>
              <w:rPr>
                <w:rFonts w:ascii="Times New Roman" w:hAnsi="Times New Roman"/>
                <w:lang w:val="hr-HR"/>
              </w:rPr>
            </w:pPr>
          </w:p>
          <w:p w14:paraId="4ACFCF01" w14:textId="77777777" w:rsidR="00505DD9" w:rsidRPr="00505DD9" w:rsidRDefault="00505DD9" w:rsidP="00505DD9">
            <w:pPr>
              <w:spacing w:after="0" w:line="240" w:lineRule="auto"/>
              <w:jc w:val="both"/>
              <w:rPr>
                <w:rFonts w:ascii="Times New Roman" w:hAnsi="Times New Roman"/>
                <w:lang w:val="hr-HR"/>
              </w:rPr>
            </w:pPr>
          </w:p>
          <w:p w14:paraId="21452A5D" w14:textId="77777777" w:rsidR="00505DD9" w:rsidRPr="00505DD9" w:rsidRDefault="00505DD9" w:rsidP="00505DD9">
            <w:pPr>
              <w:spacing w:after="0" w:line="240" w:lineRule="auto"/>
              <w:jc w:val="both"/>
              <w:rPr>
                <w:rFonts w:ascii="Times New Roman" w:hAnsi="Times New Roman"/>
                <w:lang w:val="hr-HR"/>
              </w:rPr>
            </w:pPr>
          </w:p>
          <w:p w14:paraId="7576F2D2" w14:textId="77777777" w:rsidR="00505DD9" w:rsidRPr="00505DD9" w:rsidRDefault="00505DD9" w:rsidP="00505DD9">
            <w:pPr>
              <w:spacing w:after="0" w:line="240" w:lineRule="auto"/>
              <w:jc w:val="both"/>
              <w:rPr>
                <w:rFonts w:ascii="Times New Roman" w:hAnsi="Times New Roman"/>
                <w:lang w:val="hr-HR"/>
              </w:rPr>
            </w:pPr>
          </w:p>
          <w:p w14:paraId="6F4E559A" w14:textId="77777777" w:rsidR="00505DD9" w:rsidRPr="00505DD9" w:rsidRDefault="00505DD9" w:rsidP="00505DD9">
            <w:pPr>
              <w:spacing w:after="0" w:line="240" w:lineRule="auto"/>
              <w:jc w:val="both"/>
              <w:rPr>
                <w:rFonts w:ascii="Times New Roman" w:hAnsi="Times New Roman"/>
                <w:lang w:val="hr-HR"/>
              </w:rPr>
            </w:pPr>
          </w:p>
          <w:p w14:paraId="2B36E3C4" w14:textId="77777777" w:rsidR="00505DD9" w:rsidRPr="00505DD9" w:rsidRDefault="00505DD9" w:rsidP="00505DD9">
            <w:pPr>
              <w:spacing w:after="0" w:line="240" w:lineRule="auto"/>
              <w:jc w:val="both"/>
              <w:rPr>
                <w:rFonts w:ascii="Times New Roman" w:hAnsi="Times New Roman"/>
                <w:lang w:val="hr-HR"/>
              </w:rPr>
            </w:pPr>
          </w:p>
          <w:p w14:paraId="73CCA28D" w14:textId="77777777" w:rsidR="00505DD9" w:rsidRPr="00505DD9" w:rsidRDefault="00505DD9" w:rsidP="00505DD9">
            <w:pPr>
              <w:spacing w:after="0" w:line="240" w:lineRule="auto"/>
              <w:jc w:val="both"/>
              <w:rPr>
                <w:rFonts w:ascii="Times New Roman" w:hAnsi="Times New Roman"/>
                <w:lang w:val="hr-HR"/>
              </w:rPr>
            </w:pPr>
          </w:p>
          <w:p w14:paraId="0C84FEF3" w14:textId="77777777" w:rsidR="00505DD9" w:rsidRPr="00505DD9" w:rsidRDefault="00505DD9" w:rsidP="00505DD9">
            <w:pPr>
              <w:spacing w:after="0" w:line="240" w:lineRule="auto"/>
              <w:jc w:val="both"/>
              <w:rPr>
                <w:rFonts w:ascii="Times New Roman" w:hAnsi="Times New Roman"/>
                <w:lang w:val="hr-HR"/>
              </w:rPr>
            </w:pPr>
          </w:p>
          <w:p w14:paraId="65357057" w14:textId="77777777" w:rsidR="00505DD9" w:rsidRPr="00505DD9" w:rsidRDefault="00505DD9" w:rsidP="00505DD9">
            <w:pPr>
              <w:spacing w:after="0" w:line="240" w:lineRule="auto"/>
              <w:jc w:val="both"/>
              <w:rPr>
                <w:rFonts w:ascii="Times New Roman" w:hAnsi="Times New Roman"/>
                <w:lang w:val="hr-HR"/>
              </w:rPr>
            </w:pPr>
          </w:p>
          <w:p w14:paraId="4E239F0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17</w:t>
            </w:r>
          </w:p>
        </w:tc>
      </w:tr>
    </w:tbl>
    <w:p w14:paraId="744E986E" w14:textId="77777777" w:rsidR="00505DD9" w:rsidRPr="00505DD9" w:rsidRDefault="00505DD9" w:rsidP="00505DD9">
      <w:pPr>
        <w:spacing w:after="0" w:line="240" w:lineRule="auto"/>
        <w:jc w:val="both"/>
        <w:rPr>
          <w:rFonts w:ascii="Times New Roman" w:hAnsi="Times New Roman"/>
          <w:b/>
          <w:lang w:val="hr-HR"/>
        </w:rPr>
      </w:pPr>
    </w:p>
    <w:tbl>
      <w:tblPr>
        <w:tblpPr w:leftFromText="180" w:rightFromText="180" w:bottomFromText="160" w:vertAnchor="text" w:horzAnchor="margin" w:tblpXSpec="center" w:tblpY="-72"/>
        <w:tblW w:w="10905" w:type="dxa"/>
        <w:tblLayout w:type="fixed"/>
        <w:tblLook w:val="04A0" w:firstRow="1" w:lastRow="0" w:firstColumn="1" w:lastColumn="0" w:noHBand="0" w:noVBand="1"/>
      </w:tblPr>
      <w:tblGrid>
        <w:gridCol w:w="10905"/>
      </w:tblGrid>
      <w:tr w:rsidR="00505DD9" w:rsidRPr="00505DD9" w14:paraId="1654F30A" w14:textId="77777777">
        <w:trPr>
          <w:trHeight w:val="266"/>
        </w:trPr>
        <w:tc>
          <w:tcPr>
            <w:tcW w:w="10910" w:type="dxa"/>
            <w:tcBorders>
              <w:top w:val="single" w:sz="4" w:space="0" w:color="auto"/>
              <w:left w:val="single" w:sz="4" w:space="0" w:color="auto"/>
              <w:bottom w:val="single" w:sz="4" w:space="0" w:color="auto"/>
              <w:right w:val="single" w:sz="4" w:space="0" w:color="auto"/>
            </w:tcBorders>
            <w:noWrap/>
            <w:hideMark/>
          </w:tcPr>
          <w:p w14:paraId="571BF674" w14:textId="77777777" w:rsidR="00CC02A0" w:rsidRDefault="00CC02A0" w:rsidP="00505DD9">
            <w:pPr>
              <w:spacing w:after="0" w:line="240" w:lineRule="auto"/>
              <w:jc w:val="both"/>
              <w:rPr>
                <w:rFonts w:ascii="Times New Roman" w:hAnsi="Times New Roman"/>
                <w:b/>
                <w:bCs/>
                <w:iCs/>
                <w:lang w:val="hr-HR"/>
              </w:rPr>
            </w:pPr>
          </w:p>
          <w:p w14:paraId="063ABC42" w14:textId="379480BF"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bCs/>
                <w:iCs/>
                <w:lang w:val="hr-HR"/>
              </w:rPr>
              <w:t>Glava 01610 Upravni odjel za poslove gradonačelnika</w:t>
            </w:r>
          </w:p>
        </w:tc>
      </w:tr>
      <w:tr w:rsidR="00505DD9" w:rsidRPr="00505DD9" w14:paraId="1B29D036" w14:textId="77777777">
        <w:trPr>
          <w:trHeight w:val="266"/>
        </w:trPr>
        <w:tc>
          <w:tcPr>
            <w:tcW w:w="10910" w:type="dxa"/>
            <w:tcBorders>
              <w:top w:val="single" w:sz="4" w:space="0" w:color="auto"/>
              <w:left w:val="single" w:sz="4" w:space="0" w:color="auto"/>
              <w:bottom w:val="single" w:sz="4" w:space="0" w:color="auto"/>
              <w:right w:val="single" w:sz="4" w:space="0" w:color="auto"/>
            </w:tcBorders>
            <w:noWrap/>
            <w:hideMark/>
          </w:tcPr>
          <w:p w14:paraId="53FC8FE9" w14:textId="77777777" w:rsidR="00505DD9" w:rsidRPr="00505DD9" w:rsidRDefault="00505DD9" w:rsidP="00505DD9">
            <w:pPr>
              <w:spacing w:after="0" w:line="240" w:lineRule="auto"/>
              <w:jc w:val="both"/>
              <w:rPr>
                <w:rFonts w:ascii="Times New Roman" w:hAnsi="Times New Roman"/>
                <w:b/>
                <w:bCs/>
                <w:iCs/>
                <w:lang w:val="hr-HR"/>
              </w:rPr>
            </w:pPr>
            <w:r w:rsidRPr="00505DD9">
              <w:rPr>
                <w:rFonts w:ascii="Times New Roman" w:hAnsi="Times New Roman"/>
                <w:b/>
                <w:bCs/>
                <w:iCs/>
                <w:lang w:val="hr-HR"/>
              </w:rPr>
              <w:t>PROGRAM 1022 Informiranje</w:t>
            </w:r>
          </w:p>
        </w:tc>
      </w:tr>
      <w:tr w:rsidR="00505DD9" w:rsidRPr="00505DD9" w14:paraId="6F0B9ED9" w14:textId="77777777">
        <w:trPr>
          <w:trHeight w:val="576"/>
        </w:trPr>
        <w:tc>
          <w:tcPr>
            <w:tcW w:w="10910" w:type="dxa"/>
            <w:tcBorders>
              <w:top w:val="single" w:sz="4" w:space="0" w:color="auto"/>
              <w:left w:val="single" w:sz="4" w:space="0" w:color="auto"/>
              <w:bottom w:val="single" w:sz="4" w:space="0" w:color="auto"/>
              <w:right w:val="single" w:sz="4" w:space="0" w:color="auto"/>
            </w:tcBorders>
            <w:noWrap/>
            <w:hideMark/>
          </w:tcPr>
          <w:p w14:paraId="2E25770B"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Opis programa:</w:t>
            </w:r>
          </w:p>
          <w:p w14:paraId="6E54A92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Programom 1022 </w:t>
            </w:r>
            <w:r w:rsidRPr="00505DD9">
              <w:rPr>
                <w:rFonts w:ascii="Times New Roman" w:hAnsi="Times New Roman"/>
                <w:i/>
                <w:iCs/>
                <w:lang w:val="hr-HR"/>
              </w:rPr>
              <w:t>Informiranje</w:t>
            </w:r>
            <w:r w:rsidRPr="00505DD9">
              <w:rPr>
                <w:rFonts w:ascii="Times New Roman" w:hAnsi="Times New Roman"/>
                <w:lang w:val="hr-HR"/>
              </w:rPr>
              <w:t xml:space="preserve"> planirana su sredstva za sve aktivnosti vezane uz promidžbu i pravodobno informiranje građana o radu gradonačelnika, Gradskog vijeća te upravnih odjela i službi Grada Županja. Program obuhvaća financiranje troškova izrade i distribucije informativnih sadržaja, praćenje i objavu službenih informacija, kao i produkciju promotivnih materijala.</w:t>
            </w:r>
          </w:p>
          <w:p w14:paraId="40EA13EF"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lang w:val="hr-HR"/>
              </w:rPr>
              <w:t>Sredstva se koriste za osiguravanje kvalitetne i transparentne javne komunikacije, promicanje gradskih projekata, aktivnosti i događanja, kao i za jačanje prepoznatljivosti Grada Županja. Program uključuje suradnju s medijima, pripremu priopćenja za javnost, provedbu informativnih kampanja, vizualnih i digitalnih sadržaja te ostalih oblika komunikacije usmjerenih prema građanima i široj javnosti.</w:t>
            </w:r>
          </w:p>
        </w:tc>
      </w:tr>
      <w:tr w:rsidR="00505DD9" w:rsidRPr="00505DD9" w14:paraId="3B262BC5" w14:textId="77777777">
        <w:trPr>
          <w:trHeight w:val="576"/>
        </w:trPr>
        <w:tc>
          <w:tcPr>
            <w:tcW w:w="10910" w:type="dxa"/>
            <w:tcBorders>
              <w:top w:val="single" w:sz="4" w:space="0" w:color="auto"/>
              <w:left w:val="single" w:sz="4" w:space="0" w:color="auto"/>
              <w:bottom w:val="single" w:sz="4" w:space="0" w:color="auto"/>
              <w:right w:val="single" w:sz="4" w:space="0" w:color="auto"/>
            </w:tcBorders>
            <w:noWrap/>
            <w:hideMark/>
          </w:tcPr>
          <w:p w14:paraId="2BD9E1A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Zakonske i druge pravne osnove programa</w:t>
            </w:r>
            <w:r w:rsidRPr="00505DD9">
              <w:rPr>
                <w:rFonts w:ascii="Times New Roman" w:hAnsi="Times New Roman"/>
                <w:lang w:val="hr-HR"/>
              </w:rPr>
              <w:t>:</w:t>
            </w:r>
          </w:p>
          <w:p w14:paraId="60B33A41"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Zakon o lokalnoj i područnoj (regionalnoj) samoupravi </w:t>
            </w:r>
          </w:p>
          <w:p w14:paraId="56CEC759"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Statut Grada Županja </w:t>
            </w:r>
          </w:p>
          <w:p w14:paraId="55C28536"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Ugovor o poslovnoj suradnji </w:t>
            </w:r>
          </w:p>
          <w:p w14:paraId="227D475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Cs/>
                <w:lang w:val="hr-HR"/>
              </w:rPr>
              <w:t>Zakon o pravu na pristup informacijama</w:t>
            </w:r>
          </w:p>
        </w:tc>
      </w:tr>
      <w:tr w:rsidR="00505DD9" w:rsidRPr="00505DD9" w14:paraId="531B5FB6" w14:textId="77777777">
        <w:trPr>
          <w:trHeight w:val="584"/>
        </w:trPr>
        <w:tc>
          <w:tcPr>
            <w:tcW w:w="10910" w:type="dxa"/>
            <w:tcBorders>
              <w:top w:val="single" w:sz="4" w:space="0" w:color="auto"/>
              <w:left w:val="single" w:sz="4" w:space="0" w:color="auto"/>
              <w:bottom w:val="single" w:sz="4" w:space="0" w:color="auto"/>
              <w:right w:val="single" w:sz="4" w:space="0" w:color="000000"/>
            </w:tcBorders>
          </w:tcPr>
          <w:p w14:paraId="4269FEA1"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Ciljevi provedbe programa u razdoblju 2026.-2028.</w:t>
            </w:r>
          </w:p>
          <w:p w14:paraId="775A4D1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Osigurati visoku razinu transparentnosti u radu gradonačelnika, Gradskog vijeća te gradskih upravnih odjela kroz redovito, jasno i pravodobno informiranje građana. Program ima za cilj unaprijediti komunikaciju Grada Županja prema javnosti korištenjem suvremenih komunikacijskih i informacijskih kanala, uključujući službenu web stranicu, društvene mreže, tiskane i elektroničke medije.</w:t>
            </w:r>
          </w:p>
          <w:p w14:paraId="5E4B5233"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lang w:val="hr-HR"/>
              </w:rPr>
              <w:t xml:space="preserve">Poseban naglasak stavlja se na dostupnost podataka o radu gradske uprave, javnim politikama, projektima i proračunskim procesima, čime se potiče veća uključenost građana u donošenje odluka. Program također podrazumijeva kontinuiranu promidžbu gradskih aktivnosti, projekata i događanja, kao i jačanje prepoznatljivosti grada kroz kvalitetnu javnu komunikaciju. </w:t>
            </w:r>
          </w:p>
          <w:p w14:paraId="0A9D643E" w14:textId="77777777" w:rsidR="00505DD9" w:rsidRPr="00505DD9" w:rsidRDefault="00505DD9" w:rsidP="00505DD9">
            <w:pPr>
              <w:spacing w:after="0" w:line="240" w:lineRule="auto"/>
              <w:jc w:val="both"/>
              <w:rPr>
                <w:rFonts w:ascii="Times New Roman" w:hAnsi="Times New Roman"/>
                <w:lang w:val="hr-HR"/>
              </w:rPr>
            </w:pPr>
          </w:p>
        </w:tc>
      </w:tr>
    </w:tbl>
    <w:p w14:paraId="5C33A401" w14:textId="77777777" w:rsidR="00505DD9" w:rsidRDefault="00505DD9" w:rsidP="00505DD9">
      <w:pPr>
        <w:spacing w:after="0" w:line="240" w:lineRule="auto"/>
        <w:jc w:val="both"/>
        <w:rPr>
          <w:rFonts w:ascii="Times New Roman" w:hAnsi="Times New Roman"/>
          <w:b/>
          <w:lang w:val="hr-HR"/>
        </w:rPr>
      </w:pPr>
    </w:p>
    <w:p w14:paraId="05E3BF76" w14:textId="77777777" w:rsidR="00CC02A0" w:rsidRPr="00505DD9" w:rsidRDefault="00CC02A0" w:rsidP="00505DD9">
      <w:pPr>
        <w:spacing w:after="0" w:line="240" w:lineRule="auto"/>
        <w:jc w:val="both"/>
        <w:rPr>
          <w:rFonts w:ascii="Times New Roman" w:hAnsi="Times New Roman"/>
          <w:b/>
          <w:lang w:val="hr-HR"/>
        </w:rPr>
      </w:pPr>
    </w:p>
    <w:tbl>
      <w:tblPr>
        <w:tblW w:w="10920"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46"/>
        <w:gridCol w:w="1561"/>
        <w:gridCol w:w="1843"/>
        <w:gridCol w:w="3970"/>
      </w:tblGrid>
      <w:tr w:rsidR="00505DD9" w:rsidRPr="00505DD9" w14:paraId="41B36434" w14:textId="77777777">
        <w:trPr>
          <w:trHeight w:val="650"/>
        </w:trPr>
        <w:tc>
          <w:tcPr>
            <w:tcW w:w="3545" w:type="dxa"/>
            <w:tcBorders>
              <w:top w:val="single" w:sz="4" w:space="0" w:color="auto"/>
              <w:left w:val="single" w:sz="4" w:space="0" w:color="auto"/>
              <w:bottom w:val="single" w:sz="4" w:space="0" w:color="auto"/>
              <w:right w:val="single" w:sz="4" w:space="0" w:color="auto"/>
            </w:tcBorders>
            <w:noWrap/>
            <w:vAlign w:val="center"/>
            <w:hideMark/>
          </w:tcPr>
          <w:p w14:paraId="4427A0DE"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lastRenderedPageBreak/>
              <w:t>Naziv aktivnosti/projekta</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F532AB5"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Proračun</w:t>
            </w:r>
          </w:p>
          <w:p w14:paraId="749A3539"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2026.</w:t>
            </w:r>
          </w:p>
        </w:tc>
        <w:tc>
          <w:tcPr>
            <w:tcW w:w="1842" w:type="dxa"/>
            <w:tcBorders>
              <w:top w:val="single" w:sz="4" w:space="0" w:color="auto"/>
              <w:left w:val="single" w:sz="4" w:space="0" w:color="auto"/>
              <w:bottom w:val="single" w:sz="4" w:space="0" w:color="auto"/>
              <w:right w:val="single" w:sz="4" w:space="0" w:color="auto"/>
            </w:tcBorders>
            <w:vAlign w:val="center"/>
            <w:hideMark/>
          </w:tcPr>
          <w:p w14:paraId="5AF8B2E2"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Promjena iznosa</w:t>
            </w:r>
          </w:p>
        </w:tc>
        <w:tc>
          <w:tcPr>
            <w:tcW w:w="3969" w:type="dxa"/>
            <w:tcBorders>
              <w:top w:val="single" w:sz="4" w:space="0" w:color="auto"/>
              <w:left w:val="single" w:sz="4" w:space="0" w:color="auto"/>
              <w:bottom w:val="single" w:sz="4" w:space="0" w:color="auto"/>
              <w:right w:val="single" w:sz="4" w:space="0" w:color="auto"/>
            </w:tcBorders>
            <w:vAlign w:val="center"/>
            <w:hideMark/>
          </w:tcPr>
          <w:p w14:paraId="11F36697"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Novi iznos</w:t>
            </w:r>
          </w:p>
        </w:tc>
      </w:tr>
      <w:tr w:rsidR="00505DD9" w:rsidRPr="00505DD9" w14:paraId="6966F25B" w14:textId="77777777">
        <w:trPr>
          <w:trHeight w:val="650"/>
        </w:trPr>
        <w:tc>
          <w:tcPr>
            <w:tcW w:w="3545" w:type="dxa"/>
            <w:tcBorders>
              <w:top w:val="single" w:sz="4" w:space="0" w:color="auto"/>
              <w:left w:val="single" w:sz="4" w:space="0" w:color="auto"/>
              <w:bottom w:val="single" w:sz="4" w:space="0" w:color="auto"/>
              <w:right w:val="single" w:sz="4" w:space="0" w:color="auto"/>
            </w:tcBorders>
            <w:noWrap/>
            <w:vAlign w:val="center"/>
            <w:hideMark/>
          </w:tcPr>
          <w:p w14:paraId="1A18055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 A102203 Usluge promidžbe i informiranje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690D9E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10.000,00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1E03645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032CD15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10.000,00</w:t>
            </w:r>
          </w:p>
        </w:tc>
      </w:tr>
      <w:tr w:rsidR="00505DD9" w:rsidRPr="00505DD9" w14:paraId="038D2E42" w14:textId="77777777">
        <w:trPr>
          <w:trHeight w:val="650"/>
        </w:trPr>
        <w:tc>
          <w:tcPr>
            <w:tcW w:w="3545" w:type="dxa"/>
            <w:tcBorders>
              <w:top w:val="single" w:sz="4" w:space="0" w:color="auto"/>
              <w:left w:val="single" w:sz="4" w:space="0" w:color="auto"/>
              <w:bottom w:val="single" w:sz="4" w:space="0" w:color="auto"/>
              <w:right w:val="single" w:sz="4" w:space="0" w:color="auto"/>
            </w:tcBorders>
            <w:noWrap/>
            <w:vAlign w:val="center"/>
            <w:hideMark/>
          </w:tcPr>
          <w:p w14:paraId="2D6C766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Ukupno program:</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5077376"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10.000,00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79E53D1F"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6A66C47F"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10.000,00</w:t>
            </w:r>
          </w:p>
        </w:tc>
      </w:tr>
    </w:tbl>
    <w:p w14:paraId="5A343F97" w14:textId="77777777" w:rsidR="00505DD9" w:rsidRPr="00505DD9" w:rsidRDefault="00505DD9" w:rsidP="00505DD9">
      <w:pPr>
        <w:spacing w:after="0" w:line="240" w:lineRule="auto"/>
        <w:jc w:val="both"/>
        <w:rPr>
          <w:rFonts w:ascii="Times New Roman" w:hAnsi="Times New Roman"/>
          <w:b/>
          <w:lang w:val="hr-HR"/>
        </w:rPr>
      </w:pPr>
    </w:p>
    <w:tbl>
      <w:tblPr>
        <w:tblpPr w:leftFromText="180" w:rightFromText="180" w:bottomFromText="160" w:vertAnchor="text" w:horzAnchor="margin" w:tblpXSpec="center" w:tblpY="106"/>
        <w:tblW w:w="11145" w:type="dxa"/>
        <w:tblLayout w:type="fixed"/>
        <w:tblLook w:val="04A0" w:firstRow="1" w:lastRow="0" w:firstColumn="1" w:lastColumn="0" w:noHBand="0" w:noVBand="1"/>
      </w:tblPr>
      <w:tblGrid>
        <w:gridCol w:w="10904"/>
        <w:gridCol w:w="241"/>
      </w:tblGrid>
      <w:tr w:rsidR="00505DD9" w:rsidRPr="00505DD9" w14:paraId="5A2B695A" w14:textId="77777777">
        <w:trPr>
          <w:gridAfter w:val="1"/>
          <w:wAfter w:w="241" w:type="dxa"/>
          <w:trHeight w:val="236"/>
        </w:trPr>
        <w:tc>
          <w:tcPr>
            <w:tcW w:w="10910" w:type="dxa"/>
            <w:tcBorders>
              <w:top w:val="single" w:sz="4" w:space="0" w:color="auto"/>
              <w:left w:val="single" w:sz="4" w:space="0" w:color="auto"/>
              <w:bottom w:val="single" w:sz="4" w:space="0" w:color="auto"/>
              <w:right w:val="single" w:sz="4" w:space="0" w:color="auto"/>
            </w:tcBorders>
            <w:hideMark/>
          </w:tcPr>
          <w:p w14:paraId="217864BD"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Naziv aktivnosti/projekta u Proračunu:</w:t>
            </w:r>
          </w:p>
          <w:p w14:paraId="22BD7B2E"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lang w:val="hr-HR"/>
              </w:rPr>
              <w:t xml:space="preserve">Aktivnost </w:t>
            </w:r>
            <w:r w:rsidRPr="00505DD9">
              <w:rPr>
                <w:rFonts w:ascii="Times New Roman" w:hAnsi="Times New Roman"/>
                <w:b/>
                <w:bCs/>
                <w:lang w:val="hr-HR"/>
              </w:rPr>
              <w:t>A102203  Usluge promidžbe i informiranje</w:t>
            </w:r>
          </w:p>
        </w:tc>
      </w:tr>
      <w:tr w:rsidR="00505DD9" w:rsidRPr="00505DD9" w14:paraId="287B49C8" w14:textId="77777777">
        <w:trPr>
          <w:gridAfter w:val="1"/>
          <w:wAfter w:w="241" w:type="dxa"/>
          <w:trHeight w:val="471"/>
        </w:trPr>
        <w:tc>
          <w:tcPr>
            <w:tcW w:w="10910" w:type="dxa"/>
            <w:vMerge w:val="restart"/>
            <w:tcBorders>
              <w:top w:val="single" w:sz="4" w:space="0" w:color="auto"/>
              <w:left w:val="single" w:sz="4" w:space="0" w:color="auto"/>
              <w:bottom w:val="single" w:sz="4" w:space="0" w:color="auto"/>
              <w:right w:val="single" w:sz="4" w:space="0" w:color="auto"/>
            </w:tcBorders>
            <w:hideMark/>
          </w:tcPr>
          <w:p w14:paraId="4E75932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Obrazloženje aktivnosti/projekta:</w:t>
            </w:r>
          </w:p>
          <w:p w14:paraId="0F9A7FB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Kroz aktivnost </w:t>
            </w:r>
            <w:r w:rsidRPr="00505DD9">
              <w:rPr>
                <w:rFonts w:ascii="Times New Roman" w:hAnsi="Times New Roman"/>
                <w:b/>
                <w:bCs/>
                <w:lang w:val="hr-HR"/>
              </w:rPr>
              <w:t>A102203 – Promidžba i informiranje</w:t>
            </w:r>
            <w:r w:rsidRPr="00505DD9">
              <w:rPr>
                <w:rFonts w:ascii="Times New Roman" w:hAnsi="Times New Roman"/>
                <w:lang w:val="hr-HR"/>
              </w:rPr>
              <w:t xml:space="preserve"> osiguravaju se sredstva za kontinuirano, pravodobno i kvalitetno informiranje javnosti o radu gradonačelnika, Gradskog vijeća te gradskih upravnih tijela. Aktivnost obuhvaća suradnju s medijima, pripremu i objavu službenih informacija, izradu informativnih i promotivnih materijala te provedbu komunikacijskih kampanja i aktivnosti usmjerenih na promociju Grada Županja.</w:t>
            </w:r>
          </w:p>
          <w:p w14:paraId="3521FC0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Sredstva se koriste za unapređenje vidljivosti gradskih projekata, poticanje transparentnosti u radu gradske uprave te informiranje građana o odlukama, planovima i aktivnostima Grada. </w:t>
            </w:r>
          </w:p>
          <w:p w14:paraId="73CD5D2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Krajnji cilj ove aktivnosti jest osigurati sve potrebne informacijske i promotivne preduvjete za učinkovito i redovito obavljanje poslova iz djelokruga Ureda gradonačelnika i Gradskog vijeća, stvarajući pritom otvoren, pristupačan i komunikativan sustav javne uprave usmjeren građanima.</w:t>
            </w:r>
          </w:p>
        </w:tc>
      </w:tr>
      <w:tr w:rsidR="00505DD9" w:rsidRPr="00505DD9" w14:paraId="79093133" w14:textId="77777777">
        <w:trPr>
          <w:trHeight w:val="481"/>
        </w:trPr>
        <w:tc>
          <w:tcPr>
            <w:tcW w:w="10910" w:type="dxa"/>
            <w:vMerge/>
            <w:tcBorders>
              <w:top w:val="single" w:sz="4" w:space="0" w:color="auto"/>
              <w:left w:val="single" w:sz="4" w:space="0" w:color="auto"/>
              <w:bottom w:val="single" w:sz="4" w:space="0" w:color="auto"/>
              <w:right w:val="single" w:sz="4" w:space="0" w:color="auto"/>
            </w:tcBorders>
            <w:vAlign w:val="center"/>
            <w:hideMark/>
          </w:tcPr>
          <w:p w14:paraId="1CCA4285" w14:textId="77777777" w:rsidR="00505DD9" w:rsidRPr="00505DD9" w:rsidRDefault="00505DD9" w:rsidP="00505DD9">
            <w:pPr>
              <w:spacing w:after="0" w:line="240" w:lineRule="auto"/>
              <w:jc w:val="both"/>
              <w:rPr>
                <w:rFonts w:ascii="Times New Roman" w:hAnsi="Times New Roman"/>
                <w:lang w:val="hr-HR"/>
              </w:rPr>
            </w:pPr>
          </w:p>
        </w:tc>
        <w:tc>
          <w:tcPr>
            <w:tcW w:w="241" w:type="dxa"/>
            <w:vAlign w:val="center"/>
            <w:hideMark/>
          </w:tcPr>
          <w:p w14:paraId="16669906" w14:textId="77777777" w:rsidR="00505DD9" w:rsidRPr="00505DD9" w:rsidRDefault="00505DD9" w:rsidP="00505DD9">
            <w:pPr>
              <w:spacing w:after="0" w:line="240" w:lineRule="auto"/>
              <w:jc w:val="both"/>
              <w:rPr>
                <w:rFonts w:ascii="Times New Roman" w:hAnsi="Times New Roman"/>
                <w:lang w:val="hr-HR"/>
              </w:rPr>
            </w:pPr>
          </w:p>
        </w:tc>
      </w:tr>
    </w:tbl>
    <w:p w14:paraId="132AD340" w14:textId="77777777" w:rsidR="00505DD9" w:rsidRPr="00505DD9" w:rsidRDefault="00505DD9" w:rsidP="00505DD9">
      <w:pPr>
        <w:spacing w:after="0" w:line="240" w:lineRule="auto"/>
        <w:jc w:val="both"/>
        <w:rPr>
          <w:rFonts w:ascii="Times New Roman" w:hAnsi="Times New Roman"/>
          <w:b/>
          <w:lang w:val="hr-HR"/>
        </w:rPr>
      </w:pPr>
    </w:p>
    <w:tbl>
      <w:tblPr>
        <w:tblW w:w="10920" w:type="dxa"/>
        <w:tblInd w:w="-998" w:type="dxa"/>
        <w:tblLayout w:type="fixed"/>
        <w:tblLook w:val="04A0" w:firstRow="1" w:lastRow="0" w:firstColumn="1" w:lastColumn="0" w:noHBand="0" w:noVBand="1"/>
      </w:tblPr>
      <w:tblGrid>
        <w:gridCol w:w="2049"/>
        <w:gridCol w:w="1417"/>
        <w:gridCol w:w="1108"/>
        <w:gridCol w:w="1467"/>
        <w:gridCol w:w="1468"/>
        <w:gridCol w:w="1468"/>
        <w:gridCol w:w="1943"/>
      </w:tblGrid>
      <w:tr w:rsidR="00505DD9" w:rsidRPr="00505DD9" w14:paraId="2B7D1475" w14:textId="77777777">
        <w:trPr>
          <w:trHeight w:val="564"/>
        </w:trPr>
        <w:tc>
          <w:tcPr>
            <w:tcW w:w="2049" w:type="dxa"/>
            <w:tcBorders>
              <w:top w:val="single" w:sz="4" w:space="0" w:color="auto"/>
              <w:left w:val="single" w:sz="4" w:space="0" w:color="auto"/>
              <w:bottom w:val="single" w:sz="4" w:space="0" w:color="auto"/>
              <w:right w:val="single" w:sz="4" w:space="0" w:color="auto"/>
            </w:tcBorders>
            <w:noWrap/>
            <w:vAlign w:val="center"/>
            <w:hideMark/>
          </w:tcPr>
          <w:p w14:paraId="6CF6EC2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Pokazatelj</w:t>
            </w:r>
          </w:p>
          <w:p w14:paraId="57CF87D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4F9A0E0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1108" w:type="dxa"/>
            <w:tcBorders>
              <w:top w:val="single" w:sz="4" w:space="0" w:color="auto"/>
              <w:left w:val="nil"/>
              <w:bottom w:val="single" w:sz="4" w:space="0" w:color="auto"/>
              <w:right w:val="single" w:sz="4" w:space="0" w:color="auto"/>
            </w:tcBorders>
            <w:vAlign w:val="center"/>
            <w:hideMark/>
          </w:tcPr>
          <w:p w14:paraId="6418153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Jedinica</w:t>
            </w:r>
          </w:p>
        </w:tc>
        <w:tc>
          <w:tcPr>
            <w:tcW w:w="1466" w:type="dxa"/>
            <w:tcBorders>
              <w:top w:val="single" w:sz="4" w:space="0" w:color="auto"/>
              <w:left w:val="single" w:sz="4" w:space="0" w:color="auto"/>
              <w:bottom w:val="single" w:sz="4" w:space="0" w:color="auto"/>
              <w:right w:val="single" w:sz="4" w:space="0" w:color="auto"/>
            </w:tcBorders>
            <w:vAlign w:val="center"/>
            <w:hideMark/>
          </w:tcPr>
          <w:p w14:paraId="0AF33C3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Polazna vrijednost</w:t>
            </w:r>
          </w:p>
          <w:p w14:paraId="305AFF2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2025.</w:t>
            </w:r>
          </w:p>
        </w:tc>
        <w:tc>
          <w:tcPr>
            <w:tcW w:w="1467" w:type="dxa"/>
            <w:tcBorders>
              <w:top w:val="single" w:sz="4" w:space="0" w:color="auto"/>
              <w:left w:val="nil"/>
              <w:bottom w:val="single" w:sz="4" w:space="0" w:color="auto"/>
              <w:right w:val="single" w:sz="4" w:space="0" w:color="auto"/>
            </w:tcBorders>
            <w:vAlign w:val="center"/>
            <w:hideMark/>
          </w:tcPr>
          <w:p w14:paraId="2DFA37F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73426B5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2026.</w:t>
            </w:r>
          </w:p>
        </w:tc>
        <w:tc>
          <w:tcPr>
            <w:tcW w:w="1467" w:type="dxa"/>
            <w:tcBorders>
              <w:top w:val="single" w:sz="4" w:space="0" w:color="auto"/>
              <w:left w:val="nil"/>
              <w:bottom w:val="single" w:sz="4" w:space="0" w:color="auto"/>
              <w:right w:val="single" w:sz="4" w:space="0" w:color="auto"/>
            </w:tcBorders>
            <w:vAlign w:val="center"/>
            <w:hideMark/>
          </w:tcPr>
          <w:p w14:paraId="561D4D5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3D2DB16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2027.</w:t>
            </w:r>
          </w:p>
        </w:tc>
        <w:tc>
          <w:tcPr>
            <w:tcW w:w="1942" w:type="dxa"/>
            <w:tcBorders>
              <w:top w:val="single" w:sz="4" w:space="0" w:color="auto"/>
              <w:left w:val="nil"/>
              <w:bottom w:val="single" w:sz="4" w:space="0" w:color="auto"/>
              <w:right w:val="single" w:sz="4" w:space="0" w:color="auto"/>
            </w:tcBorders>
            <w:vAlign w:val="center"/>
            <w:hideMark/>
          </w:tcPr>
          <w:p w14:paraId="1CFB238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w:t>
            </w:r>
          </w:p>
          <w:p w14:paraId="698F59A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vrijednost</w:t>
            </w:r>
          </w:p>
          <w:p w14:paraId="3B6EFA1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2028.</w:t>
            </w:r>
          </w:p>
        </w:tc>
      </w:tr>
      <w:tr w:rsidR="00505DD9" w:rsidRPr="00505DD9" w14:paraId="7FF3EF2F" w14:textId="77777777">
        <w:trPr>
          <w:trHeight w:val="282"/>
        </w:trPr>
        <w:tc>
          <w:tcPr>
            <w:tcW w:w="2049" w:type="dxa"/>
            <w:tcBorders>
              <w:top w:val="single" w:sz="4" w:space="0" w:color="auto"/>
              <w:left w:val="single" w:sz="4" w:space="0" w:color="auto"/>
              <w:bottom w:val="single" w:sz="4" w:space="0" w:color="auto"/>
              <w:right w:val="single" w:sz="4" w:space="0" w:color="auto"/>
            </w:tcBorders>
            <w:hideMark/>
          </w:tcPr>
          <w:p w14:paraId="788686A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Uredno podmirene obveze</w:t>
            </w:r>
          </w:p>
        </w:tc>
        <w:tc>
          <w:tcPr>
            <w:tcW w:w="1417" w:type="dxa"/>
            <w:tcBorders>
              <w:top w:val="nil"/>
              <w:left w:val="nil"/>
              <w:bottom w:val="single" w:sz="4" w:space="0" w:color="auto"/>
              <w:right w:val="single" w:sz="4" w:space="0" w:color="auto"/>
            </w:tcBorders>
            <w:noWrap/>
            <w:vAlign w:val="bottom"/>
            <w:hideMark/>
          </w:tcPr>
          <w:p w14:paraId="5BE8665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Uredno podmirene obveze </w:t>
            </w:r>
          </w:p>
        </w:tc>
        <w:tc>
          <w:tcPr>
            <w:tcW w:w="1108" w:type="dxa"/>
            <w:tcBorders>
              <w:top w:val="nil"/>
              <w:left w:val="nil"/>
              <w:bottom w:val="single" w:sz="4" w:space="0" w:color="auto"/>
              <w:right w:val="single" w:sz="4" w:space="0" w:color="auto"/>
            </w:tcBorders>
          </w:tcPr>
          <w:p w14:paraId="7DAB284A" w14:textId="77777777" w:rsidR="00505DD9" w:rsidRPr="00505DD9" w:rsidRDefault="00505DD9" w:rsidP="00505DD9">
            <w:pPr>
              <w:spacing w:after="0" w:line="240" w:lineRule="auto"/>
              <w:jc w:val="both"/>
              <w:rPr>
                <w:rFonts w:ascii="Times New Roman" w:hAnsi="Times New Roman"/>
                <w:lang w:val="hr-HR"/>
              </w:rPr>
            </w:pPr>
          </w:p>
          <w:p w14:paraId="2A35956C" w14:textId="77777777" w:rsidR="00505DD9" w:rsidRPr="00505DD9" w:rsidRDefault="00505DD9" w:rsidP="00505DD9">
            <w:pPr>
              <w:spacing w:after="0" w:line="240" w:lineRule="auto"/>
              <w:jc w:val="both"/>
              <w:rPr>
                <w:rFonts w:ascii="Times New Roman" w:hAnsi="Times New Roman"/>
                <w:lang w:val="hr-HR"/>
              </w:rPr>
            </w:pPr>
          </w:p>
          <w:p w14:paraId="64B2117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Mjesec</w:t>
            </w:r>
          </w:p>
        </w:tc>
        <w:tc>
          <w:tcPr>
            <w:tcW w:w="1466" w:type="dxa"/>
            <w:tcBorders>
              <w:top w:val="single" w:sz="4" w:space="0" w:color="auto"/>
              <w:left w:val="single" w:sz="4" w:space="0" w:color="auto"/>
              <w:bottom w:val="single" w:sz="4" w:space="0" w:color="auto"/>
              <w:right w:val="single" w:sz="4" w:space="0" w:color="auto"/>
            </w:tcBorders>
            <w:noWrap/>
            <w:vAlign w:val="bottom"/>
            <w:hideMark/>
          </w:tcPr>
          <w:p w14:paraId="1E5616F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12</w:t>
            </w:r>
          </w:p>
        </w:tc>
        <w:tc>
          <w:tcPr>
            <w:tcW w:w="1467" w:type="dxa"/>
            <w:tcBorders>
              <w:top w:val="nil"/>
              <w:left w:val="nil"/>
              <w:bottom w:val="single" w:sz="4" w:space="0" w:color="auto"/>
              <w:right w:val="single" w:sz="4" w:space="0" w:color="auto"/>
            </w:tcBorders>
            <w:noWrap/>
            <w:vAlign w:val="bottom"/>
            <w:hideMark/>
          </w:tcPr>
          <w:p w14:paraId="67BCF0A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12</w:t>
            </w:r>
          </w:p>
        </w:tc>
        <w:tc>
          <w:tcPr>
            <w:tcW w:w="1467" w:type="dxa"/>
            <w:tcBorders>
              <w:top w:val="nil"/>
              <w:left w:val="nil"/>
              <w:bottom w:val="single" w:sz="4" w:space="0" w:color="auto"/>
              <w:right w:val="single" w:sz="4" w:space="0" w:color="auto"/>
            </w:tcBorders>
            <w:vAlign w:val="bottom"/>
            <w:hideMark/>
          </w:tcPr>
          <w:p w14:paraId="5669237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12</w:t>
            </w:r>
          </w:p>
        </w:tc>
        <w:tc>
          <w:tcPr>
            <w:tcW w:w="1942" w:type="dxa"/>
            <w:tcBorders>
              <w:top w:val="nil"/>
              <w:left w:val="nil"/>
              <w:bottom w:val="single" w:sz="4" w:space="0" w:color="auto"/>
              <w:right w:val="single" w:sz="4" w:space="0" w:color="auto"/>
            </w:tcBorders>
          </w:tcPr>
          <w:p w14:paraId="1A825C2E" w14:textId="77777777" w:rsidR="00505DD9" w:rsidRPr="00505DD9" w:rsidRDefault="00505DD9" w:rsidP="00505DD9">
            <w:pPr>
              <w:spacing w:after="0" w:line="240" w:lineRule="auto"/>
              <w:jc w:val="both"/>
              <w:rPr>
                <w:rFonts w:ascii="Times New Roman" w:hAnsi="Times New Roman"/>
                <w:lang w:val="hr-HR"/>
              </w:rPr>
            </w:pPr>
          </w:p>
          <w:p w14:paraId="16172349" w14:textId="77777777" w:rsidR="00505DD9" w:rsidRPr="00505DD9" w:rsidRDefault="00505DD9" w:rsidP="00505DD9">
            <w:pPr>
              <w:spacing w:after="0" w:line="240" w:lineRule="auto"/>
              <w:jc w:val="both"/>
              <w:rPr>
                <w:rFonts w:ascii="Times New Roman" w:hAnsi="Times New Roman"/>
                <w:lang w:val="hr-HR"/>
              </w:rPr>
            </w:pPr>
          </w:p>
          <w:p w14:paraId="10B1617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12</w:t>
            </w:r>
          </w:p>
        </w:tc>
      </w:tr>
    </w:tbl>
    <w:p w14:paraId="4C2BD4AF" w14:textId="77777777" w:rsidR="00505DD9" w:rsidRPr="00505DD9" w:rsidRDefault="00505DD9" w:rsidP="00505DD9">
      <w:pPr>
        <w:spacing w:after="0" w:line="240" w:lineRule="auto"/>
        <w:jc w:val="both"/>
        <w:rPr>
          <w:rFonts w:ascii="Times New Roman" w:hAnsi="Times New Roman"/>
          <w:lang w:val="hr-HR"/>
        </w:rPr>
      </w:pPr>
    </w:p>
    <w:p w14:paraId="488B2C18" w14:textId="77777777" w:rsidR="00505DD9" w:rsidRPr="00505DD9" w:rsidRDefault="00505DD9" w:rsidP="00505DD9">
      <w:pPr>
        <w:spacing w:after="0" w:line="240" w:lineRule="auto"/>
        <w:jc w:val="both"/>
        <w:rPr>
          <w:rFonts w:ascii="Times New Roman" w:hAnsi="Times New Roman"/>
          <w:lang w:val="hr-HR"/>
        </w:rPr>
      </w:pPr>
    </w:p>
    <w:p w14:paraId="1E276B7D" w14:textId="77777777" w:rsidR="00505DD9" w:rsidRPr="00505DD9" w:rsidRDefault="00505DD9" w:rsidP="00505DD9">
      <w:pPr>
        <w:spacing w:after="0" w:line="240" w:lineRule="auto"/>
        <w:jc w:val="both"/>
        <w:rPr>
          <w:rFonts w:ascii="Times New Roman" w:hAnsi="Times New Roman"/>
          <w:lang w:val="hr-HR"/>
        </w:rPr>
      </w:pPr>
    </w:p>
    <w:tbl>
      <w:tblPr>
        <w:tblpPr w:leftFromText="180" w:rightFromText="180" w:bottomFromText="160" w:vertAnchor="text" w:horzAnchor="margin" w:tblpX="-998" w:tblpY="-139"/>
        <w:tblW w:w="10905" w:type="dxa"/>
        <w:tblLayout w:type="fixed"/>
        <w:tblLook w:val="04A0" w:firstRow="1" w:lastRow="0" w:firstColumn="1" w:lastColumn="0" w:noHBand="0" w:noVBand="1"/>
      </w:tblPr>
      <w:tblGrid>
        <w:gridCol w:w="10905"/>
      </w:tblGrid>
      <w:tr w:rsidR="00505DD9" w:rsidRPr="00505DD9" w14:paraId="3DD3F8A2" w14:textId="77777777">
        <w:trPr>
          <w:trHeight w:val="266"/>
        </w:trPr>
        <w:tc>
          <w:tcPr>
            <w:tcW w:w="10910" w:type="dxa"/>
            <w:tcBorders>
              <w:top w:val="single" w:sz="4" w:space="0" w:color="auto"/>
              <w:left w:val="single" w:sz="4" w:space="0" w:color="auto"/>
              <w:bottom w:val="single" w:sz="4" w:space="0" w:color="auto"/>
              <w:right w:val="single" w:sz="4" w:space="0" w:color="auto"/>
            </w:tcBorders>
            <w:noWrap/>
            <w:hideMark/>
          </w:tcPr>
          <w:p w14:paraId="69535AE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bCs/>
                <w:iCs/>
                <w:lang w:val="hr-HR"/>
              </w:rPr>
              <w:t>Glava 01610 Upravni odjel za poslove gradonačelnika</w:t>
            </w:r>
          </w:p>
        </w:tc>
      </w:tr>
      <w:tr w:rsidR="00505DD9" w:rsidRPr="00505DD9" w14:paraId="0D9E9C52" w14:textId="77777777">
        <w:trPr>
          <w:trHeight w:val="266"/>
        </w:trPr>
        <w:tc>
          <w:tcPr>
            <w:tcW w:w="10910" w:type="dxa"/>
            <w:tcBorders>
              <w:top w:val="single" w:sz="4" w:space="0" w:color="auto"/>
              <w:left w:val="single" w:sz="4" w:space="0" w:color="auto"/>
              <w:bottom w:val="single" w:sz="4" w:space="0" w:color="auto"/>
              <w:right w:val="single" w:sz="4" w:space="0" w:color="auto"/>
            </w:tcBorders>
            <w:noWrap/>
            <w:hideMark/>
          </w:tcPr>
          <w:p w14:paraId="07F64415" w14:textId="77777777" w:rsidR="00505DD9" w:rsidRPr="00505DD9" w:rsidRDefault="00505DD9" w:rsidP="00505DD9">
            <w:pPr>
              <w:spacing w:after="0" w:line="240" w:lineRule="auto"/>
              <w:jc w:val="both"/>
              <w:rPr>
                <w:rFonts w:ascii="Times New Roman" w:hAnsi="Times New Roman"/>
                <w:b/>
                <w:bCs/>
                <w:iCs/>
                <w:lang w:val="hr-HR"/>
              </w:rPr>
            </w:pPr>
            <w:r w:rsidRPr="00505DD9">
              <w:rPr>
                <w:rFonts w:ascii="Times New Roman" w:hAnsi="Times New Roman"/>
                <w:b/>
                <w:bCs/>
                <w:iCs/>
                <w:lang w:val="hr-HR"/>
              </w:rPr>
              <w:t xml:space="preserve">PROGRAM 1027 Hrvatski Crveni križ – Gradsko društvo Županja </w:t>
            </w:r>
          </w:p>
        </w:tc>
      </w:tr>
      <w:tr w:rsidR="00505DD9" w:rsidRPr="00505DD9" w14:paraId="2747AE4A" w14:textId="77777777">
        <w:trPr>
          <w:trHeight w:val="576"/>
        </w:trPr>
        <w:tc>
          <w:tcPr>
            <w:tcW w:w="10910" w:type="dxa"/>
            <w:tcBorders>
              <w:top w:val="single" w:sz="4" w:space="0" w:color="auto"/>
              <w:left w:val="single" w:sz="4" w:space="0" w:color="auto"/>
              <w:bottom w:val="single" w:sz="4" w:space="0" w:color="auto"/>
              <w:right w:val="single" w:sz="4" w:space="0" w:color="auto"/>
            </w:tcBorders>
            <w:noWrap/>
            <w:hideMark/>
          </w:tcPr>
          <w:p w14:paraId="18DF9C3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Opis programa</w:t>
            </w:r>
            <w:r w:rsidRPr="00505DD9">
              <w:rPr>
                <w:rFonts w:ascii="Times New Roman" w:hAnsi="Times New Roman"/>
                <w:lang w:val="hr-HR"/>
              </w:rPr>
              <w:t>:</w:t>
            </w:r>
          </w:p>
          <w:p w14:paraId="55793DE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Cs/>
                <w:lang w:val="hr-HR"/>
              </w:rPr>
              <w:t>Programom 1027 Hrvatski Crveni križ – Gradsko društvo Županja u Proračunu Grada Županja obuhvaćeni su propisani rashodi prema Gradskom društvu Hrvatskog Crvenog križa Županja.</w:t>
            </w:r>
          </w:p>
        </w:tc>
      </w:tr>
      <w:tr w:rsidR="00505DD9" w:rsidRPr="00505DD9" w14:paraId="4F05675E" w14:textId="77777777">
        <w:trPr>
          <w:trHeight w:val="576"/>
        </w:trPr>
        <w:tc>
          <w:tcPr>
            <w:tcW w:w="10910" w:type="dxa"/>
            <w:tcBorders>
              <w:top w:val="single" w:sz="4" w:space="0" w:color="auto"/>
              <w:left w:val="single" w:sz="4" w:space="0" w:color="auto"/>
              <w:bottom w:val="single" w:sz="4" w:space="0" w:color="auto"/>
              <w:right w:val="single" w:sz="4" w:space="0" w:color="auto"/>
            </w:tcBorders>
            <w:noWrap/>
            <w:hideMark/>
          </w:tcPr>
          <w:p w14:paraId="03F626A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Zakonske i druge pravne osnove programa</w:t>
            </w:r>
            <w:r w:rsidRPr="00505DD9">
              <w:rPr>
                <w:rFonts w:ascii="Times New Roman" w:hAnsi="Times New Roman"/>
                <w:lang w:val="hr-HR"/>
              </w:rPr>
              <w:t>:</w:t>
            </w:r>
          </w:p>
          <w:p w14:paraId="15357903"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Zakon o Hrvatskom Crvenom križu </w:t>
            </w:r>
          </w:p>
          <w:p w14:paraId="3F701F3D"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Pravilnik o načinu i rokovima plaćanja sredstava iz prihoda jedinica lokalne i područne (regionalne) samouprave za rad ustrojstvenih oblika Hrvatskog Crvenog križa </w:t>
            </w:r>
          </w:p>
          <w:p w14:paraId="4B6B3503"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Zakon o lokalnoj i područnoj (regionalnoj) samoupravi </w:t>
            </w:r>
          </w:p>
          <w:p w14:paraId="6ADD835D"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Statut Grada Županja </w:t>
            </w:r>
          </w:p>
        </w:tc>
      </w:tr>
      <w:tr w:rsidR="00505DD9" w:rsidRPr="00505DD9" w14:paraId="4FBFBADD" w14:textId="77777777">
        <w:trPr>
          <w:trHeight w:val="584"/>
        </w:trPr>
        <w:tc>
          <w:tcPr>
            <w:tcW w:w="10910" w:type="dxa"/>
            <w:tcBorders>
              <w:top w:val="single" w:sz="4" w:space="0" w:color="auto"/>
              <w:left w:val="single" w:sz="4" w:space="0" w:color="auto"/>
              <w:bottom w:val="single" w:sz="4" w:space="0" w:color="auto"/>
              <w:right w:val="single" w:sz="4" w:space="0" w:color="000000"/>
            </w:tcBorders>
            <w:hideMark/>
          </w:tcPr>
          <w:p w14:paraId="1D5B603C"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Ciljevi provedbe programa u razdoblju 2026.-2028.</w:t>
            </w:r>
          </w:p>
          <w:p w14:paraId="5587A487" w14:textId="77777777" w:rsidR="00505DD9" w:rsidRPr="00505DD9" w:rsidRDefault="00505DD9" w:rsidP="00505DD9">
            <w:pPr>
              <w:spacing w:after="0" w:line="240" w:lineRule="auto"/>
              <w:jc w:val="both"/>
              <w:rPr>
                <w:rFonts w:ascii="Times New Roman" w:hAnsi="Times New Roman"/>
                <w:i/>
                <w:lang w:val="hr-HR"/>
              </w:rPr>
            </w:pPr>
            <w:r w:rsidRPr="00505DD9">
              <w:rPr>
                <w:rFonts w:ascii="Times New Roman" w:hAnsi="Times New Roman"/>
                <w:lang w:val="hr-HR"/>
              </w:rPr>
              <w:t>U potpunosti izvršiti zakonom utvrđene obveze prema Gradskom</w:t>
            </w:r>
            <w:r w:rsidRPr="00505DD9">
              <w:rPr>
                <w:rFonts w:ascii="Times New Roman" w:hAnsi="Times New Roman"/>
                <w:bCs/>
                <w:lang w:val="hr-HR"/>
              </w:rPr>
              <w:t xml:space="preserve"> društvu Hrvatskog Crvenog križa Županja.</w:t>
            </w:r>
          </w:p>
        </w:tc>
      </w:tr>
    </w:tbl>
    <w:p w14:paraId="097098BD" w14:textId="77777777" w:rsidR="00505DD9" w:rsidRPr="00505DD9" w:rsidRDefault="00505DD9" w:rsidP="00505DD9">
      <w:pPr>
        <w:spacing w:after="0" w:line="240" w:lineRule="auto"/>
        <w:jc w:val="both"/>
        <w:rPr>
          <w:rFonts w:ascii="Times New Roman" w:hAnsi="Times New Roman"/>
          <w:lang w:val="hr-HR"/>
        </w:rPr>
      </w:pPr>
    </w:p>
    <w:tbl>
      <w:tblPr>
        <w:tblW w:w="10920"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46"/>
        <w:gridCol w:w="1561"/>
        <w:gridCol w:w="1843"/>
        <w:gridCol w:w="3970"/>
      </w:tblGrid>
      <w:tr w:rsidR="00505DD9" w:rsidRPr="00505DD9" w14:paraId="0EEB5BCA" w14:textId="77777777">
        <w:trPr>
          <w:trHeight w:val="650"/>
        </w:trPr>
        <w:tc>
          <w:tcPr>
            <w:tcW w:w="3545" w:type="dxa"/>
            <w:tcBorders>
              <w:top w:val="single" w:sz="4" w:space="0" w:color="auto"/>
              <w:left w:val="single" w:sz="4" w:space="0" w:color="auto"/>
              <w:bottom w:val="single" w:sz="4" w:space="0" w:color="auto"/>
              <w:right w:val="single" w:sz="4" w:space="0" w:color="auto"/>
            </w:tcBorders>
            <w:noWrap/>
            <w:vAlign w:val="center"/>
            <w:hideMark/>
          </w:tcPr>
          <w:p w14:paraId="3FA04614"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lastRenderedPageBreak/>
              <w:t>Naziv aktivnosti/projekta</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2AD48AF"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Proračun</w:t>
            </w:r>
          </w:p>
          <w:p w14:paraId="4CCA05C4"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2026.</w:t>
            </w:r>
          </w:p>
        </w:tc>
        <w:tc>
          <w:tcPr>
            <w:tcW w:w="1842" w:type="dxa"/>
            <w:tcBorders>
              <w:top w:val="single" w:sz="4" w:space="0" w:color="auto"/>
              <w:left w:val="single" w:sz="4" w:space="0" w:color="auto"/>
              <w:bottom w:val="single" w:sz="4" w:space="0" w:color="auto"/>
              <w:right w:val="single" w:sz="4" w:space="0" w:color="auto"/>
            </w:tcBorders>
            <w:vAlign w:val="center"/>
            <w:hideMark/>
          </w:tcPr>
          <w:p w14:paraId="7D4BFFC7"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Promjena iznosa</w:t>
            </w:r>
          </w:p>
        </w:tc>
        <w:tc>
          <w:tcPr>
            <w:tcW w:w="3969" w:type="dxa"/>
            <w:tcBorders>
              <w:top w:val="single" w:sz="4" w:space="0" w:color="auto"/>
              <w:left w:val="single" w:sz="4" w:space="0" w:color="auto"/>
              <w:bottom w:val="single" w:sz="4" w:space="0" w:color="auto"/>
              <w:right w:val="single" w:sz="4" w:space="0" w:color="auto"/>
            </w:tcBorders>
            <w:vAlign w:val="center"/>
            <w:hideMark/>
          </w:tcPr>
          <w:p w14:paraId="67A06263"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Novi iznos</w:t>
            </w:r>
          </w:p>
        </w:tc>
      </w:tr>
      <w:tr w:rsidR="00505DD9" w:rsidRPr="00505DD9" w14:paraId="3D8BB427" w14:textId="77777777">
        <w:trPr>
          <w:trHeight w:val="650"/>
        </w:trPr>
        <w:tc>
          <w:tcPr>
            <w:tcW w:w="3545" w:type="dxa"/>
            <w:tcBorders>
              <w:top w:val="single" w:sz="4" w:space="0" w:color="auto"/>
              <w:left w:val="single" w:sz="4" w:space="0" w:color="auto"/>
              <w:bottom w:val="single" w:sz="4" w:space="0" w:color="auto"/>
              <w:right w:val="single" w:sz="4" w:space="0" w:color="auto"/>
            </w:tcBorders>
            <w:noWrap/>
            <w:vAlign w:val="center"/>
            <w:hideMark/>
          </w:tcPr>
          <w:p w14:paraId="762D167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 A102701 Redovna djelatnost</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AC3DB6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30.925,00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06C3CD5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20AA3A4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30.925,00</w:t>
            </w:r>
          </w:p>
        </w:tc>
      </w:tr>
      <w:tr w:rsidR="00505DD9" w:rsidRPr="00505DD9" w14:paraId="71B638B9" w14:textId="77777777">
        <w:trPr>
          <w:trHeight w:val="650"/>
        </w:trPr>
        <w:tc>
          <w:tcPr>
            <w:tcW w:w="3545" w:type="dxa"/>
            <w:tcBorders>
              <w:top w:val="single" w:sz="4" w:space="0" w:color="auto"/>
              <w:left w:val="single" w:sz="4" w:space="0" w:color="auto"/>
              <w:bottom w:val="single" w:sz="4" w:space="0" w:color="auto"/>
              <w:right w:val="single" w:sz="4" w:space="0" w:color="auto"/>
            </w:tcBorders>
            <w:noWrap/>
            <w:vAlign w:val="center"/>
            <w:hideMark/>
          </w:tcPr>
          <w:p w14:paraId="338B12A3"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Ukupno program:</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956C237"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30.925,00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1065B15E"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28522084"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30.925,00</w:t>
            </w:r>
          </w:p>
        </w:tc>
      </w:tr>
    </w:tbl>
    <w:p w14:paraId="76AB0A10" w14:textId="77777777" w:rsidR="00505DD9" w:rsidRPr="00505DD9" w:rsidRDefault="00505DD9" w:rsidP="00505DD9">
      <w:pPr>
        <w:spacing w:after="0" w:line="240" w:lineRule="auto"/>
        <w:jc w:val="both"/>
        <w:rPr>
          <w:rFonts w:ascii="Times New Roman" w:hAnsi="Times New Roman"/>
          <w:lang w:val="hr-HR"/>
        </w:rPr>
      </w:pPr>
    </w:p>
    <w:tbl>
      <w:tblPr>
        <w:tblpPr w:leftFromText="180" w:rightFromText="180" w:bottomFromText="160" w:vertAnchor="text" w:horzAnchor="margin" w:tblpXSpec="center" w:tblpY="106"/>
        <w:tblW w:w="11145" w:type="dxa"/>
        <w:tblLayout w:type="fixed"/>
        <w:tblLook w:val="04A0" w:firstRow="1" w:lastRow="0" w:firstColumn="1" w:lastColumn="0" w:noHBand="0" w:noVBand="1"/>
      </w:tblPr>
      <w:tblGrid>
        <w:gridCol w:w="10909"/>
        <w:gridCol w:w="236"/>
      </w:tblGrid>
      <w:tr w:rsidR="00505DD9" w:rsidRPr="00505DD9" w14:paraId="3DBC308B" w14:textId="77777777">
        <w:trPr>
          <w:gridAfter w:val="1"/>
          <w:wAfter w:w="236" w:type="dxa"/>
          <w:trHeight w:val="236"/>
        </w:trPr>
        <w:tc>
          <w:tcPr>
            <w:tcW w:w="10915" w:type="dxa"/>
            <w:tcBorders>
              <w:top w:val="single" w:sz="4" w:space="0" w:color="auto"/>
              <w:left w:val="single" w:sz="4" w:space="0" w:color="auto"/>
              <w:bottom w:val="single" w:sz="4" w:space="0" w:color="auto"/>
              <w:right w:val="single" w:sz="4" w:space="0" w:color="auto"/>
            </w:tcBorders>
            <w:hideMark/>
          </w:tcPr>
          <w:p w14:paraId="1AAE0791"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Naziv aktivnosti/projekta u Proračunu:</w:t>
            </w:r>
          </w:p>
          <w:p w14:paraId="216513FA"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lang w:val="hr-HR"/>
              </w:rPr>
              <w:t>Aktivnost</w:t>
            </w:r>
            <w:r w:rsidRPr="00505DD9">
              <w:rPr>
                <w:rFonts w:ascii="Times New Roman" w:hAnsi="Times New Roman"/>
                <w:b/>
                <w:bCs/>
                <w:lang w:val="hr-HR"/>
              </w:rPr>
              <w:t xml:space="preserve"> A102701 Redovna djelatnost</w:t>
            </w:r>
          </w:p>
        </w:tc>
      </w:tr>
      <w:tr w:rsidR="00505DD9" w:rsidRPr="00505DD9" w14:paraId="294F96CA" w14:textId="77777777">
        <w:trPr>
          <w:gridAfter w:val="1"/>
          <w:wAfter w:w="236" w:type="dxa"/>
          <w:trHeight w:val="471"/>
        </w:trPr>
        <w:tc>
          <w:tcPr>
            <w:tcW w:w="10915" w:type="dxa"/>
            <w:vMerge w:val="restart"/>
            <w:tcBorders>
              <w:top w:val="single" w:sz="4" w:space="0" w:color="auto"/>
              <w:left w:val="single" w:sz="4" w:space="0" w:color="auto"/>
              <w:bottom w:val="single" w:sz="4" w:space="0" w:color="auto"/>
              <w:right w:val="single" w:sz="4" w:space="0" w:color="auto"/>
            </w:tcBorders>
            <w:hideMark/>
          </w:tcPr>
          <w:p w14:paraId="779F0C5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Obrazloženje aktivnosti/projekta:</w:t>
            </w:r>
          </w:p>
          <w:p w14:paraId="2BA9B9F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Kroz ovu aktivnost osiguravaju se sredstva za redovnu djelatnost, javne ovlasti i Službu traženja Gradskog društva Crvenog križa Županja, sukladno zakonskim obvezama Grada Županja propisanim Zakonom o Hrvatskom Crvenom križu.</w:t>
            </w:r>
          </w:p>
        </w:tc>
      </w:tr>
      <w:tr w:rsidR="00505DD9" w:rsidRPr="00505DD9" w14:paraId="1120198F" w14:textId="77777777">
        <w:trPr>
          <w:trHeight w:val="481"/>
        </w:trPr>
        <w:tc>
          <w:tcPr>
            <w:tcW w:w="10915" w:type="dxa"/>
            <w:vMerge/>
            <w:tcBorders>
              <w:top w:val="single" w:sz="4" w:space="0" w:color="auto"/>
              <w:left w:val="single" w:sz="4" w:space="0" w:color="auto"/>
              <w:bottom w:val="single" w:sz="4" w:space="0" w:color="auto"/>
              <w:right w:val="single" w:sz="4" w:space="0" w:color="auto"/>
            </w:tcBorders>
            <w:vAlign w:val="center"/>
            <w:hideMark/>
          </w:tcPr>
          <w:p w14:paraId="6D58925B" w14:textId="77777777" w:rsidR="00505DD9" w:rsidRPr="00505DD9" w:rsidRDefault="00505DD9" w:rsidP="00505DD9">
            <w:pPr>
              <w:spacing w:after="0" w:line="240" w:lineRule="auto"/>
              <w:jc w:val="both"/>
              <w:rPr>
                <w:rFonts w:ascii="Times New Roman" w:hAnsi="Times New Roman"/>
                <w:lang w:val="hr-HR"/>
              </w:rPr>
            </w:pPr>
          </w:p>
        </w:tc>
        <w:tc>
          <w:tcPr>
            <w:tcW w:w="236" w:type="dxa"/>
            <w:vAlign w:val="center"/>
            <w:hideMark/>
          </w:tcPr>
          <w:p w14:paraId="79F39821" w14:textId="77777777" w:rsidR="00505DD9" w:rsidRPr="00505DD9" w:rsidRDefault="00505DD9" w:rsidP="00505DD9">
            <w:pPr>
              <w:spacing w:after="0" w:line="240" w:lineRule="auto"/>
              <w:jc w:val="both"/>
              <w:rPr>
                <w:rFonts w:ascii="Times New Roman" w:hAnsi="Times New Roman"/>
                <w:lang w:val="hr-HR"/>
              </w:rPr>
            </w:pPr>
          </w:p>
        </w:tc>
      </w:tr>
    </w:tbl>
    <w:p w14:paraId="215242D5" w14:textId="77777777" w:rsidR="00505DD9" w:rsidRPr="00505DD9" w:rsidRDefault="00505DD9" w:rsidP="00505DD9">
      <w:pPr>
        <w:spacing w:after="0" w:line="240" w:lineRule="auto"/>
        <w:jc w:val="both"/>
        <w:rPr>
          <w:rFonts w:ascii="Times New Roman" w:hAnsi="Times New Roman"/>
          <w:lang w:val="hr-HR"/>
        </w:rPr>
      </w:pPr>
    </w:p>
    <w:p w14:paraId="6BDAA7EA" w14:textId="77777777" w:rsidR="00505DD9" w:rsidRPr="00505DD9" w:rsidRDefault="00505DD9" w:rsidP="00505DD9">
      <w:pPr>
        <w:spacing w:after="0" w:line="240" w:lineRule="auto"/>
        <w:jc w:val="both"/>
        <w:rPr>
          <w:rFonts w:ascii="Times New Roman" w:hAnsi="Times New Roman"/>
          <w:lang w:val="hr-HR"/>
        </w:rPr>
      </w:pPr>
    </w:p>
    <w:tbl>
      <w:tblPr>
        <w:tblW w:w="10920" w:type="dxa"/>
        <w:tblInd w:w="-998" w:type="dxa"/>
        <w:tblLayout w:type="fixed"/>
        <w:tblLook w:val="04A0" w:firstRow="1" w:lastRow="0" w:firstColumn="1" w:lastColumn="0" w:noHBand="0" w:noVBand="1"/>
      </w:tblPr>
      <w:tblGrid>
        <w:gridCol w:w="2524"/>
        <w:gridCol w:w="1418"/>
        <w:gridCol w:w="1108"/>
        <w:gridCol w:w="1503"/>
        <w:gridCol w:w="1503"/>
        <w:gridCol w:w="1503"/>
        <w:gridCol w:w="1361"/>
      </w:tblGrid>
      <w:tr w:rsidR="00505DD9" w:rsidRPr="00505DD9" w14:paraId="51244CE6" w14:textId="77777777">
        <w:trPr>
          <w:trHeight w:val="564"/>
        </w:trPr>
        <w:tc>
          <w:tcPr>
            <w:tcW w:w="2524" w:type="dxa"/>
            <w:tcBorders>
              <w:top w:val="single" w:sz="4" w:space="0" w:color="auto"/>
              <w:left w:val="single" w:sz="4" w:space="0" w:color="auto"/>
              <w:bottom w:val="single" w:sz="4" w:space="0" w:color="auto"/>
              <w:right w:val="single" w:sz="4" w:space="0" w:color="auto"/>
            </w:tcBorders>
            <w:noWrap/>
            <w:vAlign w:val="center"/>
            <w:hideMark/>
          </w:tcPr>
          <w:p w14:paraId="3E68A13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Pokazatelj</w:t>
            </w:r>
          </w:p>
          <w:p w14:paraId="4EFE63E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104C288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1108" w:type="dxa"/>
            <w:tcBorders>
              <w:top w:val="single" w:sz="4" w:space="0" w:color="auto"/>
              <w:left w:val="nil"/>
              <w:bottom w:val="single" w:sz="4" w:space="0" w:color="auto"/>
              <w:right w:val="single" w:sz="4" w:space="0" w:color="auto"/>
            </w:tcBorders>
            <w:vAlign w:val="center"/>
            <w:hideMark/>
          </w:tcPr>
          <w:p w14:paraId="54BAB98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Jedinica</w:t>
            </w:r>
          </w:p>
        </w:tc>
        <w:tc>
          <w:tcPr>
            <w:tcW w:w="1502" w:type="dxa"/>
            <w:tcBorders>
              <w:top w:val="single" w:sz="4" w:space="0" w:color="auto"/>
              <w:left w:val="single" w:sz="4" w:space="0" w:color="auto"/>
              <w:bottom w:val="single" w:sz="4" w:space="0" w:color="auto"/>
              <w:right w:val="single" w:sz="4" w:space="0" w:color="auto"/>
            </w:tcBorders>
            <w:vAlign w:val="center"/>
            <w:hideMark/>
          </w:tcPr>
          <w:p w14:paraId="1A6D242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Polazna vrijednost </w:t>
            </w:r>
          </w:p>
          <w:p w14:paraId="68109C0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2025.</w:t>
            </w:r>
          </w:p>
        </w:tc>
        <w:tc>
          <w:tcPr>
            <w:tcW w:w="1502" w:type="dxa"/>
            <w:tcBorders>
              <w:top w:val="single" w:sz="4" w:space="0" w:color="auto"/>
              <w:left w:val="nil"/>
              <w:bottom w:val="single" w:sz="4" w:space="0" w:color="auto"/>
              <w:right w:val="single" w:sz="4" w:space="0" w:color="auto"/>
            </w:tcBorders>
            <w:vAlign w:val="center"/>
            <w:hideMark/>
          </w:tcPr>
          <w:p w14:paraId="603F54D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78A5DBA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2026.</w:t>
            </w:r>
          </w:p>
        </w:tc>
        <w:tc>
          <w:tcPr>
            <w:tcW w:w="1502" w:type="dxa"/>
            <w:tcBorders>
              <w:top w:val="single" w:sz="4" w:space="0" w:color="auto"/>
              <w:left w:val="nil"/>
              <w:bottom w:val="single" w:sz="4" w:space="0" w:color="auto"/>
              <w:right w:val="single" w:sz="4" w:space="0" w:color="auto"/>
            </w:tcBorders>
            <w:vAlign w:val="center"/>
            <w:hideMark/>
          </w:tcPr>
          <w:p w14:paraId="0DE9381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4719A5B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2027.</w:t>
            </w:r>
          </w:p>
        </w:tc>
        <w:tc>
          <w:tcPr>
            <w:tcW w:w="1361" w:type="dxa"/>
            <w:tcBorders>
              <w:top w:val="single" w:sz="4" w:space="0" w:color="auto"/>
              <w:left w:val="nil"/>
              <w:bottom w:val="single" w:sz="4" w:space="0" w:color="auto"/>
              <w:right w:val="single" w:sz="4" w:space="0" w:color="auto"/>
            </w:tcBorders>
            <w:vAlign w:val="center"/>
            <w:hideMark/>
          </w:tcPr>
          <w:p w14:paraId="3DF6614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Ciljana </w:t>
            </w:r>
          </w:p>
          <w:p w14:paraId="2FFDA7F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vrijednost</w:t>
            </w:r>
          </w:p>
          <w:p w14:paraId="3120C4A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2028.</w:t>
            </w:r>
          </w:p>
        </w:tc>
      </w:tr>
      <w:tr w:rsidR="00505DD9" w:rsidRPr="00505DD9" w14:paraId="69DB9F48" w14:textId="77777777">
        <w:trPr>
          <w:trHeight w:val="282"/>
        </w:trPr>
        <w:tc>
          <w:tcPr>
            <w:tcW w:w="2524" w:type="dxa"/>
            <w:tcBorders>
              <w:top w:val="single" w:sz="4" w:space="0" w:color="auto"/>
              <w:left w:val="single" w:sz="4" w:space="0" w:color="auto"/>
              <w:bottom w:val="single" w:sz="4" w:space="0" w:color="auto"/>
              <w:right w:val="single" w:sz="4" w:space="0" w:color="auto"/>
            </w:tcBorders>
            <w:hideMark/>
          </w:tcPr>
          <w:p w14:paraId="78A6E96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Uredno izvršene zakonske obaveze prema GDCK</w:t>
            </w:r>
          </w:p>
        </w:tc>
        <w:tc>
          <w:tcPr>
            <w:tcW w:w="1417" w:type="dxa"/>
            <w:tcBorders>
              <w:top w:val="nil"/>
              <w:left w:val="nil"/>
              <w:bottom w:val="single" w:sz="4" w:space="0" w:color="auto"/>
              <w:right w:val="single" w:sz="4" w:space="0" w:color="auto"/>
            </w:tcBorders>
            <w:noWrap/>
            <w:vAlign w:val="bottom"/>
            <w:hideMark/>
          </w:tcPr>
          <w:p w14:paraId="3655B43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mjeseci u kojima su osigurana i isplaćena zakonom propisana sredstva za rad GDCK Županja i Službu traženja </w:t>
            </w:r>
          </w:p>
        </w:tc>
        <w:tc>
          <w:tcPr>
            <w:tcW w:w="1108" w:type="dxa"/>
            <w:tcBorders>
              <w:top w:val="nil"/>
              <w:left w:val="nil"/>
              <w:bottom w:val="single" w:sz="4" w:space="0" w:color="auto"/>
              <w:right w:val="single" w:sz="4" w:space="0" w:color="auto"/>
            </w:tcBorders>
          </w:tcPr>
          <w:p w14:paraId="10EF960C" w14:textId="77777777" w:rsidR="00505DD9" w:rsidRPr="00505DD9" w:rsidRDefault="00505DD9" w:rsidP="00505DD9">
            <w:pPr>
              <w:spacing w:after="0" w:line="240" w:lineRule="auto"/>
              <w:jc w:val="both"/>
              <w:rPr>
                <w:rFonts w:ascii="Times New Roman" w:hAnsi="Times New Roman"/>
                <w:lang w:val="hr-HR"/>
              </w:rPr>
            </w:pPr>
          </w:p>
          <w:p w14:paraId="525C0BB2" w14:textId="77777777" w:rsidR="00505DD9" w:rsidRPr="00505DD9" w:rsidRDefault="00505DD9" w:rsidP="00505DD9">
            <w:pPr>
              <w:spacing w:after="0" w:line="240" w:lineRule="auto"/>
              <w:jc w:val="both"/>
              <w:rPr>
                <w:rFonts w:ascii="Times New Roman" w:hAnsi="Times New Roman"/>
                <w:lang w:val="hr-HR"/>
              </w:rPr>
            </w:pPr>
          </w:p>
          <w:p w14:paraId="3039947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Mjesec</w:t>
            </w:r>
          </w:p>
        </w:tc>
        <w:tc>
          <w:tcPr>
            <w:tcW w:w="1502" w:type="dxa"/>
            <w:tcBorders>
              <w:top w:val="single" w:sz="4" w:space="0" w:color="auto"/>
              <w:left w:val="single" w:sz="4" w:space="0" w:color="auto"/>
              <w:bottom w:val="single" w:sz="4" w:space="0" w:color="auto"/>
              <w:right w:val="single" w:sz="4" w:space="0" w:color="auto"/>
            </w:tcBorders>
            <w:noWrap/>
            <w:vAlign w:val="bottom"/>
            <w:hideMark/>
          </w:tcPr>
          <w:p w14:paraId="2C025DA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12</w:t>
            </w:r>
          </w:p>
        </w:tc>
        <w:tc>
          <w:tcPr>
            <w:tcW w:w="1502" w:type="dxa"/>
            <w:tcBorders>
              <w:top w:val="nil"/>
              <w:left w:val="nil"/>
              <w:bottom w:val="single" w:sz="4" w:space="0" w:color="auto"/>
              <w:right w:val="single" w:sz="4" w:space="0" w:color="auto"/>
            </w:tcBorders>
            <w:noWrap/>
            <w:vAlign w:val="bottom"/>
            <w:hideMark/>
          </w:tcPr>
          <w:p w14:paraId="71D0564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12</w:t>
            </w:r>
          </w:p>
        </w:tc>
        <w:tc>
          <w:tcPr>
            <w:tcW w:w="1502" w:type="dxa"/>
            <w:tcBorders>
              <w:top w:val="nil"/>
              <w:left w:val="nil"/>
              <w:bottom w:val="single" w:sz="4" w:space="0" w:color="auto"/>
              <w:right w:val="single" w:sz="4" w:space="0" w:color="auto"/>
            </w:tcBorders>
            <w:vAlign w:val="bottom"/>
            <w:hideMark/>
          </w:tcPr>
          <w:p w14:paraId="608B47A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12</w:t>
            </w:r>
          </w:p>
        </w:tc>
        <w:tc>
          <w:tcPr>
            <w:tcW w:w="1361" w:type="dxa"/>
            <w:tcBorders>
              <w:top w:val="nil"/>
              <w:left w:val="nil"/>
              <w:bottom w:val="single" w:sz="4" w:space="0" w:color="auto"/>
              <w:right w:val="single" w:sz="4" w:space="0" w:color="auto"/>
            </w:tcBorders>
          </w:tcPr>
          <w:p w14:paraId="5A4975D0" w14:textId="77777777" w:rsidR="00505DD9" w:rsidRPr="00505DD9" w:rsidRDefault="00505DD9" w:rsidP="00505DD9">
            <w:pPr>
              <w:spacing w:after="0" w:line="240" w:lineRule="auto"/>
              <w:jc w:val="both"/>
              <w:rPr>
                <w:rFonts w:ascii="Times New Roman" w:hAnsi="Times New Roman"/>
                <w:lang w:val="hr-HR"/>
              </w:rPr>
            </w:pPr>
          </w:p>
          <w:p w14:paraId="4F398EB8" w14:textId="77777777" w:rsidR="00505DD9" w:rsidRPr="00505DD9" w:rsidRDefault="00505DD9" w:rsidP="00505DD9">
            <w:pPr>
              <w:spacing w:after="0" w:line="240" w:lineRule="auto"/>
              <w:jc w:val="both"/>
              <w:rPr>
                <w:rFonts w:ascii="Times New Roman" w:hAnsi="Times New Roman"/>
                <w:lang w:val="hr-HR"/>
              </w:rPr>
            </w:pPr>
          </w:p>
          <w:p w14:paraId="6E2500BB" w14:textId="77777777" w:rsidR="00505DD9" w:rsidRPr="00505DD9" w:rsidRDefault="00505DD9" w:rsidP="00505DD9">
            <w:pPr>
              <w:spacing w:after="0" w:line="240" w:lineRule="auto"/>
              <w:jc w:val="both"/>
              <w:rPr>
                <w:rFonts w:ascii="Times New Roman" w:hAnsi="Times New Roman"/>
                <w:lang w:val="hr-HR"/>
              </w:rPr>
            </w:pPr>
          </w:p>
          <w:p w14:paraId="1C9A089C" w14:textId="77777777" w:rsidR="00505DD9" w:rsidRPr="00505DD9" w:rsidRDefault="00505DD9" w:rsidP="00505DD9">
            <w:pPr>
              <w:spacing w:after="0" w:line="240" w:lineRule="auto"/>
              <w:jc w:val="both"/>
              <w:rPr>
                <w:rFonts w:ascii="Times New Roman" w:hAnsi="Times New Roman"/>
                <w:lang w:val="hr-HR"/>
              </w:rPr>
            </w:pPr>
          </w:p>
          <w:p w14:paraId="5C491A1E" w14:textId="77777777" w:rsidR="00505DD9" w:rsidRPr="00505DD9" w:rsidRDefault="00505DD9" w:rsidP="00505DD9">
            <w:pPr>
              <w:spacing w:after="0" w:line="240" w:lineRule="auto"/>
              <w:jc w:val="both"/>
              <w:rPr>
                <w:rFonts w:ascii="Times New Roman" w:hAnsi="Times New Roman"/>
                <w:lang w:val="hr-HR"/>
              </w:rPr>
            </w:pPr>
          </w:p>
          <w:p w14:paraId="7B7BDBBE" w14:textId="77777777" w:rsidR="00505DD9" w:rsidRPr="00505DD9" w:rsidRDefault="00505DD9" w:rsidP="00505DD9">
            <w:pPr>
              <w:spacing w:after="0" w:line="240" w:lineRule="auto"/>
              <w:jc w:val="both"/>
              <w:rPr>
                <w:rFonts w:ascii="Times New Roman" w:hAnsi="Times New Roman"/>
                <w:lang w:val="hr-HR"/>
              </w:rPr>
            </w:pPr>
          </w:p>
          <w:p w14:paraId="59AA08F9" w14:textId="77777777" w:rsidR="00505DD9" w:rsidRPr="00505DD9" w:rsidRDefault="00505DD9" w:rsidP="00505DD9">
            <w:pPr>
              <w:spacing w:after="0" w:line="240" w:lineRule="auto"/>
              <w:jc w:val="both"/>
              <w:rPr>
                <w:rFonts w:ascii="Times New Roman" w:hAnsi="Times New Roman"/>
                <w:lang w:val="hr-HR"/>
              </w:rPr>
            </w:pPr>
          </w:p>
          <w:p w14:paraId="6B272986" w14:textId="77777777" w:rsidR="00505DD9" w:rsidRPr="00505DD9" w:rsidRDefault="00505DD9" w:rsidP="00505DD9">
            <w:pPr>
              <w:spacing w:after="0" w:line="240" w:lineRule="auto"/>
              <w:jc w:val="both"/>
              <w:rPr>
                <w:rFonts w:ascii="Times New Roman" w:hAnsi="Times New Roman"/>
                <w:lang w:val="hr-HR"/>
              </w:rPr>
            </w:pPr>
          </w:p>
          <w:p w14:paraId="5870D730" w14:textId="77777777" w:rsidR="00505DD9" w:rsidRPr="00505DD9" w:rsidRDefault="00505DD9" w:rsidP="00505DD9">
            <w:pPr>
              <w:spacing w:after="0" w:line="240" w:lineRule="auto"/>
              <w:jc w:val="both"/>
              <w:rPr>
                <w:rFonts w:ascii="Times New Roman" w:hAnsi="Times New Roman"/>
                <w:lang w:val="hr-HR"/>
              </w:rPr>
            </w:pPr>
          </w:p>
          <w:p w14:paraId="7BFC40A6" w14:textId="77777777" w:rsidR="00505DD9" w:rsidRPr="00505DD9" w:rsidRDefault="00505DD9" w:rsidP="00505DD9">
            <w:pPr>
              <w:spacing w:after="0" w:line="240" w:lineRule="auto"/>
              <w:jc w:val="both"/>
              <w:rPr>
                <w:rFonts w:ascii="Times New Roman" w:hAnsi="Times New Roman"/>
                <w:lang w:val="hr-HR"/>
              </w:rPr>
            </w:pPr>
          </w:p>
          <w:p w14:paraId="174915F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12</w:t>
            </w:r>
          </w:p>
        </w:tc>
      </w:tr>
    </w:tbl>
    <w:p w14:paraId="705E2835" w14:textId="77777777" w:rsidR="00505DD9" w:rsidRPr="00505DD9" w:rsidRDefault="00505DD9" w:rsidP="00505DD9">
      <w:pPr>
        <w:spacing w:after="0" w:line="240" w:lineRule="auto"/>
        <w:jc w:val="both"/>
        <w:rPr>
          <w:rFonts w:ascii="Times New Roman" w:hAnsi="Times New Roman"/>
          <w:lang w:val="hr-HR"/>
        </w:rPr>
      </w:pPr>
    </w:p>
    <w:p w14:paraId="67395A49" w14:textId="77777777" w:rsidR="00505DD9" w:rsidRPr="00505DD9" w:rsidRDefault="00505DD9" w:rsidP="00505DD9">
      <w:pPr>
        <w:spacing w:after="0" w:line="240" w:lineRule="auto"/>
        <w:jc w:val="both"/>
        <w:rPr>
          <w:rFonts w:ascii="Times New Roman" w:hAnsi="Times New Roman"/>
          <w:lang w:val="hr-HR"/>
        </w:rPr>
      </w:pPr>
    </w:p>
    <w:tbl>
      <w:tblPr>
        <w:tblW w:w="10920" w:type="dxa"/>
        <w:tblInd w:w="-998" w:type="dxa"/>
        <w:tblLayout w:type="fixed"/>
        <w:tblLook w:val="04A0" w:firstRow="1" w:lastRow="0" w:firstColumn="1" w:lastColumn="0" w:noHBand="0" w:noVBand="1"/>
      </w:tblPr>
      <w:tblGrid>
        <w:gridCol w:w="10920"/>
      </w:tblGrid>
      <w:tr w:rsidR="00505DD9" w:rsidRPr="00505DD9" w14:paraId="05821819" w14:textId="77777777">
        <w:trPr>
          <w:trHeight w:val="266"/>
        </w:trPr>
        <w:tc>
          <w:tcPr>
            <w:tcW w:w="10916" w:type="dxa"/>
            <w:tcBorders>
              <w:top w:val="single" w:sz="4" w:space="0" w:color="auto"/>
              <w:left w:val="single" w:sz="4" w:space="0" w:color="auto"/>
              <w:bottom w:val="single" w:sz="4" w:space="0" w:color="auto"/>
              <w:right w:val="single" w:sz="4" w:space="0" w:color="auto"/>
            </w:tcBorders>
            <w:noWrap/>
            <w:hideMark/>
          </w:tcPr>
          <w:p w14:paraId="1E49850D"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iCs/>
                <w:lang w:val="hr-HR"/>
              </w:rPr>
              <w:t>Glava 01610 Upravni odjel za poslove gradonačelnika</w:t>
            </w:r>
          </w:p>
        </w:tc>
      </w:tr>
      <w:tr w:rsidR="00505DD9" w:rsidRPr="00505DD9" w14:paraId="252CE0EB" w14:textId="77777777">
        <w:trPr>
          <w:trHeight w:val="266"/>
        </w:trPr>
        <w:tc>
          <w:tcPr>
            <w:tcW w:w="10916" w:type="dxa"/>
            <w:tcBorders>
              <w:top w:val="single" w:sz="4" w:space="0" w:color="auto"/>
              <w:left w:val="single" w:sz="4" w:space="0" w:color="auto"/>
              <w:bottom w:val="single" w:sz="4" w:space="0" w:color="auto"/>
              <w:right w:val="single" w:sz="4" w:space="0" w:color="auto"/>
            </w:tcBorders>
            <w:noWrap/>
            <w:hideMark/>
          </w:tcPr>
          <w:p w14:paraId="6AE3186C" w14:textId="77777777" w:rsidR="00505DD9" w:rsidRPr="00505DD9" w:rsidRDefault="00505DD9" w:rsidP="00505DD9">
            <w:pPr>
              <w:spacing w:after="0" w:line="240" w:lineRule="auto"/>
              <w:jc w:val="both"/>
              <w:rPr>
                <w:rFonts w:ascii="Times New Roman" w:hAnsi="Times New Roman"/>
                <w:b/>
                <w:bCs/>
                <w:iCs/>
                <w:lang w:val="hr-HR"/>
              </w:rPr>
            </w:pPr>
            <w:r w:rsidRPr="00505DD9">
              <w:rPr>
                <w:rFonts w:ascii="Times New Roman" w:hAnsi="Times New Roman"/>
                <w:b/>
                <w:bCs/>
                <w:iCs/>
                <w:lang w:val="hr-HR"/>
              </w:rPr>
              <w:t xml:space="preserve">PROGRAM 1028 Program socijalne skrbi </w:t>
            </w:r>
          </w:p>
        </w:tc>
      </w:tr>
      <w:tr w:rsidR="00505DD9" w:rsidRPr="00505DD9" w14:paraId="26D78546" w14:textId="77777777">
        <w:trPr>
          <w:trHeight w:val="576"/>
        </w:trPr>
        <w:tc>
          <w:tcPr>
            <w:tcW w:w="10916" w:type="dxa"/>
            <w:tcBorders>
              <w:top w:val="single" w:sz="4" w:space="0" w:color="auto"/>
              <w:left w:val="single" w:sz="4" w:space="0" w:color="auto"/>
              <w:bottom w:val="single" w:sz="4" w:space="0" w:color="auto"/>
              <w:right w:val="single" w:sz="4" w:space="0" w:color="auto"/>
            </w:tcBorders>
            <w:noWrap/>
            <w:hideMark/>
          </w:tcPr>
          <w:p w14:paraId="45BD709C"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Opis programa:</w:t>
            </w:r>
          </w:p>
          <w:p w14:paraId="0F95F75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Programom 1028 – nakon izmjena i dopuna</w:t>
            </w:r>
            <w:r w:rsidRPr="00505DD9">
              <w:rPr>
                <w:rFonts w:ascii="Times New Roman" w:hAnsi="Times New Roman"/>
                <w:b/>
                <w:bCs/>
                <w:lang w:val="hr-HR"/>
              </w:rPr>
              <w:t xml:space="preserve"> </w:t>
            </w:r>
            <w:r w:rsidRPr="00505DD9">
              <w:rPr>
                <w:rFonts w:ascii="Times New Roman" w:hAnsi="Times New Roman"/>
                <w:lang w:val="hr-HR"/>
              </w:rPr>
              <w:t>planirana su sredstva u iznosu od 217.500,00 € namijenjena provedbi niza aktivnosti i projekata usmjerenih na pomoć socijalno ugroženim građanima Grada Županja. Program se provodi s ciljem pružanja pomoći građanima koji se zbog nepovoljnih ekonomskih, zdravstvenih, obiteljskih ili drugih životnih okolnosti nalaze u stanju socijalne potrebe, pri čemu Grad Županja kroz različite oblike pomoći nastoji osigurati očuvanje minimalnog životnog standarda i dostojanstvenih uvjeta života za sve svoje građane.</w:t>
            </w:r>
          </w:p>
          <w:p w14:paraId="073DFF2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U okviru Programa osiguravaju se sredstva za financiranje prava i pomoći utvrđenih Odlukom o socijalnoj skrbi Grada Županja, a koje obuhvaćaju različite oblike novčanih pomoći, subvencija i socijalnih usluga namijenjenih pojedincima i kućanstvima slabijeg imovinskog statusa, starijim i nemoćnim osobama, obiteljima s djecom, osobama s invaliditetom te drugim socijalno osjetljivim skupinama stanovništva.</w:t>
            </w:r>
          </w:p>
          <w:p w14:paraId="7072200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Poseban segment Programa odnosi se na financiranje naknade za troškove stanovanja, kojom se korisnicima pomaže u podmirenju troškova najamnine, pričuve, komunalne naknade, električne energije, vode, odvodnje, plina, grijanja i drugih režijskih troškova, s ciljem sprječavanja energetske i stambene ugroženosti građana. Kroz ovu mjeru nastoji se osigurati osnovna egzistencijalna sigurnost korisnika te smanjiti rizik od dugotrajne socijalne ugroženosti.</w:t>
            </w:r>
          </w:p>
          <w:p w14:paraId="6543BAD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lastRenderedPageBreak/>
              <w:t>Program također uključuje pomoć u prehrani i druge oblike materijalne pomoći namijenjene građanima koji zbog teških životnih okolnosti nisu u mogućnosti samostalno osigurati osnovne životne potrebe. U suradnji s nadležnim institucijama i humanitarnim organizacijama osigurava se podrška najugroženijim skupinama stanovništva, posebno starijim osobama, samcima, osobama bez prihoda i obiteljima s više djece.</w:t>
            </w:r>
          </w:p>
          <w:p w14:paraId="726354D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Značajan dio Programa odnosi se na jednokratne pomoći koje se dodjeljuju građanima i kućanstvima u izvanrednim i kriznim situacijama, poput bolesti, elementarnih nepogoda, iznenadnog gubitka prihoda, troškova liječenja, školovanja djece ili drugih okolnosti koje ugrožavaju osnovne životne uvjete korisnika. Cilj ovih pomoći jest brzo i učinkovito reagiranje na iznenadne životne poteškoće te pružanje financijske potpore u situacijama kada je pomoć najpotrebnija.</w:t>
            </w:r>
          </w:p>
          <w:p w14:paraId="67B9D52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Programom se osiguravaju i sredstva za financiranje ili sufinanciranje troškova smještaja djece u predškolsku ustanovu ili ustanovu za rehabilitaciju. Na taj način Grad Županja nastoji osigurati jednake mogućnosti za svu djecu, neovisno o socijalnim i ekonomskim okolnostima obitelji.</w:t>
            </w:r>
          </w:p>
          <w:p w14:paraId="5F33237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U svrhu povećanja dostupnosti obrazovanja i smanjenja financijskog opterećenja roditelja, Program obuhvaća i sufinanciranje prijevoznih troškova učenika i studenata, kao i sufinanciranje smještaja učenika u učeničke domove. Provedbom ovih mjera omogućuje se lakši pristup obrazovanju djeci i mladima koji svakodnevno putuju ili se školuju izvan mjesta prebivališta.</w:t>
            </w:r>
          </w:p>
          <w:p w14:paraId="47E568F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Posebna pažnja usmjerena je na djecu s teškoćama u razvoju i osobe s invaliditetom kroz financiranje ili sufinanciranje troškova prijevoza na rehabilitacijske tretmane, terapije i druge oblike stručne pomoći. Ovim mjerama Grad Županja nastoji pružiti dodatnu podršku obiteljima koje se suočavaju s povećanim troškovima skrbi i rehabilitacije djece.</w:t>
            </w:r>
          </w:p>
          <w:p w14:paraId="46F7F36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 uključuje i mjere pomoći za podmirenje troškova ogrjeva za socijalno ugrožene građane, čime se nastoji ublažiti energetsko siromaštvo i osigurati osnovni uvjeti stanovanja tijekom zimskih mjeseci.</w:t>
            </w:r>
          </w:p>
          <w:p w14:paraId="3141174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U okviru demografskih mjera osiguravaju se sredstva za isplatu novčanih pomoći za novorođenu djecu te druge oblike potpore mladim obiteljima, s ciljem stvaranja poticajnijeg okruženja za život, poboljšanja kvalitete obiteljskog života i zadržavanja stanovništva na području Grada Županja. Demografske mjere predstavljaju važan segment Programa te potvrđuju usmjerenost Grada prema stvaranju sigurnijih i kvalitetnijih uvjeta za život mladih obitelji.</w:t>
            </w:r>
          </w:p>
          <w:p w14:paraId="2925B68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 socijalne skrbi provodi se kontinuirano tijekom cijele godine, uz redovito praćenje potreba građana i prilagodbu mjera stvarnim socijalnim okolnostima na području grada. Kroz provedbu Programa Grad Županja nastoji razvijati socijalno osjetljiv i uključiv sustav pomoći koji se temelji na načelima solidarnosti, jednakosti, dostupnosti i socijalne pravednosti.</w:t>
            </w:r>
          </w:p>
        </w:tc>
      </w:tr>
      <w:tr w:rsidR="00505DD9" w:rsidRPr="00505DD9" w14:paraId="2CE27A71" w14:textId="77777777">
        <w:trPr>
          <w:trHeight w:val="576"/>
        </w:trPr>
        <w:tc>
          <w:tcPr>
            <w:tcW w:w="10916" w:type="dxa"/>
            <w:tcBorders>
              <w:top w:val="single" w:sz="4" w:space="0" w:color="auto"/>
              <w:left w:val="single" w:sz="4" w:space="0" w:color="auto"/>
              <w:bottom w:val="single" w:sz="4" w:space="0" w:color="auto"/>
              <w:right w:val="single" w:sz="4" w:space="0" w:color="auto"/>
            </w:tcBorders>
            <w:noWrap/>
            <w:hideMark/>
          </w:tcPr>
          <w:p w14:paraId="3520A56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lastRenderedPageBreak/>
              <w:t>Zakonske i druge pravne osnove programa</w:t>
            </w:r>
            <w:r w:rsidRPr="00505DD9">
              <w:rPr>
                <w:rFonts w:ascii="Times New Roman" w:hAnsi="Times New Roman"/>
                <w:lang w:val="hr-HR"/>
              </w:rPr>
              <w:t>:</w:t>
            </w:r>
          </w:p>
          <w:p w14:paraId="4076F5A7"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Zakon o lokalnoj i područnoj (regionalnoj) samoupravi </w:t>
            </w:r>
          </w:p>
          <w:p w14:paraId="2EBAE435"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Zakon o socijalnoj skrbi </w:t>
            </w:r>
          </w:p>
          <w:p w14:paraId="52D1853E"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Statut Grada Županja </w:t>
            </w:r>
          </w:p>
          <w:p w14:paraId="4AF17A02"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Odluka o socijalnoj skrbi Grada Županja</w:t>
            </w:r>
          </w:p>
        </w:tc>
      </w:tr>
      <w:tr w:rsidR="00505DD9" w:rsidRPr="00505DD9" w14:paraId="111A97E8" w14:textId="77777777">
        <w:trPr>
          <w:trHeight w:val="584"/>
        </w:trPr>
        <w:tc>
          <w:tcPr>
            <w:tcW w:w="10916" w:type="dxa"/>
            <w:tcBorders>
              <w:top w:val="single" w:sz="4" w:space="0" w:color="auto"/>
              <w:left w:val="single" w:sz="4" w:space="0" w:color="auto"/>
              <w:bottom w:val="single" w:sz="4" w:space="0" w:color="auto"/>
              <w:right w:val="single" w:sz="4" w:space="0" w:color="000000"/>
            </w:tcBorders>
            <w:hideMark/>
          </w:tcPr>
          <w:p w14:paraId="0780011E"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Ciljevi provedbe programa u razdoblju 2026.-2028.</w:t>
            </w:r>
          </w:p>
          <w:p w14:paraId="54B79AF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 Programa socijalne skrbi jest pružanje sveobuhvatne podrške građanima koji se nalaze u nepovoljnim socijalnim, ekonomskim ili zdravstvenim okolnostima, s naglaskom na osiguravanje minimalnog životnog standarda i sprječavanje socijalne isključenosti. U razdoblju 2026.–2028. prioritet je pravodobno i učinkovito pružanje različitih oblika pomoći – od jednokratnih i redovitih novčanih potpora, subvencija i naknada, do pomoći za stanovanje, prehranu, ogrjev, prijevoz učenika i smještaj djece u predškolske ustanove.</w:t>
            </w:r>
          </w:p>
          <w:p w14:paraId="22C1B38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 teži poboljšanju kvalitete života najugroženijih skupina stanovništva, posebno starijih osoba, obitelji slabijeg imovinskog stanja, učenika i mladih, te osoba s invaliditetom. Uz to, planira se jačanje demografskih mjera koje podupiru obitelji s djecom – poput novčanih pomoći za novorođenu djecu i drugih oblika obiteljske potpore – kako bi se doprinijelo stvaranju poticajnijeg okruženja za život i zadržavanje stanovništva u Županji.</w:t>
            </w:r>
          </w:p>
          <w:p w14:paraId="7C101C4C"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lang w:val="hr-HR"/>
              </w:rPr>
              <w:t>Kroz razvoj i modernizaciju socijalnih usluga, unaprjeđenje koordinacije s nadležnim institucijama te prilagodbu programa stvarnim potrebama građana, Grad Županja nastoji izgraditi sustav koji je pristupačan, pravedan i usmjeren čovjeku, a koji osigurava dugoročnu socijalnu sigurnost i podupire demografski razvoj zajednice.</w:t>
            </w:r>
          </w:p>
        </w:tc>
      </w:tr>
    </w:tbl>
    <w:p w14:paraId="44426258" w14:textId="77777777" w:rsidR="00505DD9" w:rsidRPr="00505DD9" w:rsidRDefault="00505DD9" w:rsidP="00505DD9">
      <w:pPr>
        <w:spacing w:after="0" w:line="240" w:lineRule="auto"/>
        <w:jc w:val="both"/>
        <w:rPr>
          <w:rFonts w:ascii="Times New Roman" w:hAnsi="Times New Roman"/>
          <w:lang w:val="hr-HR"/>
        </w:rPr>
      </w:pPr>
    </w:p>
    <w:p w14:paraId="41C39340" w14:textId="77777777" w:rsidR="00505DD9" w:rsidRPr="00505DD9" w:rsidRDefault="00505DD9" w:rsidP="00505DD9">
      <w:pPr>
        <w:spacing w:after="0" w:line="240" w:lineRule="auto"/>
        <w:jc w:val="both"/>
        <w:rPr>
          <w:rFonts w:ascii="Times New Roman" w:hAnsi="Times New Roman"/>
          <w:lang w:val="hr-HR"/>
        </w:rPr>
      </w:pPr>
    </w:p>
    <w:tbl>
      <w:tblPr>
        <w:tblW w:w="10770"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3"/>
        <w:gridCol w:w="1559"/>
        <w:gridCol w:w="1841"/>
        <w:gridCol w:w="3967"/>
      </w:tblGrid>
      <w:tr w:rsidR="00505DD9" w:rsidRPr="00505DD9" w14:paraId="48EDBF37"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06F4CA75"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lastRenderedPageBreak/>
              <w:t>Naziv aktivnosti/projekta</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8079390"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Proračun</w:t>
            </w:r>
          </w:p>
          <w:p w14:paraId="55B4E9D5"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2026.</w:t>
            </w:r>
          </w:p>
        </w:tc>
        <w:tc>
          <w:tcPr>
            <w:tcW w:w="1842" w:type="dxa"/>
            <w:tcBorders>
              <w:top w:val="single" w:sz="4" w:space="0" w:color="auto"/>
              <w:left w:val="single" w:sz="4" w:space="0" w:color="auto"/>
              <w:bottom w:val="single" w:sz="4" w:space="0" w:color="auto"/>
              <w:right w:val="single" w:sz="4" w:space="0" w:color="auto"/>
            </w:tcBorders>
            <w:vAlign w:val="center"/>
            <w:hideMark/>
          </w:tcPr>
          <w:p w14:paraId="187B6739"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Promjena iznosa</w:t>
            </w:r>
          </w:p>
        </w:tc>
        <w:tc>
          <w:tcPr>
            <w:tcW w:w="3969" w:type="dxa"/>
            <w:tcBorders>
              <w:top w:val="single" w:sz="4" w:space="0" w:color="auto"/>
              <w:left w:val="single" w:sz="4" w:space="0" w:color="auto"/>
              <w:bottom w:val="single" w:sz="4" w:space="0" w:color="auto"/>
              <w:right w:val="single" w:sz="4" w:space="0" w:color="auto"/>
            </w:tcBorders>
            <w:vAlign w:val="center"/>
            <w:hideMark/>
          </w:tcPr>
          <w:p w14:paraId="5133BD30"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Novi iznos</w:t>
            </w:r>
          </w:p>
        </w:tc>
      </w:tr>
      <w:tr w:rsidR="00505DD9" w:rsidRPr="00505DD9" w14:paraId="5C3BE9BA"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63CD869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Aktivnost A102801 </w:t>
            </w:r>
          </w:p>
          <w:p w14:paraId="5EB0E7A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Naknada za troškove stanovanja</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3B3F69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18.700,00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6A07E18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4B64271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18.700,00</w:t>
            </w:r>
          </w:p>
        </w:tc>
      </w:tr>
      <w:tr w:rsidR="00505DD9" w:rsidRPr="00505DD9" w14:paraId="72D7B622"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01827F0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Aktivnost A102802 </w:t>
            </w:r>
          </w:p>
          <w:p w14:paraId="064F1B9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Pomoć u prehrani</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3E120C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35.500,00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0EB26F5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6E66A51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35.500,00</w:t>
            </w:r>
          </w:p>
        </w:tc>
      </w:tr>
      <w:tr w:rsidR="00505DD9" w:rsidRPr="00505DD9" w14:paraId="0D45C752"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5873320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Aktivnost A102803 </w:t>
            </w:r>
          </w:p>
          <w:p w14:paraId="56543F1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Jednokratna  pomoć</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90546C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30.000,00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5A79DA1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4.500,00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0FB0D0C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34.500,00</w:t>
            </w:r>
          </w:p>
        </w:tc>
      </w:tr>
      <w:tr w:rsidR="00505DD9" w:rsidRPr="00505DD9" w14:paraId="55E52557"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48FC5FA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 A102804 Financiranje troškova smještaja djeteta u predškolsku ustanovu ili ustanovu za rehabilitaciju</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4EE020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17.000,00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09D08C2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209D843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17.000,00</w:t>
            </w:r>
          </w:p>
        </w:tc>
      </w:tr>
      <w:tr w:rsidR="00505DD9" w:rsidRPr="00505DD9" w14:paraId="0FA9F4A6"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52D656C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 A102805</w:t>
            </w:r>
          </w:p>
          <w:p w14:paraId="03CB871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Sufinanciranje prijevoznih troškova učenika i studenata</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209D6F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15.000,00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3E89A81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4203323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15.000,00</w:t>
            </w:r>
          </w:p>
        </w:tc>
      </w:tr>
      <w:tr w:rsidR="00505DD9" w:rsidRPr="00505DD9" w14:paraId="5D8DD688"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061B2C2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 A102808</w:t>
            </w:r>
          </w:p>
          <w:p w14:paraId="5B7A395F"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lang w:val="hr-HR"/>
              </w:rPr>
              <w:t>Jednokratna novčana pomoć za novorođenče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AF7E3D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86.200,00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12ED031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299BEAD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86.200,00</w:t>
            </w:r>
          </w:p>
        </w:tc>
      </w:tr>
      <w:tr w:rsidR="00505DD9" w:rsidRPr="00505DD9" w14:paraId="3D09EC01"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256C0CB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 A102809</w:t>
            </w:r>
          </w:p>
          <w:p w14:paraId="3D3115E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Sufinanciranje troškova prijevoza djeteta s teškoćama u razvoju na rehabilitaciju</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F234DE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2870C68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7.500,00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097DE01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7.500,00</w:t>
            </w:r>
          </w:p>
        </w:tc>
      </w:tr>
      <w:tr w:rsidR="00505DD9" w:rsidRPr="00505DD9" w14:paraId="64D72CF2"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40AFB78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 A102810</w:t>
            </w:r>
          </w:p>
          <w:p w14:paraId="3021B09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Sufinanciranje troškova smještaja djeteta u učeničkom domu</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780107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27051C0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3.100,00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0A11B84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3.100,00</w:t>
            </w:r>
          </w:p>
        </w:tc>
      </w:tr>
      <w:tr w:rsidR="00505DD9" w:rsidRPr="00505DD9" w14:paraId="20CD49C9"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2DE41FC0"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Ukupno program:</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3A2C871"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202.400,00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36F059AA"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15.100,00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3DAC9497"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217.500,00</w:t>
            </w:r>
          </w:p>
        </w:tc>
      </w:tr>
    </w:tbl>
    <w:p w14:paraId="3FFEE329" w14:textId="77777777" w:rsidR="00505DD9" w:rsidRPr="00505DD9" w:rsidRDefault="00505DD9" w:rsidP="00505DD9">
      <w:pPr>
        <w:spacing w:after="0" w:line="240" w:lineRule="auto"/>
        <w:jc w:val="both"/>
        <w:rPr>
          <w:rFonts w:ascii="Times New Roman" w:hAnsi="Times New Roman"/>
          <w:lang w:val="hr-HR"/>
        </w:rPr>
      </w:pPr>
    </w:p>
    <w:tbl>
      <w:tblPr>
        <w:tblpPr w:leftFromText="180" w:rightFromText="180" w:bottomFromText="160" w:vertAnchor="text" w:horzAnchor="margin" w:tblpX="-861" w:tblpY="199"/>
        <w:tblW w:w="11010" w:type="dxa"/>
        <w:tblLayout w:type="fixed"/>
        <w:tblLook w:val="04A0" w:firstRow="1" w:lastRow="0" w:firstColumn="1" w:lastColumn="0" w:noHBand="0" w:noVBand="1"/>
      </w:tblPr>
      <w:tblGrid>
        <w:gridCol w:w="10774"/>
        <w:gridCol w:w="236"/>
      </w:tblGrid>
      <w:tr w:rsidR="00505DD9" w:rsidRPr="00505DD9" w14:paraId="38942EB1" w14:textId="77777777">
        <w:trPr>
          <w:gridAfter w:val="1"/>
          <w:wAfter w:w="236" w:type="dxa"/>
          <w:trHeight w:val="300"/>
        </w:trPr>
        <w:tc>
          <w:tcPr>
            <w:tcW w:w="10773" w:type="dxa"/>
            <w:tcBorders>
              <w:top w:val="single" w:sz="4" w:space="0" w:color="auto"/>
              <w:left w:val="single" w:sz="4" w:space="0" w:color="auto"/>
              <w:bottom w:val="single" w:sz="4" w:space="0" w:color="auto"/>
              <w:right w:val="single" w:sz="4" w:space="0" w:color="auto"/>
            </w:tcBorders>
            <w:hideMark/>
          </w:tcPr>
          <w:p w14:paraId="305D7E80"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Naziv aktivnosti/projekta u Proračunu:</w:t>
            </w:r>
          </w:p>
          <w:p w14:paraId="0DCACFD7"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lang w:val="hr-HR"/>
              </w:rPr>
              <w:t xml:space="preserve">Aktivnost </w:t>
            </w:r>
            <w:r w:rsidRPr="00505DD9">
              <w:rPr>
                <w:rFonts w:ascii="Times New Roman" w:hAnsi="Times New Roman"/>
                <w:b/>
                <w:bCs/>
                <w:lang w:val="hr-HR"/>
              </w:rPr>
              <w:t>A102801 Naknada za troškove stanovanja</w:t>
            </w:r>
          </w:p>
        </w:tc>
      </w:tr>
      <w:tr w:rsidR="00505DD9" w:rsidRPr="00505DD9" w14:paraId="1EDC981C" w14:textId="77777777">
        <w:trPr>
          <w:gridAfter w:val="1"/>
          <w:wAfter w:w="236" w:type="dxa"/>
          <w:trHeight w:val="509"/>
        </w:trPr>
        <w:tc>
          <w:tcPr>
            <w:tcW w:w="10773" w:type="dxa"/>
            <w:vMerge w:val="restart"/>
            <w:tcBorders>
              <w:top w:val="single" w:sz="4" w:space="0" w:color="auto"/>
              <w:left w:val="single" w:sz="4" w:space="0" w:color="auto"/>
              <w:bottom w:val="single" w:sz="4" w:space="0" w:color="auto"/>
              <w:right w:val="single" w:sz="4" w:space="0" w:color="auto"/>
            </w:tcBorders>
            <w:hideMark/>
          </w:tcPr>
          <w:p w14:paraId="27D00FF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Obrazloženje aktivnosti/projekta:</w:t>
            </w:r>
          </w:p>
          <w:p w14:paraId="74027F5A"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Naknada za troškove stanovanja odobrava se osobama koje ostvaruju pravo na zajamčenu minimalnu naknadu i to mjesečno sukladno Zakonu o socijalnoj skrbi, na način da nadležno tijelo djelomično ili u cijelosti plati račun izravno ovlaštenoj pravnoj ili fizičkoj osobi koja je izvršila uslugu.</w:t>
            </w:r>
          </w:p>
        </w:tc>
      </w:tr>
      <w:tr w:rsidR="00505DD9" w:rsidRPr="00505DD9" w14:paraId="773FDFE4" w14:textId="77777777">
        <w:trPr>
          <w:trHeight w:val="611"/>
        </w:trPr>
        <w:tc>
          <w:tcPr>
            <w:tcW w:w="10773" w:type="dxa"/>
            <w:vMerge/>
            <w:tcBorders>
              <w:top w:val="single" w:sz="4" w:space="0" w:color="auto"/>
              <w:left w:val="single" w:sz="4" w:space="0" w:color="auto"/>
              <w:bottom w:val="single" w:sz="4" w:space="0" w:color="auto"/>
              <w:right w:val="single" w:sz="4" w:space="0" w:color="auto"/>
            </w:tcBorders>
            <w:vAlign w:val="center"/>
            <w:hideMark/>
          </w:tcPr>
          <w:p w14:paraId="0FC419C1" w14:textId="77777777" w:rsidR="00505DD9" w:rsidRPr="00505DD9" w:rsidRDefault="00505DD9" w:rsidP="00505DD9">
            <w:pPr>
              <w:spacing w:after="0" w:line="240" w:lineRule="auto"/>
              <w:jc w:val="both"/>
              <w:rPr>
                <w:rFonts w:ascii="Times New Roman" w:hAnsi="Times New Roman"/>
                <w:bCs/>
                <w:lang w:val="hr-HR"/>
              </w:rPr>
            </w:pPr>
          </w:p>
        </w:tc>
        <w:tc>
          <w:tcPr>
            <w:tcW w:w="236" w:type="dxa"/>
            <w:vAlign w:val="center"/>
            <w:hideMark/>
          </w:tcPr>
          <w:p w14:paraId="711CC1B3" w14:textId="77777777" w:rsidR="00505DD9" w:rsidRPr="00505DD9" w:rsidRDefault="00505DD9" w:rsidP="00505DD9">
            <w:pPr>
              <w:spacing w:after="0" w:line="240" w:lineRule="auto"/>
              <w:jc w:val="both"/>
              <w:rPr>
                <w:rFonts w:ascii="Times New Roman" w:hAnsi="Times New Roman"/>
                <w:lang w:val="hr-HR"/>
              </w:rPr>
            </w:pPr>
          </w:p>
        </w:tc>
      </w:tr>
    </w:tbl>
    <w:p w14:paraId="687D355F" w14:textId="77777777" w:rsidR="00505DD9" w:rsidRPr="00505DD9" w:rsidRDefault="00505DD9" w:rsidP="00505DD9">
      <w:pPr>
        <w:spacing w:after="0" w:line="240" w:lineRule="auto"/>
        <w:jc w:val="both"/>
        <w:rPr>
          <w:rFonts w:ascii="Times New Roman" w:hAnsi="Times New Roman"/>
          <w:lang w:val="hr-HR"/>
        </w:rPr>
      </w:pPr>
    </w:p>
    <w:tbl>
      <w:tblPr>
        <w:tblpPr w:leftFromText="180" w:rightFromText="180" w:bottomFromText="160" w:vertAnchor="text" w:horzAnchor="margin" w:tblpX="-861" w:tblpY="243"/>
        <w:tblW w:w="10785" w:type="dxa"/>
        <w:tblLayout w:type="fixed"/>
        <w:tblLook w:val="04A0" w:firstRow="1" w:lastRow="0" w:firstColumn="1" w:lastColumn="0" w:noHBand="0" w:noVBand="1"/>
      </w:tblPr>
      <w:tblGrid>
        <w:gridCol w:w="2553"/>
        <w:gridCol w:w="1884"/>
        <w:gridCol w:w="1108"/>
        <w:gridCol w:w="1260"/>
        <w:gridCol w:w="1418"/>
        <w:gridCol w:w="1417"/>
        <w:gridCol w:w="1145"/>
      </w:tblGrid>
      <w:tr w:rsidR="00505DD9" w:rsidRPr="00505DD9" w14:paraId="603CFE15" w14:textId="77777777">
        <w:trPr>
          <w:trHeight w:val="564"/>
        </w:trPr>
        <w:tc>
          <w:tcPr>
            <w:tcW w:w="2552" w:type="dxa"/>
            <w:tcBorders>
              <w:top w:val="single" w:sz="4" w:space="0" w:color="auto"/>
              <w:left w:val="single" w:sz="4" w:space="0" w:color="auto"/>
              <w:bottom w:val="single" w:sz="4" w:space="0" w:color="auto"/>
              <w:right w:val="single" w:sz="4" w:space="0" w:color="auto"/>
            </w:tcBorders>
            <w:noWrap/>
            <w:vAlign w:val="center"/>
            <w:hideMark/>
          </w:tcPr>
          <w:p w14:paraId="26756DF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Pokazatelj</w:t>
            </w:r>
          </w:p>
          <w:p w14:paraId="0209025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rezultata</w:t>
            </w:r>
          </w:p>
        </w:tc>
        <w:tc>
          <w:tcPr>
            <w:tcW w:w="1884" w:type="dxa"/>
            <w:tcBorders>
              <w:top w:val="single" w:sz="4" w:space="0" w:color="auto"/>
              <w:left w:val="nil"/>
              <w:bottom w:val="single" w:sz="4" w:space="0" w:color="auto"/>
              <w:right w:val="single" w:sz="4" w:space="0" w:color="auto"/>
            </w:tcBorders>
            <w:noWrap/>
            <w:vAlign w:val="center"/>
            <w:hideMark/>
          </w:tcPr>
          <w:p w14:paraId="2EAA7F8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1108" w:type="dxa"/>
            <w:tcBorders>
              <w:top w:val="single" w:sz="4" w:space="0" w:color="auto"/>
              <w:left w:val="nil"/>
              <w:bottom w:val="single" w:sz="4" w:space="0" w:color="auto"/>
              <w:right w:val="single" w:sz="4" w:space="0" w:color="auto"/>
            </w:tcBorders>
            <w:vAlign w:val="center"/>
            <w:hideMark/>
          </w:tcPr>
          <w:p w14:paraId="5DEADD9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Jedinica</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643FD9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Polazna vrijednost </w:t>
            </w:r>
          </w:p>
          <w:p w14:paraId="4965515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2025.</w:t>
            </w:r>
          </w:p>
        </w:tc>
        <w:tc>
          <w:tcPr>
            <w:tcW w:w="1418" w:type="dxa"/>
            <w:tcBorders>
              <w:top w:val="single" w:sz="4" w:space="0" w:color="auto"/>
              <w:left w:val="nil"/>
              <w:bottom w:val="single" w:sz="4" w:space="0" w:color="auto"/>
              <w:right w:val="single" w:sz="4" w:space="0" w:color="auto"/>
            </w:tcBorders>
            <w:vAlign w:val="center"/>
            <w:hideMark/>
          </w:tcPr>
          <w:p w14:paraId="4EEF5B1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4F874AD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2026.</w:t>
            </w:r>
          </w:p>
        </w:tc>
        <w:tc>
          <w:tcPr>
            <w:tcW w:w="1417" w:type="dxa"/>
            <w:tcBorders>
              <w:top w:val="single" w:sz="4" w:space="0" w:color="auto"/>
              <w:left w:val="nil"/>
              <w:bottom w:val="single" w:sz="4" w:space="0" w:color="auto"/>
              <w:right w:val="single" w:sz="4" w:space="0" w:color="auto"/>
            </w:tcBorders>
            <w:vAlign w:val="center"/>
            <w:hideMark/>
          </w:tcPr>
          <w:p w14:paraId="144E014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0F92DF7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2027.</w:t>
            </w:r>
          </w:p>
        </w:tc>
        <w:tc>
          <w:tcPr>
            <w:tcW w:w="1145" w:type="dxa"/>
            <w:tcBorders>
              <w:top w:val="single" w:sz="4" w:space="0" w:color="auto"/>
              <w:left w:val="nil"/>
              <w:bottom w:val="single" w:sz="4" w:space="0" w:color="auto"/>
              <w:right w:val="single" w:sz="4" w:space="0" w:color="auto"/>
            </w:tcBorders>
            <w:vAlign w:val="center"/>
            <w:hideMark/>
          </w:tcPr>
          <w:p w14:paraId="1093FC0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Ciljana </w:t>
            </w:r>
          </w:p>
          <w:p w14:paraId="18384E9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vrijednost</w:t>
            </w:r>
          </w:p>
          <w:p w14:paraId="432AE91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2028.</w:t>
            </w:r>
          </w:p>
        </w:tc>
      </w:tr>
      <w:tr w:rsidR="00505DD9" w:rsidRPr="00505DD9" w14:paraId="20CA212D" w14:textId="77777777">
        <w:trPr>
          <w:trHeight w:val="415"/>
        </w:trPr>
        <w:tc>
          <w:tcPr>
            <w:tcW w:w="2552" w:type="dxa"/>
            <w:tcBorders>
              <w:top w:val="single" w:sz="4" w:space="0" w:color="auto"/>
              <w:left w:val="single" w:sz="4" w:space="0" w:color="auto"/>
              <w:bottom w:val="single" w:sz="4" w:space="0" w:color="auto"/>
              <w:right w:val="single" w:sz="4" w:space="0" w:color="auto"/>
            </w:tcBorders>
          </w:tcPr>
          <w:p w14:paraId="1EEC4698" w14:textId="77777777" w:rsidR="00505DD9" w:rsidRPr="00505DD9" w:rsidRDefault="00505DD9" w:rsidP="00505DD9">
            <w:pPr>
              <w:spacing w:after="0" w:line="240" w:lineRule="auto"/>
              <w:jc w:val="both"/>
              <w:rPr>
                <w:rFonts w:ascii="Times New Roman" w:hAnsi="Times New Roman"/>
                <w:lang w:val="hr-HR"/>
              </w:rPr>
            </w:pPr>
          </w:p>
          <w:p w14:paraId="695CFC53" w14:textId="77777777" w:rsidR="00505DD9" w:rsidRPr="00505DD9" w:rsidRDefault="00505DD9" w:rsidP="00505DD9">
            <w:pPr>
              <w:spacing w:after="0" w:line="240" w:lineRule="auto"/>
              <w:jc w:val="both"/>
              <w:rPr>
                <w:rFonts w:ascii="Times New Roman" w:hAnsi="Times New Roman"/>
                <w:lang w:val="hr-HR"/>
              </w:rPr>
            </w:pPr>
          </w:p>
          <w:p w14:paraId="2F48E47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Korisnici naknade za troškove stanovanja</w:t>
            </w:r>
          </w:p>
        </w:tc>
        <w:tc>
          <w:tcPr>
            <w:tcW w:w="1884" w:type="dxa"/>
            <w:tcBorders>
              <w:top w:val="nil"/>
              <w:left w:val="nil"/>
              <w:bottom w:val="single" w:sz="4" w:space="0" w:color="auto"/>
              <w:right w:val="single" w:sz="4" w:space="0" w:color="auto"/>
            </w:tcBorders>
            <w:noWrap/>
            <w:vAlign w:val="bottom"/>
            <w:hideMark/>
          </w:tcPr>
          <w:p w14:paraId="1A7109F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korisnika kojima je tijekom godine odobrena i isplaćena naknada za troškove stanovanja </w:t>
            </w:r>
          </w:p>
        </w:tc>
        <w:tc>
          <w:tcPr>
            <w:tcW w:w="1108" w:type="dxa"/>
            <w:tcBorders>
              <w:top w:val="nil"/>
              <w:left w:val="nil"/>
              <w:bottom w:val="single" w:sz="4" w:space="0" w:color="auto"/>
              <w:right w:val="single" w:sz="4" w:space="0" w:color="auto"/>
            </w:tcBorders>
          </w:tcPr>
          <w:p w14:paraId="7D98EC33" w14:textId="77777777" w:rsidR="00505DD9" w:rsidRPr="00505DD9" w:rsidRDefault="00505DD9" w:rsidP="00505DD9">
            <w:pPr>
              <w:spacing w:after="0" w:line="240" w:lineRule="auto"/>
              <w:jc w:val="both"/>
              <w:rPr>
                <w:rFonts w:ascii="Times New Roman" w:hAnsi="Times New Roman"/>
                <w:lang w:val="hr-HR"/>
              </w:rPr>
            </w:pPr>
          </w:p>
          <w:p w14:paraId="6EAA50B1" w14:textId="77777777" w:rsidR="00505DD9" w:rsidRPr="00505DD9" w:rsidRDefault="00505DD9" w:rsidP="00505DD9">
            <w:pPr>
              <w:spacing w:after="0" w:line="240" w:lineRule="auto"/>
              <w:jc w:val="both"/>
              <w:rPr>
                <w:rFonts w:ascii="Times New Roman" w:hAnsi="Times New Roman"/>
                <w:lang w:val="hr-HR"/>
              </w:rPr>
            </w:pPr>
          </w:p>
          <w:p w14:paraId="16E6935C" w14:textId="77777777" w:rsidR="00505DD9" w:rsidRPr="00505DD9" w:rsidRDefault="00505DD9" w:rsidP="00505DD9">
            <w:pPr>
              <w:spacing w:after="0" w:line="240" w:lineRule="auto"/>
              <w:jc w:val="both"/>
              <w:rPr>
                <w:rFonts w:ascii="Times New Roman" w:hAnsi="Times New Roman"/>
                <w:lang w:val="hr-HR"/>
              </w:rPr>
            </w:pPr>
          </w:p>
          <w:p w14:paraId="26AFEA0B" w14:textId="77777777" w:rsidR="00505DD9" w:rsidRPr="00505DD9" w:rsidRDefault="00505DD9" w:rsidP="00505DD9">
            <w:pPr>
              <w:spacing w:after="0" w:line="240" w:lineRule="auto"/>
              <w:jc w:val="both"/>
              <w:rPr>
                <w:rFonts w:ascii="Times New Roman" w:hAnsi="Times New Roman"/>
                <w:lang w:val="hr-HR"/>
              </w:rPr>
            </w:pPr>
          </w:p>
          <w:p w14:paraId="45B2759F" w14:textId="77777777" w:rsidR="00505DD9" w:rsidRPr="00505DD9" w:rsidRDefault="00505DD9" w:rsidP="00505DD9">
            <w:pPr>
              <w:spacing w:after="0" w:line="240" w:lineRule="auto"/>
              <w:jc w:val="both"/>
              <w:rPr>
                <w:rFonts w:ascii="Times New Roman" w:hAnsi="Times New Roman"/>
                <w:lang w:val="hr-HR"/>
              </w:rPr>
            </w:pPr>
          </w:p>
          <w:p w14:paraId="6A57357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Korisnik</w:t>
            </w:r>
          </w:p>
        </w:tc>
        <w:tc>
          <w:tcPr>
            <w:tcW w:w="1260" w:type="dxa"/>
            <w:tcBorders>
              <w:top w:val="single" w:sz="4" w:space="0" w:color="auto"/>
              <w:left w:val="single" w:sz="4" w:space="0" w:color="auto"/>
              <w:bottom w:val="single" w:sz="4" w:space="0" w:color="auto"/>
              <w:right w:val="single" w:sz="4" w:space="0" w:color="auto"/>
            </w:tcBorders>
            <w:noWrap/>
            <w:vAlign w:val="bottom"/>
            <w:hideMark/>
          </w:tcPr>
          <w:p w14:paraId="2EAC0FB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61</w:t>
            </w:r>
          </w:p>
        </w:tc>
        <w:tc>
          <w:tcPr>
            <w:tcW w:w="1418" w:type="dxa"/>
            <w:tcBorders>
              <w:top w:val="nil"/>
              <w:left w:val="nil"/>
              <w:bottom w:val="single" w:sz="4" w:space="0" w:color="auto"/>
              <w:right w:val="single" w:sz="4" w:space="0" w:color="auto"/>
            </w:tcBorders>
            <w:noWrap/>
            <w:vAlign w:val="bottom"/>
            <w:hideMark/>
          </w:tcPr>
          <w:p w14:paraId="19E3E3B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61</w:t>
            </w:r>
          </w:p>
        </w:tc>
        <w:tc>
          <w:tcPr>
            <w:tcW w:w="1417" w:type="dxa"/>
            <w:tcBorders>
              <w:top w:val="nil"/>
              <w:left w:val="nil"/>
              <w:bottom w:val="single" w:sz="4" w:space="0" w:color="auto"/>
              <w:right w:val="single" w:sz="4" w:space="0" w:color="auto"/>
            </w:tcBorders>
            <w:vAlign w:val="bottom"/>
            <w:hideMark/>
          </w:tcPr>
          <w:p w14:paraId="56A4474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61</w:t>
            </w:r>
          </w:p>
        </w:tc>
        <w:tc>
          <w:tcPr>
            <w:tcW w:w="1145" w:type="dxa"/>
            <w:tcBorders>
              <w:top w:val="nil"/>
              <w:left w:val="nil"/>
              <w:bottom w:val="single" w:sz="4" w:space="0" w:color="auto"/>
              <w:right w:val="single" w:sz="4" w:space="0" w:color="auto"/>
            </w:tcBorders>
          </w:tcPr>
          <w:p w14:paraId="774EB65E" w14:textId="77777777" w:rsidR="00505DD9" w:rsidRPr="00505DD9" w:rsidRDefault="00505DD9" w:rsidP="00505DD9">
            <w:pPr>
              <w:spacing w:after="0" w:line="240" w:lineRule="auto"/>
              <w:jc w:val="both"/>
              <w:rPr>
                <w:rFonts w:ascii="Times New Roman" w:hAnsi="Times New Roman"/>
                <w:lang w:val="hr-HR"/>
              </w:rPr>
            </w:pPr>
          </w:p>
          <w:p w14:paraId="21B73CF8" w14:textId="77777777" w:rsidR="00505DD9" w:rsidRPr="00505DD9" w:rsidRDefault="00505DD9" w:rsidP="00505DD9">
            <w:pPr>
              <w:spacing w:after="0" w:line="240" w:lineRule="auto"/>
              <w:jc w:val="both"/>
              <w:rPr>
                <w:rFonts w:ascii="Times New Roman" w:hAnsi="Times New Roman"/>
                <w:lang w:val="hr-HR"/>
              </w:rPr>
            </w:pPr>
          </w:p>
          <w:p w14:paraId="0DAAC3A6" w14:textId="77777777" w:rsidR="00505DD9" w:rsidRPr="00505DD9" w:rsidRDefault="00505DD9" w:rsidP="00505DD9">
            <w:pPr>
              <w:spacing w:after="0" w:line="240" w:lineRule="auto"/>
              <w:jc w:val="both"/>
              <w:rPr>
                <w:rFonts w:ascii="Times New Roman" w:hAnsi="Times New Roman"/>
                <w:lang w:val="hr-HR"/>
              </w:rPr>
            </w:pPr>
          </w:p>
          <w:p w14:paraId="6B206AB4" w14:textId="77777777" w:rsidR="00505DD9" w:rsidRPr="00505DD9" w:rsidRDefault="00505DD9" w:rsidP="00505DD9">
            <w:pPr>
              <w:spacing w:after="0" w:line="240" w:lineRule="auto"/>
              <w:jc w:val="both"/>
              <w:rPr>
                <w:rFonts w:ascii="Times New Roman" w:hAnsi="Times New Roman"/>
                <w:lang w:val="hr-HR"/>
              </w:rPr>
            </w:pPr>
          </w:p>
          <w:p w14:paraId="55AA6C75" w14:textId="77777777" w:rsidR="00505DD9" w:rsidRPr="00505DD9" w:rsidRDefault="00505DD9" w:rsidP="00505DD9">
            <w:pPr>
              <w:spacing w:after="0" w:line="240" w:lineRule="auto"/>
              <w:jc w:val="both"/>
              <w:rPr>
                <w:rFonts w:ascii="Times New Roman" w:hAnsi="Times New Roman"/>
                <w:lang w:val="hr-HR"/>
              </w:rPr>
            </w:pPr>
          </w:p>
          <w:p w14:paraId="060FA21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61</w:t>
            </w:r>
          </w:p>
        </w:tc>
      </w:tr>
    </w:tbl>
    <w:p w14:paraId="6F9FBD74" w14:textId="77777777" w:rsidR="00505DD9" w:rsidRPr="00505DD9" w:rsidRDefault="00505DD9" w:rsidP="00505DD9">
      <w:pPr>
        <w:spacing w:after="0" w:line="240" w:lineRule="auto"/>
        <w:jc w:val="both"/>
        <w:rPr>
          <w:rFonts w:ascii="Times New Roman" w:hAnsi="Times New Roman"/>
          <w:lang w:val="hr-HR"/>
        </w:rPr>
      </w:pPr>
    </w:p>
    <w:tbl>
      <w:tblPr>
        <w:tblW w:w="11010" w:type="dxa"/>
        <w:tblInd w:w="-856" w:type="dxa"/>
        <w:tblLayout w:type="fixed"/>
        <w:tblLook w:val="04A0" w:firstRow="1" w:lastRow="0" w:firstColumn="1" w:lastColumn="0" w:noHBand="0" w:noVBand="1"/>
      </w:tblPr>
      <w:tblGrid>
        <w:gridCol w:w="10774"/>
        <w:gridCol w:w="236"/>
      </w:tblGrid>
      <w:tr w:rsidR="00505DD9" w:rsidRPr="00505DD9" w14:paraId="61C9666E" w14:textId="77777777">
        <w:trPr>
          <w:gridAfter w:val="1"/>
          <w:wAfter w:w="236" w:type="dxa"/>
          <w:trHeight w:val="300"/>
        </w:trPr>
        <w:tc>
          <w:tcPr>
            <w:tcW w:w="10774" w:type="dxa"/>
            <w:tcBorders>
              <w:top w:val="single" w:sz="4" w:space="0" w:color="auto"/>
              <w:left w:val="single" w:sz="4" w:space="0" w:color="auto"/>
              <w:bottom w:val="single" w:sz="4" w:space="0" w:color="auto"/>
              <w:right w:val="single" w:sz="4" w:space="0" w:color="auto"/>
            </w:tcBorders>
            <w:hideMark/>
          </w:tcPr>
          <w:p w14:paraId="5E340CF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Naziv aktivnosti/projekta u Proračunu:</w:t>
            </w:r>
          </w:p>
          <w:p w14:paraId="0DE33DE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Aktivnost </w:t>
            </w:r>
            <w:r w:rsidRPr="00505DD9">
              <w:rPr>
                <w:rFonts w:ascii="Times New Roman" w:hAnsi="Times New Roman"/>
                <w:b/>
                <w:bCs/>
                <w:lang w:val="hr-HR"/>
              </w:rPr>
              <w:t>A102802 Pomoć u prehrani</w:t>
            </w:r>
          </w:p>
        </w:tc>
      </w:tr>
      <w:tr w:rsidR="00505DD9" w:rsidRPr="00505DD9" w14:paraId="1919ACC9" w14:textId="77777777">
        <w:trPr>
          <w:gridAfter w:val="1"/>
          <w:wAfter w:w="236" w:type="dxa"/>
          <w:trHeight w:val="509"/>
        </w:trPr>
        <w:tc>
          <w:tcPr>
            <w:tcW w:w="10774" w:type="dxa"/>
            <w:vMerge w:val="restart"/>
            <w:tcBorders>
              <w:top w:val="single" w:sz="4" w:space="0" w:color="auto"/>
              <w:left w:val="single" w:sz="4" w:space="0" w:color="auto"/>
              <w:bottom w:val="single" w:sz="4" w:space="0" w:color="auto"/>
              <w:right w:val="single" w:sz="4" w:space="0" w:color="auto"/>
            </w:tcBorders>
            <w:hideMark/>
          </w:tcPr>
          <w:p w14:paraId="066B82A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Obrazloženje aktivnosti/projekta:</w:t>
            </w:r>
          </w:p>
          <w:p w14:paraId="6580CBD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 Pomoć u prehrani usmjerena je na pružanje potpore socijalno ugroženim građanima i osobama koje zbog životne dobi, zdravstvenog stanja ili drugih nepovoljnih okolnosti nisu u mogućnosti samostalno osigurati osnovne životne potrebe. U okviru ove aktivnosti financira se pružanje usluge prehrane u pučkoj kuhinji koju provodi Gradsko društvo Crvenog križa Županja. Pravo na pomoć u prehrani može se odobriti starijoj, nemoćnoj i zdravstveno ugroženoj osobi koja nije u mogućnosti samostalno pripremati obroke te nema članove obitelji koji joj mogu osigurati odgovarajuću skrb. Uslugu tijekom godine koristi prosječno tridesetak korisnika, a troškovi se podmiruju doznačavanjem sredstava na žiro račun Gradskog društva Crvenog križa Županja, sukladno stvarno iskazanim mjesečnim troškovima i broju korisnika. Osim organizirane prehrane kroz pučku kuhinju, u okviru ove aktivnosti planirana su i sredstva za nabavu i podjelu prigodnih prehrambenih i higijenskih paketa socijalno ugroženim građanima povodom uskrsnih i božićnih blagdana. Paketi se dodjeljuju samcima, obiteljima slabijeg imovinskog statusa, korisnicima zajamčene minimalne naknade, starijim osobama bez dostatnih prihoda te drugim građanima koji se nalaze u riziku od siromaštva i socijalne isključenosti. Cilj ove mjere je ublažavanje posljedica teških životnih okolnosti te pružanje dodatne pomoći najugroženijim skupinama stanovništva tijekom blagdanskog razdoblja. Provedbom ove aktivnosti Grad Županja doprinosi očuvanju socijalne sigurnosti svojih građana, smanjenju rizika od siromaštva i socijalne isključenosti te osiguravanju osnovnih uvjeta za dostojanstven život najranjivijih skupina stanovništva. Aktivnost se provodi u suradnji s Gradskim društvom Crvenog križa Županja i drugim dionicima sustava socijalne skrbi, a sredstva su planirana u skladu s procijenjenim brojem korisnika i potrebama stanovništva na području Grada Županje.</w:t>
            </w:r>
          </w:p>
        </w:tc>
      </w:tr>
      <w:tr w:rsidR="00505DD9" w:rsidRPr="00505DD9" w14:paraId="12FB933F" w14:textId="77777777">
        <w:trPr>
          <w:trHeight w:val="611"/>
        </w:trPr>
        <w:tc>
          <w:tcPr>
            <w:tcW w:w="10774" w:type="dxa"/>
            <w:vMerge/>
            <w:tcBorders>
              <w:top w:val="single" w:sz="4" w:space="0" w:color="auto"/>
              <w:left w:val="single" w:sz="4" w:space="0" w:color="auto"/>
              <w:bottom w:val="single" w:sz="4" w:space="0" w:color="auto"/>
              <w:right w:val="single" w:sz="4" w:space="0" w:color="auto"/>
            </w:tcBorders>
            <w:vAlign w:val="center"/>
            <w:hideMark/>
          </w:tcPr>
          <w:p w14:paraId="09066A26" w14:textId="77777777" w:rsidR="00505DD9" w:rsidRPr="00505DD9" w:rsidRDefault="00505DD9" w:rsidP="00505DD9">
            <w:pPr>
              <w:spacing w:after="0" w:line="240" w:lineRule="auto"/>
              <w:jc w:val="both"/>
              <w:rPr>
                <w:rFonts w:ascii="Times New Roman" w:hAnsi="Times New Roman"/>
                <w:lang w:val="hr-HR"/>
              </w:rPr>
            </w:pPr>
          </w:p>
        </w:tc>
        <w:tc>
          <w:tcPr>
            <w:tcW w:w="236" w:type="dxa"/>
            <w:vAlign w:val="center"/>
            <w:hideMark/>
          </w:tcPr>
          <w:p w14:paraId="5622E016" w14:textId="77777777" w:rsidR="00505DD9" w:rsidRPr="00505DD9" w:rsidRDefault="00505DD9" w:rsidP="00505DD9">
            <w:pPr>
              <w:spacing w:after="0" w:line="240" w:lineRule="auto"/>
              <w:jc w:val="both"/>
              <w:rPr>
                <w:rFonts w:ascii="Times New Roman" w:hAnsi="Times New Roman"/>
                <w:lang w:val="hr-HR"/>
              </w:rPr>
            </w:pPr>
          </w:p>
        </w:tc>
      </w:tr>
    </w:tbl>
    <w:p w14:paraId="584C96E6" w14:textId="77777777" w:rsidR="00505DD9" w:rsidRPr="00505DD9" w:rsidRDefault="00505DD9" w:rsidP="00505DD9">
      <w:pPr>
        <w:spacing w:after="0" w:line="240" w:lineRule="auto"/>
        <w:jc w:val="both"/>
        <w:rPr>
          <w:rFonts w:ascii="Times New Roman" w:hAnsi="Times New Roman"/>
          <w:b/>
          <w:lang w:val="hr-HR"/>
        </w:rPr>
      </w:pPr>
    </w:p>
    <w:p w14:paraId="0D45EC8B" w14:textId="77777777" w:rsidR="00505DD9" w:rsidRPr="00505DD9" w:rsidRDefault="00505DD9" w:rsidP="00505DD9">
      <w:pPr>
        <w:spacing w:after="0" w:line="240" w:lineRule="auto"/>
        <w:jc w:val="both"/>
        <w:rPr>
          <w:rFonts w:ascii="Times New Roman" w:hAnsi="Times New Roman"/>
          <w:lang w:val="hr-HR"/>
        </w:rPr>
      </w:pPr>
    </w:p>
    <w:tbl>
      <w:tblPr>
        <w:tblStyle w:val="Reetkatablice"/>
        <w:tblW w:w="10491" w:type="dxa"/>
        <w:jc w:val="center"/>
        <w:tblLook w:val="04A0" w:firstRow="1" w:lastRow="0" w:firstColumn="1" w:lastColumn="0" w:noHBand="0" w:noVBand="1"/>
      </w:tblPr>
      <w:tblGrid>
        <w:gridCol w:w="1664"/>
        <w:gridCol w:w="1237"/>
        <w:gridCol w:w="1234"/>
        <w:gridCol w:w="1234"/>
        <w:gridCol w:w="1234"/>
        <w:gridCol w:w="1234"/>
        <w:gridCol w:w="2654"/>
      </w:tblGrid>
      <w:tr w:rsidR="00505DD9" w:rsidRPr="00505DD9" w14:paraId="08359A61" w14:textId="77777777">
        <w:trPr>
          <w:jc w:val="center"/>
        </w:trPr>
        <w:tc>
          <w:tcPr>
            <w:tcW w:w="1665" w:type="dxa"/>
            <w:tcBorders>
              <w:top w:val="single" w:sz="4" w:space="0" w:color="auto"/>
              <w:left w:val="single" w:sz="4" w:space="0" w:color="auto"/>
              <w:bottom w:val="single" w:sz="4" w:space="0" w:color="auto"/>
              <w:right w:val="single" w:sz="4" w:space="0" w:color="auto"/>
            </w:tcBorders>
            <w:hideMark/>
          </w:tcPr>
          <w:p w14:paraId="4E90550E"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Pokazatelj rezultata</w:t>
            </w:r>
          </w:p>
        </w:tc>
        <w:tc>
          <w:tcPr>
            <w:tcW w:w="1234" w:type="dxa"/>
            <w:tcBorders>
              <w:top w:val="single" w:sz="4" w:space="0" w:color="auto"/>
              <w:left w:val="single" w:sz="4" w:space="0" w:color="auto"/>
              <w:bottom w:val="single" w:sz="4" w:space="0" w:color="auto"/>
              <w:right w:val="single" w:sz="4" w:space="0" w:color="auto"/>
            </w:tcBorders>
            <w:hideMark/>
          </w:tcPr>
          <w:p w14:paraId="121BDBA5"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Definicija pokazatelja</w:t>
            </w:r>
          </w:p>
        </w:tc>
        <w:tc>
          <w:tcPr>
            <w:tcW w:w="1234" w:type="dxa"/>
            <w:tcBorders>
              <w:top w:val="single" w:sz="4" w:space="0" w:color="auto"/>
              <w:left w:val="single" w:sz="4" w:space="0" w:color="auto"/>
              <w:bottom w:val="single" w:sz="4" w:space="0" w:color="auto"/>
              <w:right w:val="single" w:sz="4" w:space="0" w:color="auto"/>
            </w:tcBorders>
            <w:hideMark/>
          </w:tcPr>
          <w:p w14:paraId="51C60F73"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Jedinica</w:t>
            </w:r>
          </w:p>
        </w:tc>
        <w:tc>
          <w:tcPr>
            <w:tcW w:w="1234" w:type="dxa"/>
            <w:tcBorders>
              <w:top w:val="single" w:sz="4" w:space="0" w:color="auto"/>
              <w:left w:val="single" w:sz="4" w:space="0" w:color="auto"/>
              <w:bottom w:val="single" w:sz="4" w:space="0" w:color="auto"/>
              <w:right w:val="single" w:sz="4" w:space="0" w:color="auto"/>
            </w:tcBorders>
            <w:hideMark/>
          </w:tcPr>
          <w:p w14:paraId="364B85B2"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Polazna</w:t>
            </w:r>
            <w:r w:rsidRPr="00505DD9">
              <w:rPr>
                <w:rFonts w:ascii="Times New Roman" w:hAnsi="Times New Roman"/>
                <w:i/>
                <w:iCs/>
                <w:lang w:val="hr-HR"/>
              </w:rPr>
              <w:br/>
              <w:t>vrijednost</w:t>
            </w:r>
            <w:r w:rsidRPr="00505DD9">
              <w:rPr>
                <w:rFonts w:ascii="Times New Roman" w:hAnsi="Times New Roman"/>
                <w:i/>
                <w:iCs/>
                <w:lang w:val="hr-HR"/>
              </w:rPr>
              <w:br/>
              <w:t>2025.</w:t>
            </w:r>
          </w:p>
        </w:tc>
        <w:tc>
          <w:tcPr>
            <w:tcW w:w="1234" w:type="dxa"/>
            <w:tcBorders>
              <w:top w:val="single" w:sz="4" w:space="0" w:color="auto"/>
              <w:left w:val="single" w:sz="4" w:space="0" w:color="auto"/>
              <w:bottom w:val="single" w:sz="4" w:space="0" w:color="auto"/>
              <w:right w:val="single" w:sz="4" w:space="0" w:color="auto"/>
            </w:tcBorders>
            <w:hideMark/>
          </w:tcPr>
          <w:p w14:paraId="0A54CC1E"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Ciljana</w:t>
            </w:r>
            <w:r w:rsidRPr="00505DD9">
              <w:rPr>
                <w:rFonts w:ascii="Times New Roman" w:hAnsi="Times New Roman"/>
                <w:i/>
                <w:iCs/>
                <w:lang w:val="hr-HR"/>
              </w:rPr>
              <w:br/>
              <w:t>vrijednost</w:t>
            </w:r>
            <w:r w:rsidRPr="00505DD9">
              <w:rPr>
                <w:rFonts w:ascii="Times New Roman" w:hAnsi="Times New Roman"/>
                <w:i/>
                <w:iCs/>
                <w:lang w:val="hr-HR"/>
              </w:rPr>
              <w:br/>
              <w:t>2026.</w:t>
            </w:r>
          </w:p>
        </w:tc>
        <w:tc>
          <w:tcPr>
            <w:tcW w:w="1234" w:type="dxa"/>
            <w:tcBorders>
              <w:top w:val="single" w:sz="4" w:space="0" w:color="auto"/>
              <w:left w:val="single" w:sz="4" w:space="0" w:color="auto"/>
              <w:bottom w:val="single" w:sz="4" w:space="0" w:color="auto"/>
              <w:right w:val="single" w:sz="4" w:space="0" w:color="auto"/>
            </w:tcBorders>
            <w:hideMark/>
          </w:tcPr>
          <w:p w14:paraId="72275531"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Ciljana</w:t>
            </w:r>
            <w:r w:rsidRPr="00505DD9">
              <w:rPr>
                <w:rFonts w:ascii="Times New Roman" w:hAnsi="Times New Roman"/>
                <w:i/>
                <w:iCs/>
                <w:lang w:val="hr-HR"/>
              </w:rPr>
              <w:br/>
              <w:t>vrijednost</w:t>
            </w:r>
            <w:r w:rsidRPr="00505DD9">
              <w:rPr>
                <w:rFonts w:ascii="Times New Roman" w:hAnsi="Times New Roman"/>
                <w:i/>
                <w:iCs/>
                <w:lang w:val="hr-HR"/>
              </w:rPr>
              <w:br/>
              <w:t>2027.</w:t>
            </w:r>
          </w:p>
        </w:tc>
        <w:tc>
          <w:tcPr>
            <w:tcW w:w="2656" w:type="dxa"/>
            <w:tcBorders>
              <w:top w:val="single" w:sz="4" w:space="0" w:color="auto"/>
              <w:left w:val="single" w:sz="4" w:space="0" w:color="auto"/>
              <w:bottom w:val="single" w:sz="4" w:space="0" w:color="auto"/>
              <w:right w:val="single" w:sz="4" w:space="0" w:color="auto"/>
            </w:tcBorders>
            <w:hideMark/>
          </w:tcPr>
          <w:p w14:paraId="69FC1EC7"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Ciljana</w:t>
            </w:r>
            <w:r w:rsidRPr="00505DD9">
              <w:rPr>
                <w:rFonts w:ascii="Times New Roman" w:hAnsi="Times New Roman"/>
                <w:i/>
                <w:iCs/>
                <w:lang w:val="hr-HR"/>
              </w:rPr>
              <w:br/>
              <w:t>vrijednost</w:t>
            </w:r>
            <w:r w:rsidRPr="00505DD9">
              <w:rPr>
                <w:rFonts w:ascii="Times New Roman" w:hAnsi="Times New Roman"/>
                <w:i/>
                <w:iCs/>
                <w:lang w:val="hr-HR"/>
              </w:rPr>
              <w:br/>
              <w:t>2028.</w:t>
            </w:r>
          </w:p>
        </w:tc>
      </w:tr>
      <w:tr w:rsidR="00505DD9" w:rsidRPr="00505DD9" w14:paraId="2EC51992" w14:textId="77777777">
        <w:trPr>
          <w:jc w:val="center"/>
        </w:trPr>
        <w:tc>
          <w:tcPr>
            <w:tcW w:w="1665" w:type="dxa"/>
            <w:tcBorders>
              <w:top w:val="single" w:sz="4" w:space="0" w:color="auto"/>
              <w:left w:val="single" w:sz="4" w:space="0" w:color="auto"/>
              <w:bottom w:val="single" w:sz="4" w:space="0" w:color="auto"/>
              <w:right w:val="single" w:sz="4" w:space="0" w:color="auto"/>
            </w:tcBorders>
            <w:hideMark/>
          </w:tcPr>
          <w:p w14:paraId="0B7025CD"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Korisnici pomoći u prehrani</w:t>
            </w:r>
          </w:p>
        </w:tc>
        <w:tc>
          <w:tcPr>
            <w:tcW w:w="1234" w:type="dxa"/>
            <w:tcBorders>
              <w:top w:val="single" w:sz="4" w:space="0" w:color="auto"/>
              <w:left w:val="single" w:sz="4" w:space="0" w:color="auto"/>
              <w:bottom w:val="single" w:sz="4" w:space="0" w:color="auto"/>
              <w:right w:val="single" w:sz="4" w:space="0" w:color="auto"/>
            </w:tcBorders>
            <w:hideMark/>
          </w:tcPr>
          <w:p w14:paraId="6866E38A"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Broj korisnika kojima je tijekom godine osigurana pomoć u prehrani putem pučke kuhinje i dodjelom uskrsnih i božićnih paketa socijalno ugroženim građanima.</w:t>
            </w:r>
          </w:p>
        </w:tc>
        <w:tc>
          <w:tcPr>
            <w:tcW w:w="1234" w:type="dxa"/>
            <w:tcBorders>
              <w:top w:val="single" w:sz="4" w:space="0" w:color="auto"/>
              <w:left w:val="single" w:sz="4" w:space="0" w:color="auto"/>
              <w:bottom w:val="single" w:sz="4" w:space="0" w:color="auto"/>
              <w:right w:val="single" w:sz="4" w:space="0" w:color="auto"/>
            </w:tcBorders>
            <w:hideMark/>
          </w:tcPr>
          <w:p w14:paraId="4E341C91"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Korisnik</w:t>
            </w:r>
          </w:p>
        </w:tc>
        <w:tc>
          <w:tcPr>
            <w:tcW w:w="1234" w:type="dxa"/>
            <w:tcBorders>
              <w:top w:val="single" w:sz="4" w:space="0" w:color="auto"/>
              <w:left w:val="single" w:sz="4" w:space="0" w:color="auto"/>
              <w:bottom w:val="single" w:sz="4" w:space="0" w:color="auto"/>
              <w:right w:val="single" w:sz="4" w:space="0" w:color="auto"/>
            </w:tcBorders>
            <w:hideMark/>
          </w:tcPr>
          <w:p w14:paraId="4038D50C"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230</w:t>
            </w:r>
          </w:p>
        </w:tc>
        <w:tc>
          <w:tcPr>
            <w:tcW w:w="1234" w:type="dxa"/>
            <w:tcBorders>
              <w:top w:val="single" w:sz="4" w:space="0" w:color="auto"/>
              <w:left w:val="single" w:sz="4" w:space="0" w:color="auto"/>
              <w:bottom w:val="single" w:sz="4" w:space="0" w:color="auto"/>
              <w:right w:val="single" w:sz="4" w:space="0" w:color="auto"/>
            </w:tcBorders>
            <w:hideMark/>
          </w:tcPr>
          <w:p w14:paraId="5F51F630"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230</w:t>
            </w:r>
          </w:p>
        </w:tc>
        <w:tc>
          <w:tcPr>
            <w:tcW w:w="1234" w:type="dxa"/>
            <w:tcBorders>
              <w:top w:val="single" w:sz="4" w:space="0" w:color="auto"/>
              <w:left w:val="single" w:sz="4" w:space="0" w:color="auto"/>
              <w:bottom w:val="single" w:sz="4" w:space="0" w:color="auto"/>
              <w:right w:val="single" w:sz="4" w:space="0" w:color="auto"/>
            </w:tcBorders>
            <w:hideMark/>
          </w:tcPr>
          <w:p w14:paraId="665E7E8E"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230</w:t>
            </w:r>
          </w:p>
        </w:tc>
        <w:tc>
          <w:tcPr>
            <w:tcW w:w="2656" w:type="dxa"/>
            <w:tcBorders>
              <w:top w:val="single" w:sz="4" w:space="0" w:color="auto"/>
              <w:left w:val="single" w:sz="4" w:space="0" w:color="auto"/>
              <w:bottom w:val="single" w:sz="4" w:space="0" w:color="auto"/>
              <w:right w:val="single" w:sz="4" w:space="0" w:color="auto"/>
            </w:tcBorders>
            <w:hideMark/>
          </w:tcPr>
          <w:p w14:paraId="5229F5BC"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230</w:t>
            </w:r>
          </w:p>
        </w:tc>
      </w:tr>
    </w:tbl>
    <w:p w14:paraId="5A72BB92" w14:textId="77777777" w:rsidR="00505DD9" w:rsidRPr="00505DD9" w:rsidRDefault="00505DD9" w:rsidP="00505DD9">
      <w:pPr>
        <w:spacing w:after="0" w:line="240" w:lineRule="auto"/>
        <w:jc w:val="both"/>
        <w:rPr>
          <w:rFonts w:ascii="Times New Roman" w:hAnsi="Times New Roman"/>
          <w:lang w:val="hr-HR"/>
        </w:rPr>
      </w:pPr>
    </w:p>
    <w:p w14:paraId="7E92BF74" w14:textId="77777777" w:rsidR="00505DD9" w:rsidRDefault="00505DD9" w:rsidP="00505DD9">
      <w:pPr>
        <w:spacing w:after="0" w:line="240" w:lineRule="auto"/>
        <w:jc w:val="both"/>
        <w:rPr>
          <w:rFonts w:ascii="Times New Roman" w:hAnsi="Times New Roman"/>
          <w:lang w:val="hr-HR"/>
        </w:rPr>
      </w:pPr>
    </w:p>
    <w:p w14:paraId="3E71FC66" w14:textId="77777777" w:rsidR="00CC02A0" w:rsidRDefault="00CC02A0" w:rsidP="00505DD9">
      <w:pPr>
        <w:spacing w:after="0" w:line="240" w:lineRule="auto"/>
        <w:jc w:val="both"/>
        <w:rPr>
          <w:rFonts w:ascii="Times New Roman" w:hAnsi="Times New Roman"/>
          <w:lang w:val="hr-HR"/>
        </w:rPr>
      </w:pPr>
    </w:p>
    <w:p w14:paraId="512FB932" w14:textId="77777777" w:rsidR="00CC02A0" w:rsidRDefault="00CC02A0" w:rsidP="00505DD9">
      <w:pPr>
        <w:spacing w:after="0" w:line="240" w:lineRule="auto"/>
        <w:jc w:val="both"/>
        <w:rPr>
          <w:rFonts w:ascii="Times New Roman" w:hAnsi="Times New Roman"/>
          <w:lang w:val="hr-HR"/>
        </w:rPr>
      </w:pPr>
    </w:p>
    <w:p w14:paraId="76A83B61" w14:textId="77777777" w:rsidR="00CC02A0" w:rsidRDefault="00CC02A0" w:rsidP="00505DD9">
      <w:pPr>
        <w:spacing w:after="0" w:line="240" w:lineRule="auto"/>
        <w:jc w:val="both"/>
        <w:rPr>
          <w:rFonts w:ascii="Times New Roman" w:hAnsi="Times New Roman"/>
          <w:lang w:val="hr-HR"/>
        </w:rPr>
      </w:pPr>
    </w:p>
    <w:p w14:paraId="6AB2B479" w14:textId="77777777" w:rsidR="00CC02A0" w:rsidRPr="00505DD9" w:rsidRDefault="00CC02A0" w:rsidP="00505DD9">
      <w:pPr>
        <w:spacing w:after="0" w:line="240" w:lineRule="auto"/>
        <w:jc w:val="both"/>
        <w:rPr>
          <w:rFonts w:ascii="Times New Roman" w:hAnsi="Times New Roman"/>
          <w:lang w:val="hr-HR"/>
        </w:rPr>
      </w:pPr>
    </w:p>
    <w:tbl>
      <w:tblPr>
        <w:tblW w:w="11010" w:type="dxa"/>
        <w:tblInd w:w="-856" w:type="dxa"/>
        <w:tblLayout w:type="fixed"/>
        <w:tblLook w:val="04A0" w:firstRow="1" w:lastRow="0" w:firstColumn="1" w:lastColumn="0" w:noHBand="0" w:noVBand="1"/>
      </w:tblPr>
      <w:tblGrid>
        <w:gridCol w:w="10774"/>
        <w:gridCol w:w="236"/>
      </w:tblGrid>
      <w:tr w:rsidR="00505DD9" w:rsidRPr="00505DD9" w14:paraId="2A154F22" w14:textId="77777777">
        <w:trPr>
          <w:gridAfter w:val="1"/>
          <w:wAfter w:w="236" w:type="dxa"/>
          <w:trHeight w:val="300"/>
        </w:trPr>
        <w:tc>
          <w:tcPr>
            <w:tcW w:w="10774" w:type="dxa"/>
            <w:tcBorders>
              <w:top w:val="single" w:sz="4" w:space="0" w:color="auto"/>
              <w:left w:val="single" w:sz="4" w:space="0" w:color="auto"/>
              <w:bottom w:val="single" w:sz="4" w:space="0" w:color="auto"/>
              <w:right w:val="single" w:sz="4" w:space="0" w:color="auto"/>
            </w:tcBorders>
            <w:hideMark/>
          </w:tcPr>
          <w:p w14:paraId="5EC7C92A"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lastRenderedPageBreak/>
              <w:t>Naziv aktivnosti/projekta u Proračunu:</w:t>
            </w:r>
          </w:p>
          <w:p w14:paraId="317D2C32"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lang w:val="hr-HR"/>
              </w:rPr>
              <w:t xml:space="preserve">Aktivnost </w:t>
            </w:r>
            <w:r w:rsidRPr="00505DD9">
              <w:rPr>
                <w:rFonts w:ascii="Times New Roman" w:hAnsi="Times New Roman"/>
                <w:b/>
                <w:bCs/>
                <w:lang w:val="hr-HR"/>
              </w:rPr>
              <w:t>A102803 Jednokratna pomoć</w:t>
            </w:r>
          </w:p>
        </w:tc>
      </w:tr>
      <w:tr w:rsidR="00505DD9" w:rsidRPr="00505DD9" w14:paraId="44AB4A71" w14:textId="77777777">
        <w:trPr>
          <w:gridAfter w:val="1"/>
          <w:wAfter w:w="236" w:type="dxa"/>
          <w:trHeight w:val="509"/>
        </w:trPr>
        <w:tc>
          <w:tcPr>
            <w:tcW w:w="10774" w:type="dxa"/>
            <w:vMerge w:val="restart"/>
            <w:tcBorders>
              <w:top w:val="single" w:sz="4" w:space="0" w:color="auto"/>
              <w:left w:val="single" w:sz="4" w:space="0" w:color="auto"/>
              <w:bottom w:val="single" w:sz="4" w:space="0" w:color="auto"/>
              <w:right w:val="single" w:sz="4" w:space="0" w:color="auto"/>
            </w:tcBorders>
            <w:hideMark/>
          </w:tcPr>
          <w:p w14:paraId="0E89A47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Obrazloženje aktivnosti/projekta:</w:t>
            </w:r>
          </w:p>
          <w:p w14:paraId="51765BC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Aktivnost </w:t>
            </w:r>
            <w:r w:rsidRPr="00505DD9">
              <w:rPr>
                <w:rFonts w:ascii="Times New Roman" w:hAnsi="Times New Roman"/>
                <w:b/>
                <w:bCs/>
                <w:lang w:val="hr-HR"/>
              </w:rPr>
              <w:t>A102803 – Jednokratne novčane pomoći</w:t>
            </w:r>
            <w:r w:rsidRPr="00505DD9">
              <w:rPr>
                <w:rFonts w:ascii="Times New Roman" w:hAnsi="Times New Roman"/>
                <w:lang w:val="hr-HR"/>
              </w:rPr>
              <w:t xml:space="preserve"> namijenjena je pružanju hitne i ciljane financijske potpore socijalno ugroženim građanima koji su se našli u situacijama u kojima im je potrebna brza i učinkovita pomoć, a ne mogu ostvariti pravo na potporu po nekoj drugoj zakonskoj osnovi. Ove pomoći predstavljaju važan instrument socijalne sigurnosti te se dodjeljuju u slučajevima iznenadnih životnih teškoća, kriznih situacija i izvanrednih troškova koje građani ne mogu sami podmiriti. Najčešće se koriste za podmirenje osnovnih životnih potreba, troškova obrazovanja i školskih potreba djece, kao i troškova liječenja, nabave medicinske opreme ili participacija u zdravstvenom sustavu. Jednokratne pomoći odobravaju se na temelju procjene stvarnih potreba podnositelja zahtjeva te se isplaćuju nakon provedenog upravnog postupka kojim se utvrđuje socijalni i materijalni status korisnika. Ova aktivnost omogućava Gradskoj upravi da pravodobno reagira na hitne socijalne slučajeve, spriječi daljnje pogoršanje životnih uvjeta te pruži podršku najugroženijim članovima zajednice. Time se doprinosi očuvanju socijalne stabilnosti i stvaranju zaštitne mreže za građane koji se suočavaju s privremenim ili trajnim životnim teškoćama.</w:t>
            </w:r>
          </w:p>
        </w:tc>
      </w:tr>
      <w:tr w:rsidR="00505DD9" w:rsidRPr="00505DD9" w14:paraId="4C694261" w14:textId="77777777">
        <w:trPr>
          <w:trHeight w:val="611"/>
        </w:trPr>
        <w:tc>
          <w:tcPr>
            <w:tcW w:w="10774" w:type="dxa"/>
            <w:vMerge/>
            <w:tcBorders>
              <w:top w:val="single" w:sz="4" w:space="0" w:color="auto"/>
              <w:left w:val="single" w:sz="4" w:space="0" w:color="auto"/>
              <w:bottom w:val="single" w:sz="4" w:space="0" w:color="auto"/>
              <w:right w:val="single" w:sz="4" w:space="0" w:color="auto"/>
            </w:tcBorders>
            <w:vAlign w:val="center"/>
            <w:hideMark/>
          </w:tcPr>
          <w:p w14:paraId="7A539B87" w14:textId="77777777" w:rsidR="00505DD9" w:rsidRPr="00505DD9" w:rsidRDefault="00505DD9" w:rsidP="00505DD9">
            <w:pPr>
              <w:spacing w:after="0" w:line="240" w:lineRule="auto"/>
              <w:jc w:val="both"/>
              <w:rPr>
                <w:rFonts w:ascii="Times New Roman" w:hAnsi="Times New Roman"/>
                <w:lang w:val="hr-HR"/>
              </w:rPr>
            </w:pPr>
          </w:p>
        </w:tc>
        <w:tc>
          <w:tcPr>
            <w:tcW w:w="236" w:type="dxa"/>
            <w:vAlign w:val="center"/>
            <w:hideMark/>
          </w:tcPr>
          <w:p w14:paraId="74827902" w14:textId="77777777" w:rsidR="00505DD9" w:rsidRPr="00505DD9" w:rsidRDefault="00505DD9" w:rsidP="00505DD9">
            <w:pPr>
              <w:spacing w:after="0" w:line="240" w:lineRule="auto"/>
              <w:jc w:val="both"/>
              <w:rPr>
                <w:rFonts w:ascii="Times New Roman" w:hAnsi="Times New Roman"/>
                <w:lang w:val="hr-HR"/>
              </w:rPr>
            </w:pPr>
          </w:p>
        </w:tc>
      </w:tr>
    </w:tbl>
    <w:p w14:paraId="7D24586E" w14:textId="77777777" w:rsidR="00505DD9" w:rsidRPr="00505DD9" w:rsidRDefault="00505DD9" w:rsidP="00505DD9">
      <w:pPr>
        <w:spacing w:after="0" w:line="240" w:lineRule="auto"/>
        <w:jc w:val="both"/>
        <w:rPr>
          <w:rFonts w:ascii="Times New Roman" w:hAnsi="Times New Roman"/>
          <w:b/>
          <w:lang w:val="hr-HR"/>
        </w:rPr>
      </w:pPr>
    </w:p>
    <w:p w14:paraId="766161F4" w14:textId="77777777" w:rsidR="00505DD9" w:rsidRPr="00505DD9" w:rsidRDefault="00505DD9" w:rsidP="00505DD9">
      <w:pPr>
        <w:spacing w:after="0" w:line="240" w:lineRule="auto"/>
        <w:jc w:val="both"/>
        <w:rPr>
          <w:rFonts w:ascii="Times New Roman" w:hAnsi="Times New Roman"/>
          <w:b/>
          <w:lang w:val="hr-HR"/>
        </w:rPr>
      </w:pPr>
    </w:p>
    <w:tbl>
      <w:tblPr>
        <w:tblpPr w:leftFromText="180" w:rightFromText="180" w:bottomFromText="160" w:vertAnchor="text" w:horzAnchor="margin" w:tblpXSpec="center" w:tblpY="20"/>
        <w:tblW w:w="10637" w:type="dxa"/>
        <w:tblLook w:val="04A0" w:firstRow="1" w:lastRow="0" w:firstColumn="1" w:lastColumn="0" w:noHBand="0" w:noVBand="1"/>
      </w:tblPr>
      <w:tblGrid>
        <w:gridCol w:w="2015"/>
        <w:gridCol w:w="1417"/>
        <w:gridCol w:w="1108"/>
        <w:gridCol w:w="1502"/>
        <w:gridCol w:w="1502"/>
        <w:gridCol w:w="1502"/>
        <w:gridCol w:w="1591"/>
      </w:tblGrid>
      <w:tr w:rsidR="00505DD9" w:rsidRPr="00505DD9" w14:paraId="3616E4C5" w14:textId="77777777">
        <w:trPr>
          <w:trHeight w:val="564"/>
        </w:trPr>
        <w:tc>
          <w:tcPr>
            <w:tcW w:w="2015" w:type="dxa"/>
            <w:tcBorders>
              <w:top w:val="single" w:sz="4" w:space="0" w:color="auto"/>
              <w:left w:val="single" w:sz="4" w:space="0" w:color="auto"/>
              <w:bottom w:val="single" w:sz="4" w:space="0" w:color="auto"/>
              <w:right w:val="single" w:sz="4" w:space="0" w:color="auto"/>
            </w:tcBorders>
            <w:noWrap/>
            <w:vAlign w:val="center"/>
            <w:hideMark/>
          </w:tcPr>
          <w:p w14:paraId="10F7C05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Pokazatelj</w:t>
            </w:r>
          </w:p>
          <w:p w14:paraId="0B9B407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5E060F0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1108" w:type="dxa"/>
            <w:tcBorders>
              <w:top w:val="single" w:sz="4" w:space="0" w:color="auto"/>
              <w:left w:val="nil"/>
              <w:bottom w:val="single" w:sz="4" w:space="0" w:color="auto"/>
              <w:right w:val="single" w:sz="4" w:space="0" w:color="auto"/>
            </w:tcBorders>
            <w:vAlign w:val="center"/>
            <w:hideMark/>
          </w:tcPr>
          <w:p w14:paraId="297B063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Jedinica</w:t>
            </w:r>
          </w:p>
        </w:tc>
        <w:tc>
          <w:tcPr>
            <w:tcW w:w="1502" w:type="dxa"/>
            <w:tcBorders>
              <w:top w:val="single" w:sz="4" w:space="0" w:color="auto"/>
              <w:left w:val="single" w:sz="4" w:space="0" w:color="auto"/>
              <w:bottom w:val="single" w:sz="4" w:space="0" w:color="auto"/>
              <w:right w:val="single" w:sz="4" w:space="0" w:color="auto"/>
            </w:tcBorders>
            <w:vAlign w:val="center"/>
            <w:hideMark/>
          </w:tcPr>
          <w:p w14:paraId="6FAA25D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Polazna vrijednost </w:t>
            </w:r>
          </w:p>
          <w:p w14:paraId="6D79F22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2025.</w:t>
            </w:r>
          </w:p>
        </w:tc>
        <w:tc>
          <w:tcPr>
            <w:tcW w:w="1502" w:type="dxa"/>
            <w:tcBorders>
              <w:top w:val="single" w:sz="4" w:space="0" w:color="auto"/>
              <w:left w:val="nil"/>
              <w:bottom w:val="single" w:sz="4" w:space="0" w:color="auto"/>
              <w:right w:val="single" w:sz="4" w:space="0" w:color="auto"/>
            </w:tcBorders>
            <w:vAlign w:val="center"/>
            <w:hideMark/>
          </w:tcPr>
          <w:p w14:paraId="7A4CC98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6EDBC21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2026.</w:t>
            </w:r>
          </w:p>
        </w:tc>
        <w:tc>
          <w:tcPr>
            <w:tcW w:w="1502" w:type="dxa"/>
            <w:tcBorders>
              <w:top w:val="single" w:sz="4" w:space="0" w:color="auto"/>
              <w:left w:val="nil"/>
              <w:bottom w:val="single" w:sz="4" w:space="0" w:color="auto"/>
              <w:right w:val="single" w:sz="4" w:space="0" w:color="auto"/>
            </w:tcBorders>
            <w:vAlign w:val="center"/>
            <w:hideMark/>
          </w:tcPr>
          <w:p w14:paraId="7FB0DC6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3F04D16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2027.</w:t>
            </w:r>
          </w:p>
        </w:tc>
        <w:tc>
          <w:tcPr>
            <w:tcW w:w="1591" w:type="dxa"/>
            <w:tcBorders>
              <w:top w:val="single" w:sz="4" w:space="0" w:color="auto"/>
              <w:left w:val="nil"/>
              <w:bottom w:val="single" w:sz="4" w:space="0" w:color="auto"/>
              <w:right w:val="single" w:sz="4" w:space="0" w:color="auto"/>
            </w:tcBorders>
            <w:vAlign w:val="center"/>
            <w:hideMark/>
          </w:tcPr>
          <w:p w14:paraId="36E2693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Ciljana </w:t>
            </w:r>
          </w:p>
          <w:p w14:paraId="26EAFBB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vrijednost</w:t>
            </w:r>
          </w:p>
          <w:p w14:paraId="1FC7265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2028.</w:t>
            </w:r>
          </w:p>
        </w:tc>
      </w:tr>
      <w:tr w:rsidR="00505DD9" w:rsidRPr="00505DD9" w14:paraId="267027BA" w14:textId="77777777">
        <w:trPr>
          <w:trHeight w:val="282"/>
        </w:trPr>
        <w:tc>
          <w:tcPr>
            <w:tcW w:w="2015" w:type="dxa"/>
            <w:tcBorders>
              <w:top w:val="single" w:sz="4" w:space="0" w:color="auto"/>
              <w:left w:val="single" w:sz="4" w:space="0" w:color="auto"/>
              <w:bottom w:val="single" w:sz="4" w:space="0" w:color="auto"/>
              <w:right w:val="single" w:sz="4" w:space="0" w:color="auto"/>
            </w:tcBorders>
          </w:tcPr>
          <w:p w14:paraId="27533B80" w14:textId="77777777" w:rsidR="00505DD9" w:rsidRPr="00505DD9" w:rsidRDefault="00505DD9" w:rsidP="00505DD9">
            <w:pPr>
              <w:spacing w:after="0" w:line="240" w:lineRule="auto"/>
              <w:jc w:val="both"/>
              <w:rPr>
                <w:rFonts w:ascii="Times New Roman" w:hAnsi="Times New Roman"/>
                <w:lang w:val="hr-HR"/>
              </w:rPr>
            </w:pPr>
          </w:p>
          <w:p w14:paraId="3F1E607C" w14:textId="77777777" w:rsidR="00505DD9" w:rsidRPr="00505DD9" w:rsidRDefault="00505DD9" w:rsidP="00505DD9">
            <w:pPr>
              <w:spacing w:after="0" w:line="240" w:lineRule="auto"/>
              <w:jc w:val="both"/>
              <w:rPr>
                <w:rFonts w:ascii="Times New Roman" w:hAnsi="Times New Roman"/>
                <w:lang w:val="hr-HR"/>
              </w:rPr>
            </w:pPr>
          </w:p>
          <w:p w14:paraId="0B685DBA" w14:textId="77777777" w:rsidR="00505DD9" w:rsidRPr="00505DD9" w:rsidRDefault="00505DD9" w:rsidP="00505DD9">
            <w:pPr>
              <w:spacing w:after="0" w:line="240" w:lineRule="auto"/>
              <w:jc w:val="both"/>
              <w:rPr>
                <w:rFonts w:ascii="Times New Roman" w:hAnsi="Times New Roman"/>
                <w:lang w:val="hr-HR"/>
              </w:rPr>
            </w:pPr>
          </w:p>
          <w:p w14:paraId="3DE05288" w14:textId="77777777" w:rsidR="00505DD9" w:rsidRPr="00505DD9" w:rsidRDefault="00505DD9" w:rsidP="00505DD9">
            <w:pPr>
              <w:spacing w:after="0" w:line="240" w:lineRule="auto"/>
              <w:jc w:val="both"/>
              <w:rPr>
                <w:rFonts w:ascii="Times New Roman" w:hAnsi="Times New Roman"/>
                <w:lang w:val="hr-HR"/>
              </w:rPr>
            </w:pPr>
          </w:p>
          <w:p w14:paraId="61CAFA74" w14:textId="77777777" w:rsidR="00505DD9" w:rsidRPr="00505DD9" w:rsidRDefault="00505DD9" w:rsidP="00505DD9">
            <w:pPr>
              <w:spacing w:after="0" w:line="240" w:lineRule="auto"/>
              <w:jc w:val="both"/>
              <w:rPr>
                <w:rFonts w:ascii="Times New Roman" w:hAnsi="Times New Roman"/>
                <w:lang w:val="hr-HR"/>
              </w:rPr>
            </w:pPr>
          </w:p>
          <w:p w14:paraId="42F7262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odobrenih jednokratnih pomoći</w:t>
            </w:r>
          </w:p>
        </w:tc>
        <w:tc>
          <w:tcPr>
            <w:tcW w:w="1417" w:type="dxa"/>
            <w:tcBorders>
              <w:top w:val="nil"/>
              <w:left w:val="nil"/>
              <w:bottom w:val="single" w:sz="4" w:space="0" w:color="auto"/>
              <w:right w:val="single" w:sz="4" w:space="0" w:color="auto"/>
            </w:tcBorders>
            <w:noWrap/>
            <w:vAlign w:val="bottom"/>
            <w:hideMark/>
          </w:tcPr>
          <w:p w14:paraId="1E809E1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zahtjeva za jednokratnu novčanu pomoć koji su pozitivno riješeni tijekom godine </w:t>
            </w:r>
          </w:p>
        </w:tc>
        <w:tc>
          <w:tcPr>
            <w:tcW w:w="1108" w:type="dxa"/>
            <w:tcBorders>
              <w:top w:val="nil"/>
              <w:left w:val="nil"/>
              <w:bottom w:val="single" w:sz="4" w:space="0" w:color="auto"/>
              <w:right w:val="single" w:sz="4" w:space="0" w:color="auto"/>
            </w:tcBorders>
          </w:tcPr>
          <w:p w14:paraId="473D70A2" w14:textId="77777777" w:rsidR="00505DD9" w:rsidRPr="00505DD9" w:rsidRDefault="00505DD9" w:rsidP="00505DD9">
            <w:pPr>
              <w:spacing w:after="0" w:line="240" w:lineRule="auto"/>
              <w:jc w:val="both"/>
              <w:rPr>
                <w:rFonts w:ascii="Times New Roman" w:hAnsi="Times New Roman"/>
                <w:lang w:val="hr-HR"/>
              </w:rPr>
            </w:pPr>
          </w:p>
          <w:p w14:paraId="1B16CB00" w14:textId="77777777" w:rsidR="00505DD9" w:rsidRPr="00505DD9" w:rsidRDefault="00505DD9" w:rsidP="00505DD9">
            <w:pPr>
              <w:spacing w:after="0" w:line="240" w:lineRule="auto"/>
              <w:jc w:val="both"/>
              <w:rPr>
                <w:rFonts w:ascii="Times New Roman" w:hAnsi="Times New Roman"/>
                <w:lang w:val="hr-HR"/>
              </w:rPr>
            </w:pPr>
          </w:p>
          <w:p w14:paraId="547671CD" w14:textId="77777777" w:rsidR="00505DD9" w:rsidRPr="00505DD9" w:rsidRDefault="00505DD9" w:rsidP="00505DD9">
            <w:pPr>
              <w:spacing w:after="0" w:line="240" w:lineRule="auto"/>
              <w:jc w:val="both"/>
              <w:rPr>
                <w:rFonts w:ascii="Times New Roman" w:hAnsi="Times New Roman"/>
                <w:lang w:val="hr-HR"/>
              </w:rPr>
            </w:pPr>
          </w:p>
          <w:p w14:paraId="5EF8A528" w14:textId="77777777" w:rsidR="00505DD9" w:rsidRPr="00505DD9" w:rsidRDefault="00505DD9" w:rsidP="00505DD9">
            <w:pPr>
              <w:spacing w:after="0" w:line="240" w:lineRule="auto"/>
              <w:jc w:val="both"/>
              <w:rPr>
                <w:rFonts w:ascii="Times New Roman" w:hAnsi="Times New Roman"/>
                <w:lang w:val="hr-HR"/>
              </w:rPr>
            </w:pPr>
          </w:p>
          <w:p w14:paraId="03E4C7A7" w14:textId="77777777" w:rsidR="00505DD9" w:rsidRPr="00505DD9" w:rsidRDefault="00505DD9" w:rsidP="00505DD9">
            <w:pPr>
              <w:spacing w:after="0" w:line="240" w:lineRule="auto"/>
              <w:jc w:val="both"/>
              <w:rPr>
                <w:rFonts w:ascii="Times New Roman" w:hAnsi="Times New Roman"/>
                <w:lang w:val="hr-HR"/>
              </w:rPr>
            </w:pPr>
          </w:p>
          <w:p w14:paraId="7ACBF628" w14:textId="77777777" w:rsidR="00505DD9" w:rsidRPr="00505DD9" w:rsidRDefault="00505DD9" w:rsidP="00505DD9">
            <w:pPr>
              <w:spacing w:after="0" w:line="240" w:lineRule="auto"/>
              <w:jc w:val="both"/>
              <w:rPr>
                <w:rFonts w:ascii="Times New Roman" w:hAnsi="Times New Roman"/>
                <w:lang w:val="hr-HR"/>
              </w:rPr>
            </w:pPr>
          </w:p>
          <w:p w14:paraId="7DAF47F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Zahtjev</w:t>
            </w:r>
          </w:p>
        </w:tc>
        <w:tc>
          <w:tcPr>
            <w:tcW w:w="1502" w:type="dxa"/>
            <w:tcBorders>
              <w:top w:val="single" w:sz="4" w:space="0" w:color="auto"/>
              <w:left w:val="single" w:sz="4" w:space="0" w:color="auto"/>
              <w:bottom w:val="single" w:sz="4" w:space="0" w:color="auto"/>
              <w:right w:val="single" w:sz="4" w:space="0" w:color="auto"/>
            </w:tcBorders>
            <w:noWrap/>
            <w:vAlign w:val="bottom"/>
            <w:hideMark/>
          </w:tcPr>
          <w:p w14:paraId="48692DF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558</w:t>
            </w:r>
          </w:p>
        </w:tc>
        <w:tc>
          <w:tcPr>
            <w:tcW w:w="1502" w:type="dxa"/>
            <w:tcBorders>
              <w:top w:val="nil"/>
              <w:left w:val="nil"/>
              <w:bottom w:val="single" w:sz="4" w:space="0" w:color="auto"/>
              <w:right w:val="single" w:sz="4" w:space="0" w:color="auto"/>
            </w:tcBorders>
            <w:noWrap/>
            <w:vAlign w:val="bottom"/>
            <w:hideMark/>
          </w:tcPr>
          <w:p w14:paraId="0614549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540</w:t>
            </w:r>
          </w:p>
        </w:tc>
        <w:tc>
          <w:tcPr>
            <w:tcW w:w="1502" w:type="dxa"/>
            <w:tcBorders>
              <w:top w:val="nil"/>
              <w:left w:val="nil"/>
              <w:bottom w:val="single" w:sz="4" w:space="0" w:color="auto"/>
              <w:right w:val="single" w:sz="4" w:space="0" w:color="auto"/>
            </w:tcBorders>
            <w:vAlign w:val="bottom"/>
            <w:hideMark/>
          </w:tcPr>
          <w:p w14:paraId="54FDD6C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540</w:t>
            </w:r>
          </w:p>
        </w:tc>
        <w:tc>
          <w:tcPr>
            <w:tcW w:w="1591" w:type="dxa"/>
            <w:tcBorders>
              <w:top w:val="nil"/>
              <w:left w:val="nil"/>
              <w:bottom w:val="single" w:sz="4" w:space="0" w:color="auto"/>
              <w:right w:val="single" w:sz="4" w:space="0" w:color="auto"/>
            </w:tcBorders>
          </w:tcPr>
          <w:p w14:paraId="2924A945" w14:textId="77777777" w:rsidR="00505DD9" w:rsidRPr="00505DD9" w:rsidRDefault="00505DD9" w:rsidP="00505DD9">
            <w:pPr>
              <w:spacing w:after="0" w:line="240" w:lineRule="auto"/>
              <w:jc w:val="both"/>
              <w:rPr>
                <w:rFonts w:ascii="Times New Roman" w:hAnsi="Times New Roman"/>
                <w:lang w:val="hr-HR"/>
              </w:rPr>
            </w:pPr>
          </w:p>
          <w:p w14:paraId="7E7E78E8" w14:textId="77777777" w:rsidR="00505DD9" w:rsidRPr="00505DD9" w:rsidRDefault="00505DD9" w:rsidP="00505DD9">
            <w:pPr>
              <w:spacing w:after="0" w:line="240" w:lineRule="auto"/>
              <w:jc w:val="both"/>
              <w:rPr>
                <w:rFonts w:ascii="Times New Roman" w:hAnsi="Times New Roman"/>
                <w:lang w:val="hr-HR"/>
              </w:rPr>
            </w:pPr>
          </w:p>
          <w:p w14:paraId="54F14900" w14:textId="77777777" w:rsidR="00505DD9" w:rsidRPr="00505DD9" w:rsidRDefault="00505DD9" w:rsidP="00505DD9">
            <w:pPr>
              <w:spacing w:after="0" w:line="240" w:lineRule="auto"/>
              <w:jc w:val="both"/>
              <w:rPr>
                <w:rFonts w:ascii="Times New Roman" w:hAnsi="Times New Roman"/>
                <w:lang w:val="hr-HR"/>
              </w:rPr>
            </w:pPr>
          </w:p>
          <w:p w14:paraId="478A746B" w14:textId="77777777" w:rsidR="00505DD9" w:rsidRPr="00505DD9" w:rsidRDefault="00505DD9" w:rsidP="00505DD9">
            <w:pPr>
              <w:spacing w:after="0" w:line="240" w:lineRule="auto"/>
              <w:jc w:val="both"/>
              <w:rPr>
                <w:rFonts w:ascii="Times New Roman" w:hAnsi="Times New Roman"/>
                <w:lang w:val="hr-HR"/>
              </w:rPr>
            </w:pPr>
          </w:p>
          <w:p w14:paraId="25A10A89" w14:textId="77777777" w:rsidR="00505DD9" w:rsidRPr="00505DD9" w:rsidRDefault="00505DD9" w:rsidP="00505DD9">
            <w:pPr>
              <w:spacing w:after="0" w:line="240" w:lineRule="auto"/>
              <w:jc w:val="both"/>
              <w:rPr>
                <w:rFonts w:ascii="Times New Roman" w:hAnsi="Times New Roman"/>
                <w:lang w:val="hr-HR"/>
              </w:rPr>
            </w:pPr>
          </w:p>
          <w:p w14:paraId="2E1DDF32" w14:textId="77777777" w:rsidR="00505DD9" w:rsidRPr="00505DD9" w:rsidRDefault="00505DD9" w:rsidP="00505DD9">
            <w:pPr>
              <w:spacing w:after="0" w:line="240" w:lineRule="auto"/>
              <w:jc w:val="both"/>
              <w:rPr>
                <w:rFonts w:ascii="Times New Roman" w:hAnsi="Times New Roman"/>
                <w:lang w:val="hr-HR"/>
              </w:rPr>
            </w:pPr>
          </w:p>
          <w:p w14:paraId="4B084832" w14:textId="77777777" w:rsidR="00505DD9" w:rsidRPr="00505DD9" w:rsidRDefault="00505DD9" w:rsidP="00505DD9">
            <w:pPr>
              <w:spacing w:after="0" w:line="240" w:lineRule="auto"/>
              <w:jc w:val="both"/>
              <w:rPr>
                <w:rFonts w:ascii="Times New Roman" w:hAnsi="Times New Roman"/>
                <w:lang w:val="hr-HR"/>
              </w:rPr>
            </w:pPr>
          </w:p>
          <w:p w14:paraId="17C68780" w14:textId="77777777" w:rsidR="00505DD9" w:rsidRPr="00505DD9" w:rsidRDefault="00505DD9" w:rsidP="00505DD9">
            <w:pPr>
              <w:spacing w:after="0" w:line="240" w:lineRule="auto"/>
              <w:jc w:val="both"/>
              <w:rPr>
                <w:rFonts w:ascii="Times New Roman" w:hAnsi="Times New Roman"/>
                <w:lang w:val="hr-HR"/>
              </w:rPr>
            </w:pPr>
          </w:p>
          <w:p w14:paraId="3648EB1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540</w:t>
            </w:r>
          </w:p>
        </w:tc>
      </w:tr>
    </w:tbl>
    <w:p w14:paraId="37B0D7E6" w14:textId="77777777" w:rsidR="00505DD9" w:rsidRPr="00505DD9" w:rsidRDefault="00505DD9" w:rsidP="00505DD9">
      <w:pPr>
        <w:spacing w:after="0" w:line="240" w:lineRule="auto"/>
        <w:jc w:val="both"/>
        <w:rPr>
          <w:rFonts w:ascii="Times New Roman" w:hAnsi="Times New Roman"/>
          <w:lang w:val="hr-HR"/>
        </w:rPr>
      </w:pPr>
    </w:p>
    <w:p w14:paraId="1657576B" w14:textId="77777777" w:rsidR="00505DD9" w:rsidRPr="00505DD9" w:rsidRDefault="00505DD9" w:rsidP="00505DD9">
      <w:pPr>
        <w:spacing w:after="0" w:line="240" w:lineRule="auto"/>
        <w:jc w:val="both"/>
        <w:rPr>
          <w:rFonts w:ascii="Times New Roman" w:hAnsi="Times New Roman"/>
          <w:lang w:val="hr-HR"/>
        </w:rPr>
      </w:pPr>
    </w:p>
    <w:tbl>
      <w:tblPr>
        <w:tblW w:w="11152" w:type="dxa"/>
        <w:tblInd w:w="-856" w:type="dxa"/>
        <w:tblLayout w:type="fixed"/>
        <w:tblLook w:val="04A0" w:firstRow="1" w:lastRow="0" w:firstColumn="1" w:lastColumn="0" w:noHBand="0" w:noVBand="1"/>
      </w:tblPr>
      <w:tblGrid>
        <w:gridCol w:w="10916"/>
        <w:gridCol w:w="236"/>
      </w:tblGrid>
      <w:tr w:rsidR="00505DD9" w:rsidRPr="00505DD9" w14:paraId="0A5888CD" w14:textId="77777777" w:rsidTr="00CC02A0">
        <w:trPr>
          <w:gridAfter w:val="1"/>
          <w:wAfter w:w="236" w:type="dxa"/>
          <w:trHeight w:val="300"/>
        </w:trPr>
        <w:tc>
          <w:tcPr>
            <w:tcW w:w="10916" w:type="dxa"/>
            <w:tcBorders>
              <w:top w:val="single" w:sz="4" w:space="0" w:color="auto"/>
              <w:left w:val="single" w:sz="4" w:space="0" w:color="auto"/>
              <w:bottom w:val="single" w:sz="4" w:space="0" w:color="auto"/>
              <w:right w:val="single" w:sz="4" w:space="0" w:color="auto"/>
            </w:tcBorders>
            <w:hideMark/>
          </w:tcPr>
          <w:p w14:paraId="2FC15493"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Naziv aktivnosti/projekta u Proračunu:</w:t>
            </w:r>
          </w:p>
          <w:p w14:paraId="26D667CA"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lang w:val="hr-HR"/>
              </w:rPr>
              <w:t>Aktivnost</w:t>
            </w:r>
            <w:r w:rsidRPr="00505DD9">
              <w:rPr>
                <w:rFonts w:ascii="Times New Roman" w:hAnsi="Times New Roman"/>
                <w:b/>
                <w:bCs/>
                <w:lang w:val="hr-HR"/>
              </w:rPr>
              <w:t xml:space="preserve"> A102804 Financiranje troškova smještaja djeteta u predškolsku ustanovu ili ustanovu za rehabilitaciju</w:t>
            </w:r>
          </w:p>
        </w:tc>
      </w:tr>
      <w:tr w:rsidR="00505DD9" w:rsidRPr="00505DD9" w14:paraId="04B49CC5" w14:textId="77777777" w:rsidTr="00CC02A0">
        <w:trPr>
          <w:gridAfter w:val="1"/>
          <w:wAfter w:w="236" w:type="dxa"/>
          <w:trHeight w:val="509"/>
        </w:trPr>
        <w:tc>
          <w:tcPr>
            <w:tcW w:w="10916" w:type="dxa"/>
            <w:vMerge w:val="restart"/>
            <w:tcBorders>
              <w:top w:val="single" w:sz="4" w:space="0" w:color="auto"/>
              <w:left w:val="single" w:sz="4" w:space="0" w:color="auto"/>
              <w:bottom w:val="single" w:sz="4" w:space="0" w:color="auto"/>
              <w:right w:val="single" w:sz="4" w:space="0" w:color="auto"/>
            </w:tcBorders>
            <w:hideMark/>
          </w:tcPr>
          <w:p w14:paraId="0184E0D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Obrazloženje aktivnosti/projekta:</w:t>
            </w:r>
          </w:p>
          <w:p w14:paraId="61B24CB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Aktivnost </w:t>
            </w:r>
            <w:r w:rsidRPr="00505DD9">
              <w:rPr>
                <w:rFonts w:ascii="Times New Roman" w:hAnsi="Times New Roman"/>
                <w:b/>
                <w:bCs/>
                <w:lang w:val="hr-HR"/>
              </w:rPr>
              <w:t xml:space="preserve">A102804 – Financiranje troškova smještaja djeteta u predškolsku ustanovu ili ustanovu za rehabilitaciju - </w:t>
            </w:r>
            <w:r w:rsidRPr="00505DD9">
              <w:rPr>
                <w:rFonts w:ascii="Times New Roman" w:hAnsi="Times New Roman"/>
                <w:lang w:val="hr-HR"/>
              </w:rPr>
              <w:t>ova aktivnost</w:t>
            </w:r>
            <w:r w:rsidRPr="00505DD9">
              <w:rPr>
                <w:rFonts w:ascii="Times New Roman" w:hAnsi="Times New Roman"/>
                <w:b/>
                <w:bCs/>
                <w:lang w:val="hr-HR"/>
              </w:rPr>
              <w:t xml:space="preserve"> </w:t>
            </w:r>
            <w:r w:rsidRPr="00505DD9">
              <w:rPr>
                <w:rFonts w:ascii="Times New Roman" w:hAnsi="Times New Roman"/>
                <w:lang w:val="hr-HR"/>
              </w:rPr>
              <w:t>namijenjena je financijskoj podršci obiteljima čija djeca s teškoćama u razvoju ili invaliditetom te zbog svojih razvojnih potreba zahtijevaju specifične oblike skrbi, odgoja i rehabilitacije u predškolskoj ustanovi. Ova mjera omogućuje da djeca s poteškoćama budu uključena u strukturirani odgojno–obrazovni program koji doprinosi njihovom razvoju, socijalizaciji i očuvanju preostalih funkcionalnih sposobnosti.</w:t>
            </w:r>
          </w:p>
          <w:p w14:paraId="103582D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Pružanjem pomoći pokrivaju se troškovi smještaja djeteta u predškolskoj ustanovi kada je takav oblik skrbi najprimjereniji i najučinkovitiji za njegov psihofizički razvoj. U sklopu boravka djeci se osigurava stručna podrška i rehabilitacijski programi koji uključuju poticanje </w:t>
            </w:r>
            <w:proofErr w:type="spellStart"/>
            <w:r w:rsidRPr="00505DD9">
              <w:rPr>
                <w:rFonts w:ascii="Times New Roman" w:hAnsi="Times New Roman"/>
                <w:lang w:val="hr-HR"/>
              </w:rPr>
              <w:t>grafo</w:t>
            </w:r>
            <w:proofErr w:type="spellEnd"/>
            <w:r w:rsidRPr="00505DD9">
              <w:rPr>
                <w:rFonts w:ascii="Times New Roman" w:hAnsi="Times New Roman"/>
                <w:lang w:val="hr-HR"/>
              </w:rPr>
              <w:t>-motorike, razvoj perceptivno-motoričkih sposobnosti, kognitivnu stimulaciju, poticanje komunikacije, razvoj aktivnosti samoposluživanja, stimulaciju vida i auditivni trening, kao i poticanje samostalnog kretanja u prostoru. Time se stvaraju preduvjeti za što kvalitetniji psihosocijalni i funkcionalni napredak djeteta.</w:t>
            </w:r>
          </w:p>
          <w:p w14:paraId="6FEA25A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Ova aktivnost predstavlja važan oblik podrške djeci s teškoćama i njihovim obiteljima te doprinosi </w:t>
            </w:r>
            <w:proofErr w:type="spellStart"/>
            <w:r w:rsidRPr="00505DD9">
              <w:rPr>
                <w:rFonts w:ascii="Times New Roman" w:hAnsi="Times New Roman"/>
                <w:lang w:val="hr-HR"/>
              </w:rPr>
              <w:t>uključivosti</w:t>
            </w:r>
            <w:proofErr w:type="spellEnd"/>
            <w:r w:rsidRPr="00505DD9">
              <w:rPr>
                <w:rFonts w:ascii="Times New Roman" w:hAnsi="Times New Roman"/>
                <w:lang w:val="hr-HR"/>
              </w:rPr>
              <w:t>, jednakim mogućnostima i poboljšanju kvalitete života najosjetljivijih skupina zajednice.</w:t>
            </w:r>
          </w:p>
        </w:tc>
      </w:tr>
      <w:tr w:rsidR="00505DD9" w:rsidRPr="00505DD9" w14:paraId="40667392" w14:textId="77777777" w:rsidTr="00CC02A0">
        <w:trPr>
          <w:trHeight w:val="611"/>
        </w:trPr>
        <w:tc>
          <w:tcPr>
            <w:tcW w:w="10916" w:type="dxa"/>
            <w:vMerge/>
            <w:tcBorders>
              <w:top w:val="single" w:sz="4" w:space="0" w:color="auto"/>
              <w:left w:val="single" w:sz="4" w:space="0" w:color="auto"/>
              <w:bottom w:val="single" w:sz="4" w:space="0" w:color="auto"/>
              <w:right w:val="single" w:sz="4" w:space="0" w:color="auto"/>
            </w:tcBorders>
            <w:vAlign w:val="center"/>
            <w:hideMark/>
          </w:tcPr>
          <w:p w14:paraId="1FEEDE27" w14:textId="77777777" w:rsidR="00505DD9" w:rsidRPr="00505DD9" w:rsidRDefault="00505DD9" w:rsidP="00505DD9">
            <w:pPr>
              <w:spacing w:after="0" w:line="240" w:lineRule="auto"/>
              <w:jc w:val="both"/>
              <w:rPr>
                <w:rFonts w:ascii="Times New Roman" w:hAnsi="Times New Roman"/>
                <w:lang w:val="hr-HR"/>
              </w:rPr>
            </w:pPr>
          </w:p>
        </w:tc>
        <w:tc>
          <w:tcPr>
            <w:tcW w:w="236" w:type="dxa"/>
            <w:vAlign w:val="center"/>
            <w:hideMark/>
          </w:tcPr>
          <w:p w14:paraId="29CD3491" w14:textId="77777777" w:rsidR="00505DD9" w:rsidRPr="00505DD9" w:rsidRDefault="00505DD9" w:rsidP="00505DD9">
            <w:pPr>
              <w:spacing w:after="0" w:line="240" w:lineRule="auto"/>
              <w:jc w:val="both"/>
              <w:rPr>
                <w:rFonts w:ascii="Times New Roman" w:hAnsi="Times New Roman"/>
                <w:lang w:val="hr-HR"/>
              </w:rPr>
            </w:pPr>
          </w:p>
        </w:tc>
      </w:tr>
    </w:tbl>
    <w:p w14:paraId="356C7A29" w14:textId="77777777" w:rsidR="00505DD9" w:rsidRPr="00505DD9" w:rsidRDefault="00505DD9" w:rsidP="00505DD9">
      <w:pPr>
        <w:spacing w:after="0" w:line="240" w:lineRule="auto"/>
        <w:jc w:val="both"/>
        <w:rPr>
          <w:rFonts w:ascii="Times New Roman" w:hAnsi="Times New Roman"/>
          <w:b/>
          <w:lang w:val="hr-HR"/>
        </w:rPr>
      </w:pPr>
    </w:p>
    <w:tbl>
      <w:tblPr>
        <w:tblpPr w:leftFromText="180" w:rightFromText="180" w:bottomFromText="160" w:vertAnchor="text" w:horzAnchor="margin" w:tblpXSpec="center" w:tblpY="52"/>
        <w:tblW w:w="10635" w:type="dxa"/>
        <w:tblLayout w:type="fixed"/>
        <w:tblLook w:val="04A0" w:firstRow="1" w:lastRow="0" w:firstColumn="1" w:lastColumn="0" w:noHBand="0" w:noVBand="1"/>
      </w:tblPr>
      <w:tblGrid>
        <w:gridCol w:w="2874"/>
        <w:gridCol w:w="1418"/>
        <w:gridCol w:w="1108"/>
        <w:gridCol w:w="1431"/>
        <w:gridCol w:w="1431"/>
        <w:gridCol w:w="1431"/>
        <w:gridCol w:w="942"/>
      </w:tblGrid>
      <w:tr w:rsidR="00505DD9" w:rsidRPr="00505DD9" w14:paraId="5E749429" w14:textId="77777777">
        <w:trPr>
          <w:trHeight w:val="759"/>
        </w:trPr>
        <w:tc>
          <w:tcPr>
            <w:tcW w:w="2872" w:type="dxa"/>
            <w:tcBorders>
              <w:top w:val="single" w:sz="4" w:space="0" w:color="auto"/>
              <w:left w:val="single" w:sz="4" w:space="0" w:color="auto"/>
              <w:bottom w:val="single" w:sz="4" w:space="0" w:color="auto"/>
              <w:right w:val="single" w:sz="4" w:space="0" w:color="auto"/>
            </w:tcBorders>
            <w:noWrap/>
            <w:vAlign w:val="center"/>
            <w:hideMark/>
          </w:tcPr>
          <w:p w14:paraId="1D9753B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lastRenderedPageBreak/>
              <w:t>Pokazatelj</w:t>
            </w:r>
          </w:p>
          <w:p w14:paraId="517408C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6B82481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1108" w:type="dxa"/>
            <w:tcBorders>
              <w:top w:val="single" w:sz="4" w:space="0" w:color="auto"/>
              <w:left w:val="nil"/>
              <w:bottom w:val="single" w:sz="4" w:space="0" w:color="auto"/>
              <w:right w:val="single" w:sz="4" w:space="0" w:color="auto"/>
            </w:tcBorders>
            <w:vAlign w:val="center"/>
            <w:hideMark/>
          </w:tcPr>
          <w:p w14:paraId="0015376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Jedinica</w:t>
            </w:r>
          </w:p>
        </w:tc>
        <w:tc>
          <w:tcPr>
            <w:tcW w:w="1431" w:type="dxa"/>
            <w:tcBorders>
              <w:top w:val="single" w:sz="4" w:space="0" w:color="auto"/>
              <w:left w:val="single" w:sz="4" w:space="0" w:color="auto"/>
              <w:bottom w:val="single" w:sz="4" w:space="0" w:color="auto"/>
              <w:right w:val="single" w:sz="4" w:space="0" w:color="auto"/>
            </w:tcBorders>
            <w:vAlign w:val="center"/>
            <w:hideMark/>
          </w:tcPr>
          <w:p w14:paraId="48FA82F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Polazna vrijednost </w:t>
            </w:r>
          </w:p>
          <w:p w14:paraId="4D7E374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2025.</w:t>
            </w:r>
          </w:p>
        </w:tc>
        <w:tc>
          <w:tcPr>
            <w:tcW w:w="1431" w:type="dxa"/>
            <w:tcBorders>
              <w:top w:val="single" w:sz="4" w:space="0" w:color="auto"/>
              <w:left w:val="nil"/>
              <w:bottom w:val="single" w:sz="4" w:space="0" w:color="auto"/>
              <w:right w:val="single" w:sz="4" w:space="0" w:color="auto"/>
            </w:tcBorders>
            <w:vAlign w:val="center"/>
            <w:hideMark/>
          </w:tcPr>
          <w:p w14:paraId="7E1CBE6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2FC1FE3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2026.</w:t>
            </w:r>
          </w:p>
        </w:tc>
        <w:tc>
          <w:tcPr>
            <w:tcW w:w="1431" w:type="dxa"/>
            <w:tcBorders>
              <w:top w:val="single" w:sz="4" w:space="0" w:color="auto"/>
              <w:left w:val="nil"/>
              <w:bottom w:val="single" w:sz="4" w:space="0" w:color="auto"/>
              <w:right w:val="single" w:sz="4" w:space="0" w:color="auto"/>
            </w:tcBorders>
            <w:vAlign w:val="center"/>
            <w:hideMark/>
          </w:tcPr>
          <w:p w14:paraId="40425AD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4CA3182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2027.</w:t>
            </w:r>
          </w:p>
        </w:tc>
        <w:tc>
          <w:tcPr>
            <w:tcW w:w="942" w:type="dxa"/>
            <w:tcBorders>
              <w:top w:val="single" w:sz="4" w:space="0" w:color="auto"/>
              <w:left w:val="nil"/>
              <w:bottom w:val="single" w:sz="4" w:space="0" w:color="auto"/>
              <w:right w:val="single" w:sz="4" w:space="0" w:color="auto"/>
            </w:tcBorders>
            <w:vAlign w:val="center"/>
            <w:hideMark/>
          </w:tcPr>
          <w:p w14:paraId="27E1B52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Ciljana </w:t>
            </w:r>
          </w:p>
          <w:p w14:paraId="18EE989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vrijednost</w:t>
            </w:r>
          </w:p>
          <w:p w14:paraId="1460BE6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2028.</w:t>
            </w:r>
          </w:p>
        </w:tc>
      </w:tr>
      <w:tr w:rsidR="00505DD9" w:rsidRPr="00505DD9" w14:paraId="4D35CDE5" w14:textId="77777777">
        <w:trPr>
          <w:trHeight w:val="759"/>
        </w:trPr>
        <w:tc>
          <w:tcPr>
            <w:tcW w:w="2872" w:type="dxa"/>
            <w:tcBorders>
              <w:top w:val="single" w:sz="4" w:space="0" w:color="auto"/>
              <w:left w:val="single" w:sz="4" w:space="0" w:color="auto"/>
              <w:bottom w:val="single" w:sz="4" w:space="0" w:color="auto"/>
              <w:right w:val="single" w:sz="4" w:space="0" w:color="auto"/>
            </w:tcBorders>
            <w:hideMark/>
          </w:tcPr>
          <w:p w14:paraId="3964CB9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djece obuhvaćene mjerom financiranja troškova smještaja</w:t>
            </w:r>
          </w:p>
        </w:tc>
        <w:tc>
          <w:tcPr>
            <w:tcW w:w="1417" w:type="dxa"/>
            <w:tcBorders>
              <w:top w:val="nil"/>
              <w:left w:val="nil"/>
              <w:bottom w:val="single" w:sz="4" w:space="0" w:color="auto"/>
              <w:right w:val="single" w:sz="4" w:space="0" w:color="auto"/>
            </w:tcBorders>
            <w:noWrap/>
            <w:vAlign w:val="bottom"/>
            <w:hideMark/>
          </w:tcPr>
          <w:p w14:paraId="6AE2A8B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djece za koju Grad Županja financira ili sufinancira troškove smještaja u predškolskoj ustanovi ili ustanovi za rehabilitaciju  </w:t>
            </w:r>
          </w:p>
        </w:tc>
        <w:tc>
          <w:tcPr>
            <w:tcW w:w="1108" w:type="dxa"/>
            <w:tcBorders>
              <w:top w:val="nil"/>
              <w:left w:val="nil"/>
              <w:bottom w:val="single" w:sz="4" w:space="0" w:color="auto"/>
              <w:right w:val="single" w:sz="4" w:space="0" w:color="auto"/>
            </w:tcBorders>
          </w:tcPr>
          <w:p w14:paraId="146F0D96" w14:textId="77777777" w:rsidR="00505DD9" w:rsidRPr="00505DD9" w:rsidRDefault="00505DD9" w:rsidP="00505DD9">
            <w:pPr>
              <w:spacing w:after="0" w:line="240" w:lineRule="auto"/>
              <w:jc w:val="both"/>
              <w:rPr>
                <w:rFonts w:ascii="Times New Roman" w:hAnsi="Times New Roman"/>
                <w:lang w:val="hr-HR"/>
              </w:rPr>
            </w:pPr>
          </w:p>
          <w:p w14:paraId="0368E147" w14:textId="77777777" w:rsidR="00505DD9" w:rsidRPr="00505DD9" w:rsidRDefault="00505DD9" w:rsidP="00505DD9">
            <w:pPr>
              <w:spacing w:after="0" w:line="240" w:lineRule="auto"/>
              <w:jc w:val="both"/>
              <w:rPr>
                <w:rFonts w:ascii="Times New Roman" w:hAnsi="Times New Roman"/>
                <w:lang w:val="hr-HR"/>
              </w:rPr>
            </w:pPr>
          </w:p>
          <w:p w14:paraId="6997139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dijete</w:t>
            </w:r>
          </w:p>
        </w:tc>
        <w:tc>
          <w:tcPr>
            <w:tcW w:w="1431" w:type="dxa"/>
            <w:tcBorders>
              <w:top w:val="single" w:sz="4" w:space="0" w:color="auto"/>
              <w:left w:val="single" w:sz="4" w:space="0" w:color="auto"/>
              <w:bottom w:val="single" w:sz="4" w:space="0" w:color="auto"/>
              <w:right w:val="single" w:sz="4" w:space="0" w:color="auto"/>
            </w:tcBorders>
            <w:noWrap/>
            <w:vAlign w:val="bottom"/>
            <w:hideMark/>
          </w:tcPr>
          <w:p w14:paraId="63D78DE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8</w:t>
            </w:r>
          </w:p>
        </w:tc>
        <w:tc>
          <w:tcPr>
            <w:tcW w:w="1431" w:type="dxa"/>
            <w:tcBorders>
              <w:top w:val="nil"/>
              <w:left w:val="nil"/>
              <w:bottom w:val="single" w:sz="4" w:space="0" w:color="auto"/>
              <w:right w:val="single" w:sz="4" w:space="0" w:color="auto"/>
            </w:tcBorders>
            <w:noWrap/>
            <w:vAlign w:val="bottom"/>
            <w:hideMark/>
          </w:tcPr>
          <w:p w14:paraId="5F6BAF0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8</w:t>
            </w:r>
          </w:p>
        </w:tc>
        <w:tc>
          <w:tcPr>
            <w:tcW w:w="1431" w:type="dxa"/>
            <w:tcBorders>
              <w:top w:val="nil"/>
              <w:left w:val="nil"/>
              <w:bottom w:val="single" w:sz="4" w:space="0" w:color="auto"/>
              <w:right w:val="single" w:sz="4" w:space="0" w:color="auto"/>
            </w:tcBorders>
            <w:vAlign w:val="bottom"/>
            <w:hideMark/>
          </w:tcPr>
          <w:p w14:paraId="4126B72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8</w:t>
            </w:r>
          </w:p>
        </w:tc>
        <w:tc>
          <w:tcPr>
            <w:tcW w:w="942" w:type="dxa"/>
            <w:tcBorders>
              <w:top w:val="nil"/>
              <w:left w:val="nil"/>
              <w:bottom w:val="single" w:sz="4" w:space="0" w:color="auto"/>
              <w:right w:val="single" w:sz="4" w:space="0" w:color="auto"/>
            </w:tcBorders>
          </w:tcPr>
          <w:p w14:paraId="054C0BB6" w14:textId="77777777" w:rsidR="00505DD9" w:rsidRPr="00505DD9" w:rsidRDefault="00505DD9" w:rsidP="00505DD9">
            <w:pPr>
              <w:spacing w:after="0" w:line="240" w:lineRule="auto"/>
              <w:jc w:val="both"/>
              <w:rPr>
                <w:rFonts w:ascii="Times New Roman" w:hAnsi="Times New Roman"/>
                <w:lang w:val="hr-HR"/>
              </w:rPr>
            </w:pPr>
          </w:p>
          <w:p w14:paraId="516A0ABA" w14:textId="77777777" w:rsidR="00505DD9" w:rsidRPr="00505DD9" w:rsidRDefault="00505DD9" w:rsidP="00505DD9">
            <w:pPr>
              <w:spacing w:after="0" w:line="240" w:lineRule="auto"/>
              <w:jc w:val="both"/>
              <w:rPr>
                <w:rFonts w:ascii="Times New Roman" w:hAnsi="Times New Roman"/>
                <w:lang w:val="hr-HR"/>
              </w:rPr>
            </w:pPr>
          </w:p>
          <w:p w14:paraId="6C2A5197" w14:textId="77777777" w:rsidR="00505DD9" w:rsidRPr="00505DD9" w:rsidRDefault="00505DD9" w:rsidP="00505DD9">
            <w:pPr>
              <w:spacing w:after="0" w:line="240" w:lineRule="auto"/>
              <w:jc w:val="both"/>
              <w:rPr>
                <w:rFonts w:ascii="Times New Roman" w:hAnsi="Times New Roman"/>
                <w:lang w:val="hr-HR"/>
              </w:rPr>
            </w:pPr>
          </w:p>
          <w:p w14:paraId="2E890DC2" w14:textId="77777777" w:rsidR="00505DD9" w:rsidRPr="00505DD9" w:rsidRDefault="00505DD9" w:rsidP="00505DD9">
            <w:pPr>
              <w:spacing w:after="0" w:line="240" w:lineRule="auto"/>
              <w:jc w:val="both"/>
              <w:rPr>
                <w:rFonts w:ascii="Times New Roman" w:hAnsi="Times New Roman"/>
                <w:lang w:val="hr-HR"/>
              </w:rPr>
            </w:pPr>
          </w:p>
          <w:p w14:paraId="5AE1A7B6" w14:textId="77777777" w:rsidR="00505DD9" w:rsidRPr="00505DD9" w:rsidRDefault="00505DD9" w:rsidP="00505DD9">
            <w:pPr>
              <w:spacing w:after="0" w:line="240" w:lineRule="auto"/>
              <w:jc w:val="both"/>
              <w:rPr>
                <w:rFonts w:ascii="Times New Roman" w:hAnsi="Times New Roman"/>
                <w:lang w:val="hr-HR"/>
              </w:rPr>
            </w:pPr>
          </w:p>
          <w:p w14:paraId="1DEBE1F6" w14:textId="77777777" w:rsidR="00505DD9" w:rsidRPr="00505DD9" w:rsidRDefault="00505DD9" w:rsidP="00505DD9">
            <w:pPr>
              <w:spacing w:after="0" w:line="240" w:lineRule="auto"/>
              <w:jc w:val="both"/>
              <w:rPr>
                <w:rFonts w:ascii="Times New Roman" w:hAnsi="Times New Roman"/>
                <w:lang w:val="hr-HR"/>
              </w:rPr>
            </w:pPr>
          </w:p>
          <w:p w14:paraId="7D4862F8" w14:textId="77777777" w:rsidR="00505DD9" w:rsidRPr="00505DD9" w:rsidRDefault="00505DD9" w:rsidP="00505DD9">
            <w:pPr>
              <w:spacing w:after="0" w:line="240" w:lineRule="auto"/>
              <w:jc w:val="both"/>
              <w:rPr>
                <w:rFonts w:ascii="Times New Roman" w:hAnsi="Times New Roman"/>
                <w:lang w:val="hr-HR"/>
              </w:rPr>
            </w:pPr>
          </w:p>
          <w:p w14:paraId="5D09C4AB" w14:textId="77777777" w:rsidR="00505DD9" w:rsidRPr="00505DD9" w:rsidRDefault="00505DD9" w:rsidP="00505DD9">
            <w:pPr>
              <w:spacing w:after="0" w:line="240" w:lineRule="auto"/>
              <w:jc w:val="both"/>
              <w:rPr>
                <w:rFonts w:ascii="Times New Roman" w:hAnsi="Times New Roman"/>
                <w:lang w:val="hr-HR"/>
              </w:rPr>
            </w:pPr>
          </w:p>
          <w:p w14:paraId="5ACAC8A2" w14:textId="77777777" w:rsidR="00505DD9" w:rsidRPr="00505DD9" w:rsidRDefault="00505DD9" w:rsidP="00505DD9">
            <w:pPr>
              <w:spacing w:after="0" w:line="240" w:lineRule="auto"/>
              <w:jc w:val="both"/>
              <w:rPr>
                <w:rFonts w:ascii="Times New Roman" w:hAnsi="Times New Roman"/>
                <w:lang w:val="hr-HR"/>
              </w:rPr>
            </w:pPr>
          </w:p>
          <w:p w14:paraId="307FDA00" w14:textId="77777777" w:rsidR="00505DD9" w:rsidRPr="00505DD9" w:rsidRDefault="00505DD9" w:rsidP="00505DD9">
            <w:pPr>
              <w:spacing w:after="0" w:line="240" w:lineRule="auto"/>
              <w:jc w:val="both"/>
              <w:rPr>
                <w:rFonts w:ascii="Times New Roman" w:hAnsi="Times New Roman"/>
                <w:lang w:val="hr-HR"/>
              </w:rPr>
            </w:pPr>
          </w:p>
          <w:p w14:paraId="33DB0219" w14:textId="77777777" w:rsidR="00505DD9" w:rsidRPr="00505DD9" w:rsidRDefault="00505DD9" w:rsidP="00505DD9">
            <w:pPr>
              <w:spacing w:after="0" w:line="240" w:lineRule="auto"/>
              <w:jc w:val="both"/>
              <w:rPr>
                <w:rFonts w:ascii="Times New Roman" w:hAnsi="Times New Roman"/>
                <w:lang w:val="hr-HR"/>
              </w:rPr>
            </w:pPr>
          </w:p>
          <w:p w14:paraId="73EC599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8</w:t>
            </w:r>
          </w:p>
        </w:tc>
      </w:tr>
    </w:tbl>
    <w:p w14:paraId="2428B484" w14:textId="77777777" w:rsidR="00505DD9" w:rsidRPr="00505DD9" w:rsidRDefault="00505DD9" w:rsidP="00505DD9">
      <w:pPr>
        <w:spacing w:after="0" w:line="240" w:lineRule="auto"/>
        <w:jc w:val="both"/>
        <w:rPr>
          <w:rFonts w:ascii="Times New Roman" w:hAnsi="Times New Roman"/>
          <w:lang w:val="hr-HR"/>
        </w:rPr>
      </w:pPr>
    </w:p>
    <w:tbl>
      <w:tblPr>
        <w:tblW w:w="11010" w:type="dxa"/>
        <w:tblInd w:w="-856" w:type="dxa"/>
        <w:tblLayout w:type="fixed"/>
        <w:tblLook w:val="04A0" w:firstRow="1" w:lastRow="0" w:firstColumn="1" w:lastColumn="0" w:noHBand="0" w:noVBand="1"/>
      </w:tblPr>
      <w:tblGrid>
        <w:gridCol w:w="10774"/>
        <w:gridCol w:w="236"/>
      </w:tblGrid>
      <w:tr w:rsidR="00505DD9" w:rsidRPr="00505DD9" w14:paraId="334B9C5E" w14:textId="77777777">
        <w:trPr>
          <w:gridAfter w:val="1"/>
          <w:wAfter w:w="236" w:type="dxa"/>
          <w:trHeight w:val="300"/>
        </w:trPr>
        <w:tc>
          <w:tcPr>
            <w:tcW w:w="10774" w:type="dxa"/>
            <w:tcBorders>
              <w:top w:val="single" w:sz="4" w:space="0" w:color="auto"/>
              <w:left w:val="single" w:sz="4" w:space="0" w:color="auto"/>
              <w:bottom w:val="single" w:sz="4" w:space="0" w:color="auto"/>
              <w:right w:val="single" w:sz="4" w:space="0" w:color="auto"/>
            </w:tcBorders>
            <w:hideMark/>
          </w:tcPr>
          <w:p w14:paraId="48A1FC20"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Naziv aktivnosti/projekta u Proračunu:</w:t>
            </w:r>
          </w:p>
          <w:p w14:paraId="09523F1B"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lang w:val="hr-HR"/>
              </w:rPr>
              <w:t xml:space="preserve">Aktivnost </w:t>
            </w:r>
            <w:r w:rsidRPr="00505DD9">
              <w:rPr>
                <w:rFonts w:ascii="Times New Roman" w:hAnsi="Times New Roman"/>
                <w:b/>
                <w:bCs/>
                <w:lang w:val="hr-HR"/>
              </w:rPr>
              <w:t>A102805 Sufinanciranje prijevoznih troškova učenika i studenata</w:t>
            </w:r>
          </w:p>
        </w:tc>
      </w:tr>
      <w:tr w:rsidR="00505DD9" w:rsidRPr="00505DD9" w14:paraId="170EAF29" w14:textId="77777777">
        <w:trPr>
          <w:gridAfter w:val="1"/>
          <w:wAfter w:w="236" w:type="dxa"/>
          <w:trHeight w:val="509"/>
        </w:trPr>
        <w:tc>
          <w:tcPr>
            <w:tcW w:w="10774" w:type="dxa"/>
            <w:vMerge w:val="restart"/>
            <w:tcBorders>
              <w:top w:val="single" w:sz="4" w:space="0" w:color="auto"/>
              <w:left w:val="single" w:sz="4" w:space="0" w:color="auto"/>
              <w:bottom w:val="single" w:sz="4" w:space="0" w:color="auto"/>
              <w:right w:val="single" w:sz="4" w:space="0" w:color="auto"/>
            </w:tcBorders>
            <w:hideMark/>
          </w:tcPr>
          <w:p w14:paraId="76BA866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Obrazloženje aktivnosti/projekta:</w:t>
            </w:r>
          </w:p>
          <w:p w14:paraId="6CC32FD3"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lang w:val="hr-HR"/>
              </w:rPr>
              <w:t>Sufinanciranje prijevoznih troškova učenika i studenata</w:t>
            </w:r>
            <w:r w:rsidRPr="00505DD9">
              <w:rPr>
                <w:rFonts w:ascii="Times New Roman" w:hAnsi="Times New Roman"/>
                <w:bCs/>
                <w:lang w:val="hr-HR"/>
              </w:rPr>
              <w:t xml:space="preserve"> odnosi se na sufinanciranje autobusnih i željezničkih mjesečnih karata. Odluku o visini subvencije za prijevozne troškove učenika donosi Gradonačelnik, sukladno odlukama Vlade Republike Hrvatske i Vukovarsko – srijemske županije o kriterijima i troškovima javnog prijevoza. Troškovi se podmiruju  mjesečno temeljem računa i evidencije korisnika od strane pružatelja usluga. Pravo se priznaje za razdoblje trajanja školske, odnosno akademske godine.</w:t>
            </w:r>
          </w:p>
        </w:tc>
      </w:tr>
      <w:tr w:rsidR="00505DD9" w:rsidRPr="00505DD9" w14:paraId="1775EF79" w14:textId="77777777">
        <w:trPr>
          <w:trHeight w:val="584"/>
        </w:trPr>
        <w:tc>
          <w:tcPr>
            <w:tcW w:w="10774" w:type="dxa"/>
            <w:vMerge/>
            <w:tcBorders>
              <w:top w:val="single" w:sz="4" w:space="0" w:color="auto"/>
              <w:left w:val="single" w:sz="4" w:space="0" w:color="auto"/>
              <w:bottom w:val="single" w:sz="4" w:space="0" w:color="auto"/>
              <w:right w:val="single" w:sz="4" w:space="0" w:color="auto"/>
            </w:tcBorders>
            <w:vAlign w:val="center"/>
            <w:hideMark/>
          </w:tcPr>
          <w:p w14:paraId="296274F6" w14:textId="77777777" w:rsidR="00505DD9" w:rsidRPr="00505DD9" w:rsidRDefault="00505DD9" w:rsidP="00505DD9">
            <w:pPr>
              <w:spacing w:after="0" w:line="240" w:lineRule="auto"/>
              <w:jc w:val="both"/>
              <w:rPr>
                <w:rFonts w:ascii="Times New Roman" w:hAnsi="Times New Roman"/>
                <w:bCs/>
                <w:lang w:val="hr-HR"/>
              </w:rPr>
            </w:pPr>
          </w:p>
        </w:tc>
        <w:tc>
          <w:tcPr>
            <w:tcW w:w="236" w:type="dxa"/>
            <w:vAlign w:val="center"/>
            <w:hideMark/>
          </w:tcPr>
          <w:p w14:paraId="412DDCA1" w14:textId="77777777" w:rsidR="00505DD9" w:rsidRPr="00505DD9" w:rsidRDefault="00505DD9" w:rsidP="00505DD9">
            <w:pPr>
              <w:spacing w:after="0" w:line="240" w:lineRule="auto"/>
              <w:jc w:val="both"/>
              <w:rPr>
                <w:rFonts w:ascii="Times New Roman" w:hAnsi="Times New Roman"/>
                <w:lang w:val="hr-HR"/>
              </w:rPr>
            </w:pPr>
          </w:p>
        </w:tc>
      </w:tr>
    </w:tbl>
    <w:p w14:paraId="2270A669" w14:textId="77777777" w:rsidR="00505DD9" w:rsidRPr="00505DD9" w:rsidRDefault="00505DD9" w:rsidP="00505DD9">
      <w:pPr>
        <w:spacing w:after="0" w:line="240" w:lineRule="auto"/>
        <w:jc w:val="both"/>
        <w:rPr>
          <w:rFonts w:ascii="Times New Roman" w:hAnsi="Times New Roman"/>
          <w:lang w:val="hr-HR"/>
        </w:rPr>
      </w:pPr>
    </w:p>
    <w:tbl>
      <w:tblPr>
        <w:tblW w:w="10770" w:type="dxa"/>
        <w:tblInd w:w="-856" w:type="dxa"/>
        <w:tblLayout w:type="fixed"/>
        <w:tblLook w:val="04A0" w:firstRow="1" w:lastRow="0" w:firstColumn="1" w:lastColumn="0" w:noHBand="0" w:noVBand="1"/>
      </w:tblPr>
      <w:tblGrid>
        <w:gridCol w:w="1907"/>
        <w:gridCol w:w="1417"/>
        <w:gridCol w:w="1108"/>
        <w:gridCol w:w="1465"/>
        <w:gridCol w:w="1466"/>
        <w:gridCol w:w="1466"/>
        <w:gridCol w:w="1941"/>
      </w:tblGrid>
      <w:tr w:rsidR="00505DD9" w:rsidRPr="00505DD9" w14:paraId="069F1046" w14:textId="77777777">
        <w:trPr>
          <w:trHeight w:val="564"/>
        </w:trPr>
        <w:tc>
          <w:tcPr>
            <w:tcW w:w="1907" w:type="dxa"/>
            <w:tcBorders>
              <w:top w:val="single" w:sz="4" w:space="0" w:color="auto"/>
              <w:left w:val="single" w:sz="4" w:space="0" w:color="auto"/>
              <w:bottom w:val="single" w:sz="4" w:space="0" w:color="auto"/>
              <w:right w:val="single" w:sz="4" w:space="0" w:color="auto"/>
            </w:tcBorders>
            <w:noWrap/>
            <w:vAlign w:val="center"/>
            <w:hideMark/>
          </w:tcPr>
          <w:p w14:paraId="56ACDF7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Pokazatelj</w:t>
            </w:r>
          </w:p>
          <w:p w14:paraId="410693F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3467C84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1108" w:type="dxa"/>
            <w:tcBorders>
              <w:top w:val="single" w:sz="4" w:space="0" w:color="auto"/>
              <w:left w:val="nil"/>
              <w:bottom w:val="single" w:sz="4" w:space="0" w:color="auto"/>
              <w:right w:val="single" w:sz="4" w:space="0" w:color="auto"/>
            </w:tcBorders>
            <w:vAlign w:val="center"/>
            <w:hideMark/>
          </w:tcPr>
          <w:p w14:paraId="0C7BC35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Jedinica</w:t>
            </w:r>
          </w:p>
        </w:tc>
        <w:tc>
          <w:tcPr>
            <w:tcW w:w="1466" w:type="dxa"/>
            <w:tcBorders>
              <w:top w:val="single" w:sz="4" w:space="0" w:color="auto"/>
              <w:left w:val="single" w:sz="4" w:space="0" w:color="auto"/>
              <w:bottom w:val="single" w:sz="4" w:space="0" w:color="auto"/>
              <w:right w:val="single" w:sz="4" w:space="0" w:color="auto"/>
            </w:tcBorders>
            <w:vAlign w:val="center"/>
            <w:hideMark/>
          </w:tcPr>
          <w:p w14:paraId="0302594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Polazna vrijednost</w:t>
            </w:r>
          </w:p>
          <w:p w14:paraId="0C2866E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2025.</w:t>
            </w:r>
          </w:p>
        </w:tc>
        <w:tc>
          <w:tcPr>
            <w:tcW w:w="1467" w:type="dxa"/>
            <w:tcBorders>
              <w:top w:val="single" w:sz="4" w:space="0" w:color="auto"/>
              <w:left w:val="nil"/>
              <w:bottom w:val="single" w:sz="4" w:space="0" w:color="auto"/>
              <w:right w:val="single" w:sz="4" w:space="0" w:color="auto"/>
            </w:tcBorders>
            <w:vAlign w:val="center"/>
            <w:hideMark/>
          </w:tcPr>
          <w:p w14:paraId="0501029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12CD34B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2026.</w:t>
            </w:r>
          </w:p>
        </w:tc>
        <w:tc>
          <w:tcPr>
            <w:tcW w:w="1467" w:type="dxa"/>
            <w:tcBorders>
              <w:top w:val="single" w:sz="4" w:space="0" w:color="auto"/>
              <w:left w:val="nil"/>
              <w:bottom w:val="single" w:sz="4" w:space="0" w:color="auto"/>
              <w:right w:val="single" w:sz="4" w:space="0" w:color="auto"/>
            </w:tcBorders>
            <w:vAlign w:val="center"/>
            <w:hideMark/>
          </w:tcPr>
          <w:p w14:paraId="656B065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55DF896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2027.</w:t>
            </w:r>
          </w:p>
        </w:tc>
        <w:tc>
          <w:tcPr>
            <w:tcW w:w="1942" w:type="dxa"/>
            <w:tcBorders>
              <w:top w:val="single" w:sz="4" w:space="0" w:color="auto"/>
              <w:left w:val="nil"/>
              <w:bottom w:val="single" w:sz="4" w:space="0" w:color="auto"/>
              <w:right w:val="single" w:sz="4" w:space="0" w:color="auto"/>
            </w:tcBorders>
            <w:vAlign w:val="center"/>
            <w:hideMark/>
          </w:tcPr>
          <w:p w14:paraId="7BA7250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w:t>
            </w:r>
          </w:p>
          <w:p w14:paraId="5644A45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vrijednost</w:t>
            </w:r>
          </w:p>
          <w:p w14:paraId="2261379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2028.</w:t>
            </w:r>
          </w:p>
        </w:tc>
      </w:tr>
      <w:tr w:rsidR="00505DD9" w:rsidRPr="00505DD9" w14:paraId="2094A1CD" w14:textId="77777777">
        <w:trPr>
          <w:trHeight w:val="282"/>
        </w:trPr>
        <w:tc>
          <w:tcPr>
            <w:tcW w:w="1907" w:type="dxa"/>
            <w:tcBorders>
              <w:top w:val="single" w:sz="4" w:space="0" w:color="auto"/>
              <w:left w:val="single" w:sz="4" w:space="0" w:color="auto"/>
              <w:bottom w:val="single" w:sz="4" w:space="0" w:color="auto"/>
              <w:right w:val="single" w:sz="4" w:space="0" w:color="auto"/>
            </w:tcBorders>
            <w:hideMark/>
          </w:tcPr>
          <w:p w14:paraId="1F40148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korisnika subvencije prijevoza</w:t>
            </w:r>
          </w:p>
        </w:tc>
        <w:tc>
          <w:tcPr>
            <w:tcW w:w="1417" w:type="dxa"/>
            <w:tcBorders>
              <w:top w:val="nil"/>
              <w:left w:val="nil"/>
              <w:bottom w:val="single" w:sz="4" w:space="0" w:color="auto"/>
              <w:right w:val="single" w:sz="4" w:space="0" w:color="auto"/>
            </w:tcBorders>
            <w:noWrap/>
            <w:vAlign w:val="bottom"/>
            <w:hideMark/>
          </w:tcPr>
          <w:p w14:paraId="7860B41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učenika i studenata kojima je tijekom školske odnosno akademske godine odobreno sufinanciranje troškova prijevoza </w:t>
            </w:r>
          </w:p>
        </w:tc>
        <w:tc>
          <w:tcPr>
            <w:tcW w:w="1108" w:type="dxa"/>
            <w:tcBorders>
              <w:top w:val="nil"/>
              <w:left w:val="nil"/>
              <w:bottom w:val="single" w:sz="4" w:space="0" w:color="auto"/>
              <w:right w:val="single" w:sz="4" w:space="0" w:color="auto"/>
            </w:tcBorders>
          </w:tcPr>
          <w:p w14:paraId="30E8EA63" w14:textId="77777777" w:rsidR="00505DD9" w:rsidRPr="00505DD9" w:rsidRDefault="00505DD9" w:rsidP="00505DD9">
            <w:pPr>
              <w:spacing w:after="0" w:line="240" w:lineRule="auto"/>
              <w:jc w:val="both"/>
              <w:rPr>
                <w:rFonts w:ascii="Times New Roman" w:hAnsi="Times New Roman"/>
                <w:lang w:val="hr-HR"/>
              </w:rPr>
            </w:pPr>
          </w:p>
          <w:p w14:paraId="72749554" w14:textId="77777777" w:rsidR="00505DD9" w:rsidRPr="00505DD9" w:rsidRDefault="00505DD9" w:rsidP="00505DD9">
            <w:pPr>
              <w:spacing w:after="0" w:line="240" w:lineRule="auto"/>
              <w:jc w:val="both"/>
              <w:rPr>
                <w:rFonts w:ascii="Times New Roman" w:hAnsi="Times New Roman"/>
                <w:lang w:val="hr-HR"/>
              </w:rPr>
            </w:pPr>
          </w:p>
          <w:p w14:paraId="7D91AEA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korisnik</w:t>
            </w:r>
          </w:p>
        </w:tc>
        <w:tc>
          <w:tcPr>
            <w:tcW w:w="1466" w:type="dxa"/>
            <w:tcBorders>
              <w:top w:val="single" w:sz="4" w:space="0" w:color="auto"/>
              <w:left w:val="single" w:sz="4" w:space="0" w:color="auto"/>
              <w:bottom w:val="single" w:sz="4" w:space="0" w:color="auto"/>
              <w:right w:val="single" w:sz="4" w:space="0" w:color="auto"/>
            </w:tcBorders>
            <w:noWrap/>
            <w:vAlign w:val="bottom"/>
            <w:hideMark/>
          </w:tcPr>
          <w:p w14:paraId="58E60F5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25</w:t>
            </w:r>
          </w:p>
        </w:tc>
        <w:tc>
          <w:tcPr>
            <w:tcW w:w="1467" w:type="dxa"/>
            <w:tcBorders>
              <w:top w:val="nil"/>
              <w:left w:val="nil"/>
              <w:bottom w:val="single" w:sz="4" w:space="0" w:color="auto"/>
              <w:right w:val="single" w:sz="4" w:space="0" w:color="auto"/>
            </w:tcBorders>
            <w:noWrap/>
            <w:vAlign w:val="bottom"/>
            <w:hideMark/>
          </w:tcPr>
          <w:p w14:paraId="0CE6576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25</w:t>
            </w:r>
          </w:p>
        </w:tc>
        <w:tc>
          <w:tcPr>
            <w:tcW w:w="1467" w:type="dxa"/>
            <w:tcBorders>
              <w:top w:val="nil"/>
              <w:left w:val="nil"/>
              <w:bottom w:val="single" w:sz="4" w:space="0" w:color="auto"/>
              <w:right w:val="single" w:sz="4" w:space="0" w:color="auto"/>
            </w:tcBorders>
            <w:vAlign w:val="bottom"/>
            <w:hideMark/>
          </w:tcPr>
          <w:p w14:paraId="7BB35D4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25</w:t>
            </w:r>
          </w:p>
        </w:tc>
        <w:tc>
          <w:tcPr>
            <w:tcW w:w="1942" w:type="dxa"/>
            <w:tcBorders>
              <w:top w:val="nil"/>
              <w:left w:val="nil"/>
              <w:bottom w:val="single" w:sz="4" w:space="0" w:color="auto"/>
              <w:right w:val="single" w:sz="4" w:space="0" w:color="auto"/>
            </w:tcBorders>
          </w:tcPr>
          <w:p w14:paraId="2B0F9291" w14:textId="77777777" w:rsidR="00505DD9" w:rsidRPr="00505DD9" w:rsidRDefault="00505DD9" w:rsidP="00505DD9">
            <w:pPr>
              <w:spacing w:after="0" w:line="240" w:lineRule="auto"/>
              <w:jc w:val="both"/>
              <w:rPr>
                <w:rFonts w:ascii="Times New Roman" w:hAnsi="Times New Roman"/>
                <w:lang w:val="hr-HR"/>
              </w:rPr>
            </w:pPr>
          </w:p>
          <w:p w14:paraId="0F7689B0" w14:textId="77777777" w:rsidR="00505DD9" w:rsidRPr="00505DD9" w:rsidRDefault="00505DD9" w:rsidP="00505DD9">
            <w:pPr>
              <w:spacing w:after="0" w:line="240" w:lineRule="auto"/>
              <w:jc w:val="both"/>
              <w:rPr>
                <w:rFonts w:ascii="Times New Roman" w:hAnsi="Times New Roman"/>
                <w:lang w:val="hr-HR"/>
              </w:rPr>
            </w:pPr>
          </w:p>
          <w:p w14:paraId="518CE394" w14:textId="77777777" w:rsidR="00505DD9" w:rsidRPr="00505DD9" w:rsidRDefault="00505DD9" w:rsidP="00505DD9">
            <w:pPr>
              <w:spacing w:after="0" w:line="240" w:lineRule="auto"/>
              <w:jc w:val="both"/>
              <w:rPr>
                <w:rFonts w:ascii="Times New Roman" w:hAnsi="Times New Roman"/>
                <w:lang w:val="hr-HR"/>
              </w:rPr>
            </w:pPr>
          </w:p>
          <w:p w14:paraId="250378E9" w14:textId="77777777" w:rsidR="00505DD9" w:rsidRPr="00505DD9" w:rsidRDefault="00505DD9" w:rsidP="00505DD9">
            <w:pPr>
              <w:spacing w:after="0" w:line="240" w:lineRule="auto"/>
              <w:jc w:val="both"/>
              <w:rPr>
                <w:rFonts w:ascii="Times New Roman" w:hAnsi="Times New Roman"/>
                <w:lang w:val="hr-HR"/>
              </w:rPr>
            </w:pPr>
          </w:p>
          <w:p w14:paraId="11425BD0" w14:textId="77777777" w:rsidR="00505DD9" w:rsidRPr="00505DD9" w:rsidRDefault="00505DD9" w:rsidP="00505DD9">
            <w:pPr>
              <w:spacing w:after="0" w:line="240" w:lineRule="auto"/>
              <w:jc w:val="both"/>
              <w:rPr>
                <w:rFonts w:ascii="Times New Roman" w:hAnsi="Times New Roman"/>
                <w:lang w:val="hr-HR"/>
              </w:rPr>
            </w:pPr>
          </w:p>
          <w:p w14:paraId="39C8F3E2" w14:textId="77777777" w:rsidR="00505DD9" w:rsidRPr="00505DD9" w:rsidRDefault="00505DD9" w:rsidP="00505DD9">
            <w:pPr>
              <w:spacing w:after="0" w:line="240" w:lineRule="auto"/>
              <w:jc w:val="both"/>
              <w:rPr>
                <w:rFonts w:ascii="Times New Roman" w:hAnsi="Times New Roman"/>
                <w:lang w:val="hr-HR"/>
              </w:rPr>
            </w:pPr>
          </w:p>
          <w:p w14:paraId="6D40FD37" w14:textId="77777777" w:rsidR="00505DD9" w:rsidRPr="00505DD9" w:rsidRDefault="00505DD9" w:rsidP="00505DD9">
            <w:pPr>
              <w:spacing w:after="0" w:line="240" w:lineRule="auto"/>
              <w:jc w:val="both"/>
              <w:rPr>
                <w:rFonts w:ascii="Times New Roman" w:hAnsi="Times New Roman"/>
                <w:lang w:val="hr-HR"/>
              </w:rPr>
            </w:pPr>
          </w:p>
          <w:p w14:paraId="713F1832" w14:textId="77777777" w:rsidR="00505DD9" w:rsidRPr="00505DD9" w:rsidRDefault="00505DD9" w:rsidP="00505DD9">
            <w:pPr>
              <w:spacing w:after="0" w:line="240" w:lineRule="auto"/>
              <w:jc w:val="both"/>
              <w:rPr>
                <w:rFonts w:ascii="Times New Roman" w:hAnsi="Times New Roman"/>
                <w:lang w:val="hr-HR"/>
              </w:rPr>
            </w:pPr>
          </w:p>
          <w:p w14:paraId="1C9021B0" w14:textId="77777777" w:rsidR="00505DD9" w:rsidRPr="00505DD9" w:rsidRDefault="00505DD9" w:rsidP="00505DD9">
            <w:pPr>
              <w:spacing w:after="0" w:line="240" w:lineRule="auto"/>
              <w:jc w:val="both"/>
              <w:rPr>
                <w:rFonts w:ascii="Times New Roman" w:hAnsi="Times New Roman"/>
                <w:lang w:val="hr-HR"/>
              </w:rPr>
            </w:pPr>
          </w:p>
          <w:p w14:paraId="60692996" w14:textId="77777777" w:rsidR="00505DD9" w:rsidRPr="00505DD9" w:rsidRDefault="00505DD9" w:rsidP="00505DD9">
            <w:pPr>
              <w:spacing w:after="0" w:line="240" w:lineRule="auto"/>
              <w:jc w:val="both"/>
              <w:rPr>
                <w:rFonts w:ascii="Times New Roman" w:hAnsi="Times New Roman"/>
                <w:lang w:val="hr-HR"/>
              </w:rPr>
            </w:pPr>
          </w:p>
          <w:p w14:paraId="3D6D58BA" w14:textId="77777777" w:rsidR="00505DD9" w:rsidRPr="00505DD9" w:rsidRDefault="00505DD9" w:rsidP="00505DD9">
            <w:pPr>
              <w:spacing w:after="0" w:line="240" w:lineRule="auto"/>
              <w:jc w:val="both"/>
              <w:rPr>
                <w:rFonts w:ascii="Times New Roman" w:hAnsi="Times New Roman"/>
                <w:lang w:val="hr-HR"/>
              </w:rPr>
            </w:pPr>
          </w:p>
          <w:p w14:paraId="26F1AD5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25</w:t>
            </w:r>
          </w:p>
        </w:tc>
      </w:tr>
    </w:tbl>
    <w:p w14:paraId="01100739" w14:textId="77777777" w:rsidR="00505DD9" w:rsidRPr="00505DD9" w:rsidRDefault="00505DD9" w:rsidP="00505DD9">
      <w:pPr>
        <w:spacing w:after="0" w:line="240" w:lineRule="auto"/>
        <w:jc w:val="both"/>
        <w:rPr>
          <w:rFonts w:ascii="Times New Roman" w:hAnsi="Times New Roman"/>
          <w:lang w:val="hr-HR"/>
        </w:rPr>
      </w:pPr>
    </w:p>
    <w:tbl>
      <w:tblPr>
        <w:tblW w:w="11010" w:type="dxa"/>
        <w:tblInd w:w="-856" w:type="dxa"/>
        <w:tblLayout w:type="fixed"/>
        <w:tblLook w:val="04A0" w:firstRow="1" w:lastRow="0" w:firstColumn="1" w:lastColumn="0" w:noHBand="0" w:noVBand="1"/>
      </w:tblPr>
      <w:tblGrid>
        <w:gridCol w:w="10774"/>
        <w:gridCol w:w="236"/>
      </w:tblGrid>
      <w:tr w:rsidR="00505DD9" w:rsidRPr="00505DD9" w14:paraId="62323DBA" w14:textId="77777777">
        <w:trPr>
          <w:gridAfter w:val="1"/>
          <w:wAfter w:w="236" w:type="dxa"/>
          <w:trHeight w:val="300"/>
        </w:trPr>
        <w:tc>
          <w:tcPr>
            <w:tcW w:w="10774" w:type="dxa"/>
            <w:tcBorders>
              <w:top w:val="single" w:sz="4" w:space="0" w:color="auto"/>
              <w:left w:val="single" w:sz="4" w:space="0" w:color="auto"/>
              <w:bottom w:val="single" w:sz="4" w:space="0" w:color="auto"/>
              <w:right w:val="single" w:sz="4" w:space="0" w:color="auto"/>
            </w:tcBorders>
            <w:hideMark/>
          </w:tcPr>
          <w:p w14:paraId="5EF1CFB3"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Naziv aktivnosti/projekta u Proračunu:</w:t>
            </w:r>
          </w:p>
          <w:p w14:paraId="7DB9F67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Aktivnost </w:t>
            </w:r>
            <w:r w:rsidRPr="00505DD9">
              <w:rPr>
                <w:rFonts w:ascii="Times New Roman" w:hAnsi="Times New Roman"/>
                <w:b/>
                <w:bCs/>
                <w:lang w:val="hr-HR"/>
              </w:rPr>
              <w:t>A102808</w:t>
            </w:r>
            <w:r w:rsidRPr="00505DD9">
              <w:rPr>
                <w:rFonts w:ascii="Times New Roman" w:hAnsi="Times New Roman"/>
                <w:lang w:val="hr-HR"/>
              </w:rPr>
              <w:t xml:space="preserve"> </w:t>
            </w:r>
            <w:r w:rsidRPr="00505DD9">
              <w:rPr>
                <w:rFonts w:ascii="Times New Roman" w:hAnsi="Times New Roman"/>
                <w:b/>
                <w:bCs/>
                <w:lang w:val="hr-HR"/>
              </w:rPr>
              <w:t>Jednokratna novčana pomoć za novorođenče</w:t>
            </w:r>
          </w:p>
        </w:tc>
      </w:tr>
      <w:tr w:rsidR="00505DD9" w:rsidRPr="00505DD9" w14:paraId="2D6DC7A1" w14:textId="77777777">
        <w:trPr>
          <w:gridAfter w:val="1"/>
          <w:wAfter w:w="236" w:type="dxa"/>
          <w:trHeight w:val="509"/>
        </w:trPr>
        <w:tc>
          <w:tcPr>
            <w:tcW w:w="10774" w:type="dxa"/>
            <w:vMerge w:val="restart"/>
            <w:tcBorders>
              <w:top w:val="single" w:sz="4" w:space="0" w:color="auto"/>
              <w:left w:val="single" w:sz="4" w:space="0" w:color="auto"/>
              <w:bottom w:val="single" w:sz="4" w:space="0" w:color="auto"/>
              <w:right w:val="single" w:sz="4" w:space="0" w:color="auto"/>
            </w:tcBorders>
            <w:hideMark/>
          </w:tcPr>
          <w:p w14:paraId="3C76EF7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Obrazloženje aktivnosti/projekta:</w:t>
            </w:r>
          </w:p>
          <w:p w14:paraId="39CCD15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Aktivnost </w:t>
            </w:r>
            <w:r w:rsidRPr="00505DD9">
              <w:rPr>
                <w:rFonts w:ascii="Times New Roman" w:hAnsi="Times New Roman"/>
                <w:b/>
                <w:bCs/>
                <w:lang w:val="hr-HR"/>
              </w:rPr>
              <w:t>A102808 – Jednokratna novčana pomoć za novorođenče</w:t>
            </w:r>
            <w:r w:rsidRPr="00505DD9">
              <w:rPr>
                <w:rFonts w:ascii="Times New Roman" w:hAnsi="Times New Roman"/>
                <w:lang w:val="hr-HR"/>
              </w:rPr>
              <w:t xml:space="preserve"> namijenjena je osiguravanju sredstava za isplatu jednokratnih novčanih pomoći za svako novorođeno ili posvojeno dijete s prebivalištem na području Grada Županja. Ova mjera predstavlja jedan od ključnih elemenata lokalne pronatalitetne politike te je usmjerena pružanju potpore obiteljima u najosjetljivijem razdoblju nakon rođenja ili posvojenja djeteta.</w:t>
            </w:r>
          </w:p>
          <w:p w14:paraId="0186CF4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lastRenderedPageBreak/>
              <w:t>Jednokratna novčana pomoć roditeljima ili posvojiteljima omogućuje lakše podmirenje prvih troškova vezanih uz skrb o djetetu – poput nabave osnovne opreme, prehrane, higijenskih potrepština i drugih nužnih stvari za siguran i kvalitetan početak života novog člana obitelji. Ova aktivnost ima za cilj olakšati roditeljima suočavanje s početnim financijskim opterećenjima, ali i poslati jasnu poruku podrške obiteljima s djecom.</w:t>
            </w:r>
          </w:p>
          <w:p w14:paraId="2BCB32E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Kroz redovitu isplatu jednokratnih novčanih pomoći za novorođenu i posvojenu djecu Grad Županja aktivno doprinosi poticanju pozitivnih demografskih kretanja, jačanju obiteljskih politika te stvaranju okruženja u kojem se obitelji osjećaju podržane i vrijedne. </w:t>
            </w:r>
          </w:p>
        </w:tc>
      </w:tr>
      <w:tr w:rsidR="00505DD9" w:rsidRPr="00505DD9" w14:paraId="28EF2DE5" w14:textId="77777777">
        <w:trPr>
          <w:trHeight w:val="450"/>
        </w:trPr>
        <w:tc>
          <w:tcPr>
            <w:tcW w:w="10774" w:type="dxa"/>
            <w:vMerge/>
            <w:tcBorders>
              <w:top w:val="single" w:sz="4" w:space="0" w:color="auto"/>
              <w:left w:val="single" w:sz="4" w:space="0" w:color="auto"/>
              <w:bottom w:val="single" w:sz="4" w:space="0" w:color="auto"/>
              <w:right w:val="single" w:sz="4" w:space="0" w:color="auto"/>
            </w:tcBorders>
            <w:vAlign w:val="center"/>
            <w:hideMark/>
          </w:tcPr>
          <w:p w14:paraId="6790316F" w14:textId="77777777" w:rsidR="00505DD9" w:rsidRPr="00505DD9" w:rsidRDefault="00505DD9" w:rsidP="00505DD9">
            <w:pPr>
              <w:spacing w:after="0" w:line="240" w:lineRule="auto"/>
              <w:jc w:val="both"/>
              <w:rPr>
                <w:rFonts w:ascii="Times New Roman" w:hAnsi="Times New Roman"/>
                <w:lang w:val="hr-HR"/>
              </w:rPr>
            </w:pPr>
          </w:p>
        </w:tc>
        <w:tc>
          <w:tcPr>
            <w:tcW w:w="236" w:type="dxa"/>
            <w:vAlign w:val="center"/>
            <w:hideMark/>
          </w:tcPr>
          <w:p w14:paraId="21C54B87" w14:textId="77777777" w:rsidR="00505DD9" w:rsidRPr="00505DD9" w:rsidRDefault="00505DD9" w:rsidP="00505DD9">
            <w:pPr>
              <w:spacing w:after="0" w:line="240" w:lineRule="auto"/>
              <w:jc w:val="both"/>
              <w:rPr>
                <w:rFonts w:ascii="Times New Roman" w:hAnsi="Times New Roman"/>
                <w:lang w:val="hr-HR"/>
              </w:rPr>
            </w:pPr>
          </w:p>
        </w:tc>
      </w:tr>
    </w:tbl>
    <w:p w14:paraId="7AC07857" w14:textId="77777777" w:rsidR="00505DD9" w:rsidRPr="00505DD9" w:rsidRDefault="00505DD9" w:rsidP="00505DD9">
      <w:pPr>
        <w:spacing w:after="0" w:line="240" w:lineRule="auto"/>
        <w:jc w:val="both"/>
        <w:rPr>
          <w:rFonts w:ascii="Times New Roman" w:hAnsi="Times New Roman"/>
          <w:lang w:val="hr-HR"/>
        </w:rPr>
      </w:pPr>
    </w:p>
    <w:tbl>
      <w:tblPr>
        <w:tblpPr w:leftFromText="180" w:rightFromText="180" w:bottomFromText="160" w:vertAnchor="text" w:horzAnchor="page" w:tblpX="618" w:tblpY="355"/>
        <w:tblW w:w="10647" w:type="dxa"/>
        <w:tblLook w:val="04A0" w:firstRow="1" w:lastRow="0" w:firstColumn="1" w:lastColumn="0" w:noHBand="0" w:noVBand="1"/>
      </w:tblPr>
      <w:tblGrid>
        <w:gridCol w:w="3187"/>
        <w:gridCol w:w="1984"/>
        <w:gridCol w:w="937"/>
        <w:gridCol w:w="1249"/>
        <w:gridCol w:w="1096"/>
        <w:gridCol w:w="1096"/>
        <w:gridCol w:w="1098"/>
      </w:tblGrid>
      <w:tr w:rsidR="00505DD9" w:rsidRPr="00505DD9" w14:paraId="4F65AA30" w14:textId="77777777">
        <w:trPr>
          <w:trHeight w:val="564"/>
        </w:trPr>
        <w:tc>
          <w:tcPr>
            <w:tcW w:w="3187" w:type="dxa"/>
            <w:tcBorders>
              <w:top w:val="single" w:sz="4" w:space="0" w:color="auto"/>
              <w:left w:val="single" w:sz="4" w:space="0" w:color="auto"/>
              <w:bottom w:val="single" w:sz="4" w:space="0" w:color="auto"/>
              <w:right w:val="single" w:sz="4" w:space="0" w:color="auto"/>
            </w:tcBorders>
            <w:noWrap/>
            <w:vAlign w:val="center"/>
            <w:hideMark/>
          </w:tcPr>
          <w:p w14:paraId="44D58CC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Pokazatelj</w:t>
            </w:r>
          </w:p>
          <w:p w14:paraId="4F85985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rezultata</w:t>
            </w:r>
          </w:p>
        </w:tc>
        <w:tc>
          <w:tcPr>
            <w:tcW w:w="1984" w:type="dxa"/>
            <w:tcBorders>
              <w:top w:val="single" w:sz="4" w:space="0" w:color="auto"/>
              <w:left w:val="nil"/>
              <w:bottom w:val="single" w:sz="4" w:space="0" w:color="auto"/>
              <w:right w:val="single" w:sz="4" w:space="0" w:color="auto"/>
            </w:tcBorders>
            <w:noWrap/>
            <w:vAlign w:val="center"/>
            <w:hideMark/>
          </w:tcPr>
          <w:p w14:paraId="5332EFD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937" w:type="dxa"/>
            <w:tcBorders>
              <w:top w:val="single" w:sz="4" w:space="0" w:color="auto"/>
              <w:left w:val="nil"/>
              <w:bottom w:val="single" w:sz="4" w:space="0" w:color="auto"/>
              <w:right w:val="single" w:sz="4" w:space="0" w:color="auto"/>
            </w:tcBorders>
            <w:vAlign w:val="center"/>
            <w:hideMark/>
          </w:tcPr>
          <w:p w14:paraId="6428E77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Jedinica</w:t>
            </w:r>
          </w:p>
        </w:tc>
        <w:tc>
          <w:tcPr>
            <w:tcW w:w="1249" w:type="dxa"/>
            <w:tcBorders>
              <w:top w:val="single" w:sz="4" w:space="0" w:color="auto"/>
              <w:left w:val="single" w:sz="4" w:space="0" w:color="auto"/>
              <w:bottom w:val="single" w:sz="4" w:space="0" w:color="auto"/>
              <w:right w:val="single" w:sz="4" w:space="0" w:color="auto"/>
            </w:tcBorders>
            <w:vAlign w:val="center"/>
            <w:hideMark/>
          </w:tcPr>
          <w:p w14:paraId="1043EB6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Polazna vrijednost </w:t>
            </w:r>
          </w:p>
          <w:p w14:paraId="18AB03A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2025.</w:t>
            </w:r>
          </w:p>
        </w:tc>
        <w:tc>
          <w:tcPr>
            <w:tcW w:w="1096" w:type="dxa"/>
            <w:tcBorders>
              <w:top w:val="single" w:sz="4" w:space="0" w:color="auto"/>
              <w:left w:val="nil"/>
              <w:bottom w:val="single" w:sz="4" w:space="0" w:color="auto"/>
              <w:right w:val="single" w:sz="4" w:space="0" w:color="auto"/>
            </w:tcBorders>
            <w:vAlign w:val="center"/>
            <w:hideMark/>
          </w:tcPr>
          <w:p w14:paraId="73B89FD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0CDA054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2026.</w:t>
            </w:r>
          </w:p>
        </w:tc>
        <w:tc>
          <w:tcPr>
            <w:tcW w:w="1096" w:type="dxa"/>
            <w:tcBorders>
              <w:top w:val="single" w:sz="4" w:space="0" w:color="auto"/>
              <w:left w:val="nil"/>
              <w:bottom w:val="single" w:sz="4" w:space="0" w:color="auto"/>
              <w:right w:val="single" w:sz="4" w:space="0" w:color="auto"/>
            </w:tcBorders>
            <w:vAlign w:val="center"/>
            <w:hideMark/>
          </w:tcPr>
          <w:p w14:paraId="230A4C5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5D1F78A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2027.</w:t>
            </w:r>
          </w:p>
        </w:tc>
        <w:tc>
          <w:tcPr>
            <w:tcW w:w="1098" w:type="dxa"/>
            <w:tcBorders>
              <w:top w:val="single" w:sz="4" w:space="0" w:color="auto"/>
              <w:left w:val="nil"/>
              <w:bottom w:val="single" w:sz="4" w:space="0" w:color="auto"/>
              <w:right w:val="single" w:sz="4" w:space="0" w:color="auto"/>
            </w:tcBorders>
            <w:vAlign w:val="center"/>
            <w:hideMark/>
          </w:tcPr>
          <w:p w14:paraId="1B6375D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Ciljana </w:t>
            </w:r>
          </w:p>
          <w:p w14:paraId="51AD235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vrijednost</w:t>
            </w:r>
          </w:p>
          <w:p w14:paraId="7A31465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2028.</w:t>
            </w:r>
          </w:p>
        </w:tc>
      </w:tr>
      <w:tr w:rsidR="00505DD9" w:rsidRPr="00505DD9" w14:paraId="2DC27023" w14:textId="77777777">
        <w:trPr>
          <w:trHeight w:val="282"/>
        </w:trPr>
        <w:tc>
          <w:tcPr>
            <w:tcW w:w="3187" w:type="dxa"/>
            <w:tcBorders>
              <w:top w:val="single" w:sz="4" w:space="0" w:color="auto"/>
              <w:left w:val="single" w:sz="4" w:space="0" w:color="auto"/>
              <w:bottom w:val="single" w:sz="4" w:space="0" w:color="auto"/>
              <w:right w:val="single" w:sz="4" w:space="0" w:color="auto"/>
            </w:tcBorders>
            <w:vAlign w:val="center"/>
            <w:hideMark/>
          </w:tcPr>
          <w:p w14:paraId="0A3EE11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novorođene i posvojene djece za koju je isplaćena pomoć</w:t>
            </w:r>
          </w:p>
        </w:tc>
        <w:tc>
          <w:tcPr>
            <w:tcW w:w="1984" w:type="dxa"/>
            <w:tcBorders>
              <w:top w:val="nil"/>
              <w:left w:val="nil"/>
              <w:bottom w:val="single" w:sz="4" w:space="0" w:color="auto"/>
              <w:right w:val="single" w:sz="4" w:space="0" w:color="auto"/>
            </w:tcBorders>
            <w:noWrap/>
            <w:vAlign w:val="center"/>
            <w:hideMark/>
          </w:tcPr>
          <w:p w14:paraId="294CCC5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novorođene i posvojene djece čijim je roditeljima ili posvojiteljima tijekom godine isplaćena jednokratna novčana pomoć</w:t>
            </w:r>
          </w:p>
        </w:tc>
        <w:tc>
          <w:tcPr>
            <w:tcW w:w="937" w:type="dxa"/>
            <w:tcBorders>
              <w:top w:val="nil"/>
              <w:left w:val="nil"/>
              <w:bottom w:val="single" w:sz="4" w:space="0" w:color="auto"/>
              <w:right w:val="single" w:sz="4" w:space="0" w:color="auto"/>
            </w:tcBorders>
            <w:vAlign w:val="center"/>
            <w:hideMark/>
          </w:tcPr>
          <w:p w14:paraId="024757C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dijete</w:t>
            </w:r>
          </w:p>
        </w:tc>
        <w:tc>
          <w:tcPr>
            <w:tcW w:w="1249" w:type="dxa"/>
            <w:tcBorders>
              <w:top w:val="single" w:sz="4" w:space="0" w:color="auto"/>
              <w:left w:val="single" w:sz="4" w:space="0" w:color="auto"/>
              <w:bottom w:val="single" w:sz="4" w:space="0" w:color="auto"/>
              <w:right w:val="single" w:sz="4" w:space="0" w:color="auto"/>
            </w:tcBorders>
            <w:noWrap/>
            <w:vAlign w:val="center"/>
            <w:hideMark/>
          </w:tcPr>
          <w:p w14:paraId="05FE6B8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64</w:t>
            </w:r>
          </w:p>
        </w:tc>
        <w:tc>
          <w:tcPr>
            <w:tcW w:w="1096" w:type="dxa"/>
            <w:tcBorders>
              <w:top w:val="nil"/>
              <w:left w:val="nil"/>
              <w:bottom w:val="single" w:sz="4" w:space="0" w:color="auto"/>
              <w:right w:val="single" w:sz="4" w:space="0" w:color="auto"/>
            </w:tcBorders>
            <w:noWrap/>
            <w:vAlign w:val="center"/>
            <w:hideMark/>
          </w:tcPr>
          <w:p w14:paraId="0C6F901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70</w:t>
            </w:r>
          </w:p>
        </w:tc>
        <w:tc>
          <w:tcPr>
            <w:tcW w:w="1096" w:type="dxa"/>
            <w:tcBorders>
              <w:top w:val="nil"/>
              <w:left w:val="nil"/>
              <w:bottom w:val="single" w:sz="4" w:space="0" w:color="auto"/>
              <w:right w:val="single" w:sz="4" w:space="0" w:color="auto"/>
            </w:tcBorders>
            <w:vAlign w:val="center"/>
            <w:hideMark/>
          </w:tcPr>
          <w:p w14:paraId="2EF73A0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70</w:t>
            </w:r>
          </w:p>
        </w:tc>
        <w:tc>
          <w:tcPr>
            <w:tcW w:w="1098" w:type="dxa"/>
            <w:tcBorders>
              <w:top w:val="nil"/>
              <w:left w:val="nil"/>
              <w:bottom w:val="single" w:sz="4" w:space="0" w:color="auto"/>
              <w:right w:val="single" w:sz="4" w:space="0" w:color="auto"/>
            </w:tcBorders>
            <w:vAlign w:val="center"/>
            <w:hideMark/>
          </w:tcPr>
          <w:p w14:paraId="5D7A094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70</w:t>
            </w:r>
          </w:p>
        </w:tc>
      </w:tr>
    </w:tbl>
    <w:p w14:paraId="29798E73" w14:textId="77777777" w:rsidR="00505DD9" w:rsidRPr="00505DD9" w:rsidRDefault="00505DD9" w:rsidP="00505DD9">
      <w:pPr>
        <w:spacing w:after="0" w:line="240" w:lineRule="auto"/>
        <w:jc w:val="both"/>
        <w:rPr>
          <w:rFonts w:ascii="Times New Roman" w:hAnsi="Times New Roman"/>
          <w:lang w:val="hr-HR"/>
        </w:rPr>
      </w:pPr>
    </w:p>
    <w:p w14:paraId="375AA985" w14:textId="77777777" w:rsidR="00505DD9" w:rsidRPr="00505DD9" w:rsidRDefault="00505DD9" w:rsidP="00505DD9">
      <w:pPr>
        <w:spacing w:after="0" w:line="240" w:lineRule="auto"/>
        <w:jc w:val="both"/>
        <w:rPr>
          <w:rFonts w:ascii="Times New Roman" w:hAnsi="Times New Roman"/>
          <w:lang w:val="hr-HR"/>
        </w:rPr>
      </w:pPr>
    </w:p>
    <w:tbl>
      <w:tblPr>
        <w:tblW w:w="11010" w:type="dxa"/>
        <w:tblInd w:w="-856" w:type="dxa"/>
        <w:tblLayout w:type="fixed"/>
        <w:tblLook w:val="04A0" w:firstRow="1" w:lastRow="0" w:firstColumn="1" w:lastColumn="0" w:noHBand="0" w:noVBand="1"/>
      </w:tblPr>
      <w:tblGrid>
        <w:gridCol w:w="10774"/>
        <w:gridCol w:w="236"/>
      </w:tblGrid>
      <w:tr w:rsidR="00505DD9" w:rsidRPr="00505DD9" w14:paraId="3FE74002" w14:textId="77777777">
        <w:trPr>
          <w:gridAfter w:val="1"/>
          <w:wAfter w:w="236" w:type="dxa"/>
          <w:trHeight w:val="300"/>
        </w:trPr>
        <w:tc>
          <w:tcPr>
            <w:tcW w:w="10774" w:type="dxa"/>
            <w:tcBorders>
              <w:top w:val="single" w:sz="4" w:space="0" w:color="auto"/>
              <w:left w:val="single" w:sz="4" w:space="0" w:color="auto"/>
              <w:bottom w:val="single" w:sz="4" w:space="0" w:color="auto"/>
              <w:right w:val="single" w:sz="4" w:space="0" w:color="auto"/>
            </w:tcBorders>
            <w:hideMark/>
          </w:tcPr>
          <w:p w14:paraId="2C2621B1"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Naziv aktivnosti/projekta u Proračunu:</w:t>
            </w:r>
          </w:p>
          <w:p w14:paraId="4DE75CFD"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lang w:val="hr-HR"/>
              </w:rPr>
              <w:t>Aktivnost</w:t>
            </w:r>
            <w:r w:rsidRPr="00505DD9">
              <w:rPr>
                <w:rFonts w:ascii="Times New Roman" w:hAnsi="Times New Roman"/>
                <w:b/>
                <w:bCs/>
                <w:lang w:val="hr-HR"/>
              </w:rPr>
              <w:t xml:space="preserve"> A102809 Sufinanciranje troškova prijevoza djeteta s teškoćama u razvoju na rehabilitaciju</w:t>
            </w:r>
          </w:p>
        </w:tc>
      </w:tr>
      <w:tr w:rsidR="00505DD9" w:rsidRPr="00505DD9" w14:paraId="59EF2659" w14:textId="77777777">
        <w:trPr>
          <w:gridAfter w:val="1"/>
          <w:wAfter w:w="236" w:type="dxa"/>
          <w:trHeight w:val="509"/>
        </w:trPr>
        <w:tc>
          <w:tcPr>
            <w:tcW w:w="10774" w:type="dxa"/>
            <w:vMerge w:val="restart"/>
            <w:tcBorders>
              <w:top w:val="single" w:sz="4" w:space="0" w:color="auto"/>
              <w:left w:val="single" w:sz="4" w:space="0" w:color="auto"/>
              <w:bottom w:val="single" w:sz="4" w:space="0" w:color="auto"/>
              <w:right w:val="single" w:sz="4" w:space="0" w:color="auto"/>
            </w:tcBorders>
            <w:hideMark/>
          </w:tcPr>
          <w:p w14:paraId="258F6E5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Obrazloženje aktivnosti/projekta:</w:t>
            </w:r>
          </w:p>
          <w:p w14:paraId="0A898CE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U okviru ove aktivnosti planiraju se sredstva za sufinanciranje troškova prijevoza djece s teškoćama u razvoju s područja Grada Županje radi korištenja usluga rehabilitacije, terapijskih tretmana, edukacijsko-rehabilitacijskih programa i drugih stručnih usluga koje nisu dostupne na području Grada Županje. Aktivnost je usmjerena na pružanje potpore roditeljima i skrbnicima djece s teškoćama u razvoju kako bi se osigurao kontinuitet rehabilitacijskih postupaka i omogućio ravnopravan pristup potrebnim zdravstvenim, socijalnim i obrazovnim uslugama. Pravo na sufinanciranje ostvaruju roditelji ili skrbnici djece s teškoćama u razvoju koja po preporuci nadležnih stručnih tijela koriste rehabilitacijske programe izvan mjesta prebivališta. Sredstva se odobravaju sukladno uvjetima propisanim Odlukom o socijalnoj skrbi Grada Županje te na temelju podnesenih zahtjeva i odgovarajuće dokumentacije. Provedbom ove aktivnosti Grad Županja doprinosi poboljšanju kvalitete života djece s teškoćama u razvoju i njihovih obitelji, smanjenju financijskog opterećenja roditelja te stvaranju jednakih mogućnosti za uključivanje djece u rehabilitacijske i razvojne programe potrebne za njihov rast i razvoj.</w:t>
            </w:r>
          </w:p>
        </w:tc>
      </w:tr>
      <w:tr w:rsidR="00505DD9" w:rsidRPr="00505DD9" w14:paraId="63899383" w14:textId="77777777">
        <w:trPr>
          <w:trHeight w:val="450"/>
        </w:trPr>
        <w:tc>
          <w:tcPr>
            <w:tcW w:w="10774" w:type="dxa"/>
            <w:vMerge/>
            <w:tcBorders>
              <w:top w:val="single" w:sz="4" w:space="0" w:color="auto"/>
              <w:left w:val="single" w:sz="4" w:space="0" w:color="auto"/>
              <w:bottom w:val="single" w:sz="4" w:space="0" w:color="auto"/>
              <w:right w:val="single" w:sz="4" w:space="0" w:color="auto"/>
            </w:tcBorders>
            <w:vAlign w:val="center"/>
            <w:hideMark/>
          </w:tcPr>
          <w:p w14:paraId="469F1985" w14:textId="77777777" w:rsidR="00505DD9" w:rsidRPr="00505DD9" w:rsidRDefault="00505DD9" w:rsidP="00505DD9">
            <w:pPr>
              <w:spacing w:after="0" w:line="240" w:lineRule="auto"/>
              <w:jc w:val="both"/>
              <w:rPr>
                <w:rFonts w:ascii="Times New Roman" w:hAnsi="Times New Roman"/>
                <w:lang w:val="hr-HR"/>
              </w:rPr>
            </w:pPr>
          </w:p>
        </w:tc>
        <w:tc>
          <w:tcPr>
            <w:tcW w:w="236" w:type="dxa"/>
            <w:vAlign w:val="center"/>
            <w:hideMark/>
          </w:tcPr>
          <w:p w14:paraId="60A2E073" w14:textId="77777777" w:rsidR="00505DD9" w:rsidRPr="00505DD9" w:rsidRDefault="00505DD9" w:rsidP="00505DD9">
            <w:pPr>
              <w:spacing w:after="0" w:line="240" w:lineRule="auto"/>
              <w:jc w:val="both"/>
              <w:rPr>
                <w:rFonts w:ascii="Times New Roman" w:hAnsi="Times New Roman"/>
                <w:lang w:val="hr-HR"/>
              </w:rPr>
            </w:pPr>
          </w:p>
        </w:tc>
      </w:tr>
    </w:tbl>
    <w:p w14:paraId="594F92EB" w14:textId="77777777" w:rsidR="00505DD9" w:rsidRPr="00505DD9" w:rsidRDefault="00505DD9" w:rsidP="00505DD9">
      <w:pPr>
        <w:spacing w:after="0" w:line="240" w:lineRule="auto"/>
        <w:jc w:val="both"/>
        <w:rPr>
          <w:rFonts w:ascii="Times New Roman" w:hAnsi="Times New Roman"/>
          <w:lang w:val="hr-HR"/>
        </w:rPr>
      </w:pPr>
    </w:p>
    <w:tbl>
      <w:tblPr>
        <w:tblStyle w:val="Reetkatablice"/>
        <w:tblW w:w="10785" w:type="dxa"/>
        <w:jc w:val="center"/>
        <w:tblLook w:val="04A0" w:firstRow="1" w:lastRow="0" w:firstColumn="1" w:lastColumn="0" w:noHBand="0" w:noVBand="1"/>
      </w:tblPr>
      <w:tblGrid>
        <w:gridCol w:w="2619"/>
        <w:gridCol w:w="2054"/>
        <w:gridCol w:w="992"/>
        <w:gridCol w:w="1134"/>
        <w:gridCol w:w="1276"/>
        <w:gridCol w:w="1276"/>
        <w:gridCol w:w="1434"/>
      </w:tblGrid>
      <w:tr w:rsidR="00505DD9" w:rsidRPr="00505DD9" w14:paraId="1C2D8B6C" w14:textId="77777777" w:rsidTr="00CC02A0">
        <w:trPr>
          <w:jc w:val="center"/>
        </w:trPr>
        <w:tc>
          <w:tcPr>
            <w:tcW w:w="2619" w:type="dxa"/>
            <w:tcBorders>
              <w:top w:val="single" w:sz="4" w:space="0" w:color="auto"/>
              <w:left w:val="single" w:sz="4" w:space="0" w:color="auto"/>
              <w:bottom w:val="single" w:sz="4" w:space="0" w:color="auto"/>
              <w:right w:val="single" w:sz="4" w:space="0" w:color="auto"/>
            </w:tcBorders>
            <w:hideMark/>
          </w:tcPr>
          <w:p w14:paraId="5CC427F2"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Pokazatelj rezultata</w:t>
            </w:r>
          </w:p>
        </w:tc>
        <w:tc>
          <w:tcPr>
            <w:tcW w:w="2054" w:type="dxa"/>
            <w:tcBorders>
              <w:top w:val="single" w:sz="4" w:space="0" w:color="auto"/>
              <w:left w:val="single" w:sz="4" w:space="0" w:color="auto"/>
              <w:bottom w:val="single" w:sz="4" w:space="0" w:color="auto"/>
              <w:right w:val="single" w:sz="4" w:space="0" w:color="auto"/>
            </w:tcBorders>
            <w:hideMark/>
          </w:tcPr>
          <w:p w14:paraId="6C3D624D"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Definicija pokazatelja</w:t>
            </w:r>
          </w:p>
        </w:tc>
        <w:tc>
          <w:tcPr>
            <w:tcW w:w="992" w:type="dxa"/>
            <w:tcBorders>
              <w:top w:val="single" w:sz="4" w:space="0" w:color="auto"/>
              <w:left w:val="single" w:sz="4" w:space="0" w:color="auto"/>
              <w:bottom w:val="single" w:sz="4" w:space="0" w:color="auto"/>
              <w:right w:val="single" w:sz="4" w:space="0" w:color="auto"/>
            </w:tcBorders>
            <w:hideMark/>
          </w:tcPr>
          <w:p w14:paraId="09F119B0"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Jedinica</w:t>
            </w:r>
          </w:p>
        </w:tc>
        <w:tc>
          <w:tcPr>
            <w:tcW w:w="1134" w:type="dxa"/>
            <w:tcBorders>
              <w:top w:val="single" w:sz="4" w:space="0" w:color="auto"/>
              <w:left w:val="single" w:sz="4" w:space="0" w:color="auto"/>
              <w:bottom w:val="single" w:sz="4" w:space="0" w:color="auto"/>
              <w:right w:val="single" w:sz="4" w:space="0" w:color="auto"/>
            </w:tcBorders>
            <w:hideMark/>
          </w:tcPr>
          <w:p w14:paraId="01733634"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Polazna vrijednost 2025.</w:t>
            </w:r>
          </w:p>
        </w:tc>
        <w:tc>
          <w:tcPr>
            <w:tcW w:w="1276" w:type="dxa"/>
            <w:tcBorders>
              <w:top w:val="single" w:sz="4" w:space="0" w:color="auto"/>
              <w:left w:val="single" w:sz="4" w:space="0" w:color="auto"/>
              <w:bottom w:val="single" w:sz="4" w:space="0" w:color="auto"/>
              <w:right w:val="single" w:sz="4" w:space="0" w:color="auto"/>
            </w:tcBorders>
            <w:hideMark/>
          </w:tcPr>
          <w:p w14:paraId="3BF32462"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Ciljana vrijednost 2026.</w:t>
            </w:r>
          </w:p>
        </w:tc>
        <w:tc>
          <w:tcPr>
            <w:tcW w:w="1276" w:type="dxa"/>
            <w:tcBorders>
              <w:top w:val="single" w:sz="4" w:space="0" w:color="auto"/>
              <w:left w:val="single" w:sz="4" w:space="0" w:color="auto"/>
              <w:bottom w:val="single" w:sz="4" w:space="0" w:color="auto"/>
              <w:right w:val="single" w:sz="4" w:space="0" w:color="auto"/>
            </w:tcBorders>
            <w:hideMark/>
          </w:tcPr>
          <w:p w14:paraId="79C7A5FB"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Ciljana vrijednost 2027.</w:t>
            </w:r>
          </w:p>
        </w:tc>
        <w:tc>
          <w:tcPr>
            <w:tcW w:w="1434" w:type="dxa"/>
            <w:tcBorders>
              <w:top w:val="single" w:sz="4" w:space="0" w:color="auto"/>
              <w:left w:val="single" w:sz="4" w:space="0" w:color="auto"/>
              <w:bottom w:val="single" w:sz="4" w:space="0" w:color="auto"/>
              <w:right w:val="single" w:sz="4" w:space="0" w:color="auto"/>
            </w:tcBorders>
            <w:hideMark/>
          </w:tcPr>
          <w:p w14:paraId="7B378671"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Ciljana vrijednost 2028.</w:t>
            </w:r>
          </w:p>
        </w:tc>
      </w:tr>
      <w:tr w:rsidR="00505DD9" w:rsidRPr="00505DD9" w14:paraId="52B48B58" w14:textId="77777777" w:rsidTr="00CC02A0">
        <w:trPr>
          <w:jc w:val="center"/>
        </w:trPr>
        <w:tc>
          <w:tcPr>
            <w:tcW w:w="2619" w:type="dxa"/>
            <w:tcBorders>
              <w:top w:val="single" w:sz="4" w:space="0" w:color="auto"/>
              <w:left w:val="single" w:sz="4" w:space="0" w:color="auto"/>
              <w:bottom w:val="single" w:sz="4" w:space="0" w:color="auto"/>
              <w:right w:val="single" w:sz="4" w:space="0" w:color="auto"/>
            </w:tcBorders>
            <w:hideMark/>
          </w:tcPr>
          <w:p w14:paraId="1A4A7724"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Korisnici prava na sufinanciranje prijevoza</w:t>
            </w:r>
          </w:p>
        </w:tc>
        <w:tc>
          <w:tcPr>
            <w:tcW w:w="2054" w:type="dxa"/>
            <w:tcBorders>
              <w:top w:val="single" w:sz="4" w:space="0" w:color="auto"/>
              <w:left w:val="single" w:sz="4" w:space="0" w:color="auto"/>
              <w:bottom w:val="single" w:sz="4" w:space="0" w:color="auto"/>
              <w:right w:val="single" w:sz="4" w:space="0" w:color="auto"/>
            </w:tcBorders>
            <w:hideMark/>
          </w:tcPr>
          <w:p w14:paraId="35C96FCE"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Broj djece s teškoćama u razvoju za koju Grad sufinancira troškove prijevoza radi odlaska na rehabilitaciju i terapijske tretmane.</w:t>
            </w:r>
          </w:p>
        </w:tc>
        <w:tc>
          <w:tcPr>
            <w:tcW w:w="992" w:type="dxa"/>
            <w:tcBorders>
              <w:top w:val="single" w:sz="4" w:space="0" w:color="auto"/>
              <w:left w:val="single" w:sz="4" w:space="0" w:color="auto"/>
              <w:bottom w:val="single" w:sz="4" w:space="0" w:color="auto"/>
              <w:right w:val="single" w:sz="4" w:space="0" w:color="auto"/>
            </w:tcBorders>
            <w:hideMark/>
          </w:tcPr>
          <w:p w14:paraId="0BD2EF81"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Dijete</w:t>
            </w:r>
          </w:p>
        </w:tc>
        <w:tc>
          <w:tcPr>
            <w:tcW w:w="1134" w:type="dxa"/>
            <w:tcBorders>
              <w:top w:val="single" w:sz="4" w:space="0" w:color="auto"/>
              <w:left w:val="single" w:sz="4" w:space="0" w:color="auto"/>
              <w:bottom w:val="single" w:sz="4" w:space="0" w:color="auto"/>
              <w:right w:val="single" w:sz="4" w:space="0" w:color="auto"/>
            </w:tcBorders>
            <w:hideMark/>
          </w:tcPr>
          <w:p w14:paraId="363AEE26"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0</w:t>
            </w:r>
          </w:p>
        </w:tc>
        <w:tc>
          <w:tcPr>
            <w:tcW w:w="1276" w:type="dxa"/>
            <w:tcBorders>
              <w:top w:val="single" w:sz="4" w:space="0" w:color="auto"/>
              <w:left w:val="single" w:sz="4" w:space="0" w:color="auto"/>
              <w:bottom w:val="single" w:sz="4" w:space="0" w:color="auto"/>
              <w:right w:val="single" w:sz="4" w:space="0" w:color="auto"/>
            </w:tcBorders>
            <w:hideMark/>
          </w:tcPr>
          <w:p w14:paraId="0DCEE9D2"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9</w:t>
            </w:r>
          </w:p>
        </w:tc>
        <w:tc>
          <w:tcPr>
            <w:tcW w:w="1276" w:type="dxa"/>
            <w:tcBorders>
              <w:top w:val="single" w:sz="4" w:space="0" w:color="auto"/>
              <w:left w:val="single" w:sz="4" w:space="0" w:color="auto"/>
              <w:bottom w:val="single" w:sz="4" w:space="0" w:color="auto"/>
              <w:right w:val="single" w:sz="4" w:space="0" w:color="auto"/>
            </w:tcBorders>
            <w:hideMark/>
          </w:tcPr>
          <w:p w14:paraId="55ECD1BD"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9</w:t>
            </w:r>
          </w:p>
        </w:tc>
        <w:tc>
          <w:tcPr>
            <w:tcW w:w="1434" w:type="dxa"/>
            <w:tcBorders>
              <w:top w:val="single" w:sz="4" w:space="0" w:color="auto"/>
              <w:left w:val="single" w:sz="4" w:space="0" w:color="auto"/>
              <w:bottom w:val="single" w:sz="4" w:space="0" w:color="auto"/>
              <w:right w:val="single" w:sz="4" w:space="0" w:color="auto"/>
            </w:tcBorders>
            <w:hideMark/>
          </w:tcPr>
          <w:p w14:paraId="79371F31"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9</w:t>
            </w:r>
          </w:p>
        </w:tc>
      </w:tr>
    </w:tbl>
    <w:p w14:paraId="73528236" w14:textId="77777777" w:rsidR="00505DD9" w:rsidRPr="00505DD9" w:rsidRDefault="00505DD9" w:rsidP="00505DD9">
      <w:pPr>
        <w:spacing w:after="0" w:line="240" w:lineRule="auto"/>
        <w:jc w:val="both"/>
        <w:rPr>
          <w:rFonts w:ascii="Times New Roman" w:hAnsi="Times New Roman"/>
          <w:lang w:val="hr-HR"/>
        </w:rPr>
      </w:pPr>
    </w:p>
    <w:p w14:paraId="05DF642D" w14:textId="77777777" w:rsidR="00505DD9" w:rsidRPr="00505DD9" w:rsidRDefault="00505DD9" w:rsidP="00505DD9">
      <w:pPr>
        <w:spacing w:after="0" w:line="240" w:lineRule="auto"/>
        <w:jc w:val="both"/>
        <w:rPr>
          <w:rFonts w:ascii="Times New Roman" w:hAnsi="Times New Roman"/>
          <w:lang w:val="hr-HR"/>
        </w:rPr>
      </w:pPr>
    </w:p>
    <w:tbl>
      <w:tblPr>
        <w:tblW w:w="11010" w:type="dxa"/>
        <w:tblInd w:w="-856" w:type="dxa"/>
        <w:tblLayout w:type="fixed"/>
        <w:tblLook w:val="04A0" w:firstRow="1" w:lastRow="0" w:firstColumn="1" w:lastColumn="0" w:noHBand="0" w:noVBand="1"/>
      </w:tblPr>
      <w:tblGrid>
        <w:gridCol w:w="10774"/>
        <w:gridCol w:w="236"/>
      </w:tblGrid>
      <w:tr w:rsidR="00505DD9" w:rsidRPr="00505DD9" w14:paraId="6C604147" w14:textId="77777777">
        <w:trPr>
          <w:gridAfter w:val="1"/>
          <w:wAfter w:w="236" w:type="dxa"/>
          <w:trHeight w:val="300"/>
        </w:trPr>
        <w:tc>
          <w:tcPr>
            <w:tcW w:w="10774" w:type="dxa"/>
            <w:tcBorders>
              <w:top w:val="single" w:sz="4" w:space="0" w:color="auto"/>
              <w:left w:val="single" w:sz="4" w:space="0" w:color="auto"/>
              <w:bottom w:val="single" w:sz="4" w:space="0" w:color="auto"/>
              <w:right w:val="single" w:sz="4" w:space="0" w:color="auto"/>
            </w:tcBorders>
            <w:hideMark/>
          </w:tcPr>
          <w:p w14:paraId="6612CD8A"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lastRenderedPageBreak/>
              <w:t>Naziv aktivnosti/projekta u Proračunu:</w:t>
            </w:r>
          </w:p>
          <w:p w14:paraId="7A64140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Aktivnost A 102810 </w:t>
            </w:r>
            <w:r w:rsidRPr="00505DD9">
              <w:rPr>
                <w:rFonts w:ascii="Times New Roman" w:hAnsi="Times New Roman"/>
                <w:b/>
                <w:bCs/>
                <w:lang w:val="hr-HR"/>
              </w:rPr>
              <w:t>Sufinanciranje troškova smještaja djeteta u učeničkom domu</w:t>
            </w:r>
          </w:p>
        </w:tc>
      </w:tr>
      <w:tr w:rsidR="00505DD9" w:rsidRPr="00505DD9" w14:paraId="4F95D894" w14:textId="77777777">
        <w:trPr>
          <w:gridAfter w:val="1"/>
          <w:wAfter w:w="236" w:type="dxa"/>
          <w:trHeight w:val="509"/>
        </w:trPr>
        <w:tc>
          <w:tcPr>
            <w:tcW w:w="10774" w:type="dxa"/>
            <w:vMerge w:val="restart"/>
            <w:tcBorders>
              <w:top w:val="single" w:sz="4" w:space="0" w:color="auto"/>
              <w:left w:val="single" w:sz="4" w:space="0" w:color="auto"/>
              <w:bottom w:val="single" w:sz="4" w:space="0" w:color="auto"/>
              <w:right w:val="single" w:sz="4" w:space="0" w:color="auto"/>
            </w:tcBorders>
            <w:hideMark/>
          </w:tcPr>
          <w:p w14:paraId="43B5359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Obrazloženje aktivnosti/projekta:</w:t>
            </w:r>
          </w:p>
          <w:p w14:paraId="19D65C0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 Sufinanciranje troškova smještaja djeteta u učeničkom domu usmjerena je na pružanje financijske potpore učenicima srednjih škola s područja Grada Županje koji zbog pohađanja obrazovnih programa izvan mjesta prebivališta koriste smještaj u učeničkim domovima. Cilj aktivnosti je osigurati jednake mogućnosti pristupa srednjoškolskom obrazovanju svim učenicima, bez obzira na njihove socijalne i materijalne prilike te mjesto pohađanja škole. Sredstva planirana u okviru ove aktivnosti namijenjena su sufinanciranju dijela troškova smještaja učenika u učeničkim domovima tijekom školske godine. Pravo na sufinanciranje ostvaruju učenici koji ispunjavaju uvjete propisane Odlukom o socijalnoj skrbi Grada Županje i drugim važećim aktima Grada. Potpora se odobrava radi smanjenja financijskog opterećenja roditelja i skrbnika te poticanja nastavka obrazovanja učenika koji školovanje ostvaruju izvan mjesta prebivališta. Provedbom ove aktivnosti Grad Županja doprinosi unapređenju obrazovnih mogućnosti mladih, povećanju dostupnosti srednjoškolskog obrazovanja te stvaranju jednakih uvjeta za obrazovanje i osobni razvoj učenika.</w:t>
            </w:r>
          </w:p>
        </w:tc>
      </w:tr>
      <w:tr w:rsidR="00505DD9" w:rsidRPr="00505DD9" w14:paraId="1E1F82AC" w14:textId="77777777">
        <w:trPr>
          <w:trHeight w:val="450"/>
        </w:trPr>
        <w:tc>
          <w:tcPr>
            <w:tcW w:w="10774" w:type="dxa"/>
            <w:vMerge/>
            <w:tcBorders>
              <w:top w:val="single" w:sz="4" w:space="0" w:color="auto"/>
              <w:left w:val="single" w:sz="4" w:space="0" w:color="auto"/>
              <w:bottom w:val="single" w:sz="4" w:space="0" w:color="auto"/>
              <w:right w:val="single" w:sz="4" w:space="0" w:color="auto"/>
            </w:tcBorders>
            <w:vAlign w:val="center"/>
            <w:hideMark/>
          </w:tcPr>
          <w:p w14:paraId="42A283A7" w14:textId="77777777" w:rsidR="00505DD9" w:rsidRPr="00505DD9" w:rsidRDefault="00505DD9" w:rsidP="00505DD9">
            <w:pPr>
              <w:spacing w:after="0" w:line="240" w:lineRule="auto"/>
              <w:jc w:val="both"/>
              <w:rPr>
                <w:rFonts w:ascii="Times New Roman" w:hAnsi="Times New Roman"/>
                <w:lang w:val="hr-HR"/>
              </w:rPr>
            </w:pPr>
          </w:p>
        </w:tc>
        <w:tc>
          <w:tcPr>
            <w:tcW w:w="236" w:type="dxa"/>
            <w:vAlign w:val="center"/>
            <w:hideMark/>
          </w:tcPr>
          <w:p w14:paraId="6FA167FF" w14:textId="77777777" w:rsidR="00505DD9" w:rsidRPr="00505DD9" w:rsidRDefault="00505DD9" w:rsidP="00505DD9">
            <w:pPr>
              <w:spacing w:after="0" w:line="240" w:lineRule="auto"/>
              <w:jc w:val="both"/>
              <w:rPr>
                <w:rFonts w:ascii="Times New Roman" w:hAnsi="Times New Roman"/>
                <w:lang w:val="hr-HR"/>
              </w:rPr>
            </w:pPr>
          </w:p>
        </w:tc>
      </w:tr>
    </w:tbl>
    <w:p w14:paraId="39E4BCA7" w14:textId="77777777" w:rsidR="00505DD9" w:rsidRPr="00505DD9" w:rsidRDefault="00505DD9" w:rsidP="00505DD9">
      <w:pPr>
        <w:spacing w:after="0" w:line="240" w:lineRule="auto"/>
        <w:jc w:val="both"/>
        <w:rPr>
          <w:rFonts w:ascii="Times New Roman" w:hAnsi="Times New Roman"/>
          <w:lang w:val="hr-HR"/>
        </w:rPr>
      </w:pPr>
    </w:p>
    <w:p w14:paraId="2DB47257" w14:textId="77777777" w:rsidR="00505DD9" w:rsidRPr="00505DD9" w:rsidRDefault="00505DD9" w:rsidP="00505DD9">
      <w:pPr>
        <w:spacing w:after="0" w:line="240" w:lineRule="auto"/>
        <w:jc w:val="both"/>
        <w:rPr>
          <w:rFonts w:ascii="Times New Roman" w:hAnsi="Times New Roman"/>
          <w:lang w:val="hr-HR"/>
        </w:rPr>
      </w:pPr>
    </w:p>
    <w:tbl>
      <w:tblPr>
        <w:tblStyle w:val="Reetkatablice"/>
        <w:tblW w:w="10779" w:type="dxa"/>
        <w:jc w:val="center"/>
        <w:tblLook w:val="04A0" w:firstRow="1" w:lastRow="0" w:firstColumn="1" w:lastColumn="0" w:noHBand="0" w:noVBand="1"/>
      </w:tblPr>
      <w:tblGrid>
        <w:gridCol w:w="2584"/>
        <w:gridCol w:w="1309"/>
        <w:gridCol w:w="1089"/>
        <w:gridCol w:w="1176"/>
        <w:gridCol w:w="1176"/>
        <w:gridCol w:w="1176"/>
        <w:gridCol w:w="2269"/>
      </w:tblGrid>
      <w:tr w:rsidR="00505DD9" w:rsidRPr="00505DD9" w14:paraId="6A34A5AF" w14:textId="77777777">
        <w:trPr>
          <w:jc w:val="center"/>
        </w:trPr>
        <w:tc>
          <w:tcPr>
            <w:tcW w:w="2584" w:type="dxa"/>
            <w:tcBorders>
              <w:top w:val="single" w:sz="4" w:space="0" w:color="auto"/>
              <w:left w:val="single" w:sz="4" w:space="0" w:color="auto"/>
              <w:bottom w:val="single" w:sz="4" w:space="0" w:color="auto"/>
              <w:right w:val="single" w:sz="4" w:space="0" w:color="auto"/>
            </w:tcBorders>
            <w:hideMark/>
          </w:tcPr>
          <w:p w14:paraId="7E9346EC"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Pokazatelj rezultata</w:t>
            </w:r>
          </w:p>
        </w:tc>
        <w:tc>
          <w:tcPr>
            <w:tcW w:w="1309" w:type="dxa"/>
            <w:tcBorders>
              <w:top w:val="single" w:sz="4" w:space="0" w:color="auto"/>
              <w:left w:val="single" w:sz="4" w:space="0" w:color="auto"/>
              <w:bottom w:val="single" w:sz="4" w:space="0" w:color="auto"/>
              <w:right w:val="single" w:sz="4" w:space="0" w:color="auto"/>
            </w:tcBorders>
            <w:hideMark/>
          </w:tcPr>
          <w:p w14:paraId="7314CB56"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Definicija pokazatelja</w:t>
            </w:r>
          </w:p>
        </w:tc>
        <w:tc>
          <w:tcPr>
            <w:tcW w:w="1089" w:type="dxa"/>
            <w:tcBorders>
              <w:top w:val="single" w:sz="4" w:space="0" w:color="auto"/>
              <w:left w:val="single" w:sz="4" w:space="0" w:color="auto"/>
              <w:bottom w:val="single" w:sz="4" w:space="0" w:color="auto"/>
              <w:right w:val="single" w:sz="4" w:space="0" w:color="auto"/>
            </w:tcBorders>
            <w:hideMark/>
          </w:tcPr>
          <w:p w14:paraId="7FC988F7"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Jedinica</w:t>
            </w:r>
          </w:p>
        </w:tc>
        <w:tc>
          <w:tcPr>
            <w:tcW w:w="1176" w:type="dxa"/>
            <w:tcBorders>
              <w:top w:val="single" w:sz="4" w:space="0" w:color="auto"/>
              <w:left w:val="single" w:sz="4" w:space="0" w:color="auto"/>
              <w:bottom w:val="single" w:sz="4" w:space="0" w:color="auto"/>
              <w:right w:val="single" w:sz="4" w:space="0" w:color="auto"/>
            </w:tcBorders>
            <w:hideMark/>
          </w:tcPr>
          <w:p w14:paraId="71986D21"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Polazna vrijednost 2025.</w:t>
            </w:r>
          </w:p>
        </w:tc>
        <w:tc>
          <w:tcPr>
            <w:tcW w:w="1176" w:type="dxa"/>
            <w:tcBorders>
              <w:top w:val="single" w:sz="4" w:space="0" w:color="auto"/>
              <w:left w:val="single" w:sz="4" w:space="0" w:color="auto"/>
              <w:bottom w:val="single" w:sz="4" w:space="0" w:color="auto"/>
              <w:right w:val="single" w:sz="4" w:space="0" w:color="auto"/>
            </w:tcBorders>
            <w:hideMark/>
          </w:tcPr>
          <w:p w14:paraId="7F9F7F80"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Ciljana vrijednost 2026.</w:t>
            </w:r>
          </w:p>
        </w:tc>
        <w:tc>
          <w:tcPr>
            <w:tcW w:w="1176" w:type="dxa"/>
            <w:tcBorders>
              <w:top w:val="single" w:sz="4" w:space="0" w:color="auto"/>
              <w:left w:val="single" w:sz="4" w:space="0" w:color="auto"/>
              <w:bottom w:val="single" w:sz="4" w:space="0" w:color="auto"/>
              <w:right w:val="single" w:sz="4" w:space="0" w:color="auto"/>
            </w:tcBorders>
            <w:hideMark/>
          </w:tcPr>
          <w:p w14:paraId="24EB3CB9"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Ciljana vrijednost 2027.</w:t>
            </w:r>
          </w:p>
        </w:tc>
        <w:tc>
          <w:tcPr>
            <w:tcW w:w="2269" w:type="dxa"/>
            <w:tcBorders>
              <w:top w:val="single" w:sz="4" w:space="0" w:color="auto"/>
              <w:left w:val="single" w:sz="4" w:space="0" w:color="auto"/>
              <w:bottom w:val="single" w:sz="4" w:space="0" w:color="auto"/>
              <w:right w:val="single" w:sz="4" w:space="0" w:color="auto"/>
            </w:tcBorders>
            <w:hideMark/>
          </w:tcPr>
          <w:p w14:paraId="6F855C59"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Ciljana vrijednost 2028.</w:t>
            </w:r>
          </w:p>
        </w:tc>
      </w:tr>
      <w:tr w:rsidR="00505DD9" w:rsidRPr="00505DD9" w14:paraId="2032714F" w14:textId="77777777">
        <w:trPr>
          <w:jc w:val="center"/>
        </w:trPr>
        <w:tc>
          <w:tcPr>
            <w:tcW w:w="2584" w:type="dxa"/>
            <w:tcBorders>
              <w:top w:val="single" w:sz="4" w:space="0" w:color="auto"/>
              <w:left w:val="single" w:sz="4" w:space="0" w:color="auto"/>
              <w:bottom w:val="single" w:sz="4" w:space="0" w:color="auto"/>
              <w:right w:val="single" w:sz="4" w:space="0" w:color="auto"/>
            </w:tcBorders>
            <w:hideMark/>
          </w:tcPr>
          <w:p w14:paraId="00C52563"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Korisnici prava na sufinanciranje smještaja u učeničkom domu</w:t>
            </w:r>
          </w:p>
        </w:tc>
        <w:tc>
          <w:tcPr>
            <w:tcW w:w="1309" w:type="dxa"/>
            <w:tcBorders>
              <w:top w:val="single" w:sz="4" w:space="0" w:color="auto"/>
              <w:left w:val="single" w:sz="4" w:space="0" w:color="auto"/>
              <w:bottom w:val="single" w:sz="4" w:space="0" w:color="auto"/>
              <w:right w:val="single" w:sz="4" w:space="0" w:color="auto"/>
            </w:tcBorders>
            <w:hideMark/>
          </w:tcPr>
          <w:p w14:paraId="2637EF47"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 xml:space="preserve">Broj učenika kojima Grad sufinancira troškove smještaja u učeničkom domu </w:t>
            </w:r>
          </w:p>
        </w:tc>
        <w:tc>
          <w:tcPr>
            <w:tcW w:w="1089" w:type="dxa"/>
            <w:tcBorders>
              <w:top w:val="single" w:sz="4" w:space="0" w:color="auto"/>
              <w:left w:val="single" w:sz="4" w:space="0" w:color="auto"/>
              <w:bottom w:val="single" w:sz="4" w:space="0" w:color="auto"/>
              <w:right w:val="single" w:sz="4" w:space="0" w:color="auto"/>
            </w:tcBorders>
            <w:hideMark/>
          </w:tcPr>
          <w:p w14:paraId="4AE345FE"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Učenik</w:t>
            </w:r>
          </w:p>
        </w:tc>
        <w:tc>
          <w:tcPr>
            <w:tcW w:w="1176" w:type="dxa"/>
            <w:tcBorders>
              <w:top w:val="single" w:sz="4" w:space="0" w:color="auto"/>
              <w:left w:val="single" w:sz="4" w:space="0" w:color="auto"/>
              <w:bottom w:val="single" w:sz="4" w:space="0" w:color="auto"/>
              <w:right w:val="single" w:sz="4" w:space="0" w:color="auto"/>
            </w:tcBorders>
            <w:hideMark/>
          </w:tcPr>
          <w:p w14:paraId="0C010665"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0</w:t>
            </w:r>
          </w:p>
        </w:tc>
        <w:tc>
          <w:tcPr>
            <w:tcW w:w="1176" w:type="dxa"/>
            <w:tcBorders>
              <w:top w:val="single" w:sz="4" w:space="0" w:color="auto"/>
              <w:left w:val="single" w:sz="4" w:space="0" w:color="auto"/>
              <w:bottom w:val="single" w:sz="4" w:space="0" w:color="auto"/>
              <w:right w:val="single" w:sz="4" w:space="0" w:color="auto"/>
            </w:tcBorders>
            <w:hideMark/>
          </w:tcPr>
          <w:p w14:paraId="1E5EF5B5"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5</w:t>
            </w:r>
          </w:p>
        </w:tc>
        <w:tc>
          <w:tcPr>
            <w:tcW w:w="1176" w:type="dxa"/>
            <w:tcBorders>
              <w:top w:val="single" w:sz="4" w:space="0" w:color="auto"/>
              <w:left w:val="single" w:sz="4" w:space="0" w:color="auto"/>
              <w:bottom w:val="single" w:sz="4" w:space="0" w:color="auto"/>
              <w:right w:val="single" w:sz="4" w:space="0" w:color="auto"/>
            </w:tcBorders>
            <w:hideMark/>
          </w:tcPr>
          <w:p w14:paraId="3C04F041"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5</w:t>
            </w:r>
          </w:p>
        </w:tc>
        <w:tc>
          <w:tcPr>
            <w:tcW w:w="2269" w:type="dxa"/>
            <w:tcBorders>
              <w:top w:val="single" w:sz="4" w:space="0" w:color="auto"/>
              <w:left w:val="single" w:sz="4" w:space="0" w:color="auto"/>
              <w:bottom w:val="single" w:sz="4" w:space="0" w:color="auto"/>
              <w:right w:val="single" w:sz="4" w:space="0" w:color="auto"/>
            </w:tcBorders>
            <w:hideMark/>
          </w:tcPr>
          <w:p w14:paraId="2481BCBD" w14:textId="77777777" w:rsidR="00505DD9" w:rsidRPr="00505DD9" w:rsidRDefault="00505DD9" w:rsidP="00505DD9">
            <w:pPr>
              <w:spacing w:after="0" w:line="240" w:lineRule="auto"/>
              <w:jc w:val="both"/>
              <w:rPr>
                <w:rFonts w:ascii="Times New Roman" w:hAnsi="Times New Roman"/>
                <w:i/>
                <w:iCs/>
                <w:lang w:val="hr-HR"/>
              </w:rPr>
            </w:pPr>
            <w:r w:rsidRPr="00505DD9">
              <w:rPr>
                <w:rFonts w:ascii="Times New Roman" w:hAnsi="Times New Roman"/>
                <w:i/>
                <w:iCs/>
                <w:lang w:val="hr-HR"/>
              </w:rPr>
              <w:t>5</w:t>
            </w:r>
          </w:p>
        </w:tc>
      </w:tr>
    </w:tbl>
    <w:p w14:paraId="4A31A496" w14:textId="77777777" w:rsidR="00505DD9" w:rsidRPr="00505DD9" w:rsidRDefault="00505DD9" w:rsidP="00505DD9">
      <w:pPr>
        <w:spacing w:after="0" w:line="240" w:lineRule="auto"/>
        <w:jc w:val="both"/>
        <w:rPr>
          <w:rFonts w:ascii="Times New Roman" w:hAnsi="Times New Roman"/>
          <w:lang w:val="hr-HR"/>
        </w:rPr>
      </w:pPr>
    </w:p>
    <w:tbl>
      <w:tblPr>
        <w:tblpPr w:leftFromText="180" w:rightFromText="180" w:bottomFromText="160" w:vertAnchor="text" w:tblpX="-861" w:tblpY="-70"/>
        <w:tblW w:w="10770" w:type="dxa"/>
        <w:tblLayout w:type="fixed"/>
        <w:tblLook w:val="04A0" w:firstRow="1" w:lastRow="0" w:firstColumn="1" w:lastColumn="0" w:noHBand="0" w:noVBand="1"/>
      </w:tblPr>
      <w:tblGrid>
        <w:gridCol w:w="10770"/>
      </w:tblGrid>
      <w:tr w:rsidR="00505DD9" w:rsidRPr="00505DD9" w14:paraId="7A2F82A2" w14:textId="77777777">
        <w:trPr>
          <w:trHeight w:val="266"/>
        </w:trPr>
        <w:tc>
          <w:tcPr>
            <w:tcW w:w="10774" w:type="dxa"/>
            <w:tcBorders>
              <w:top w:val="single" w:sz="4" w:space="0" w:color="auto"/>
              <w:left w:val="single" w:sz="4" w:space="0" w:color="auto"/>
              <w:bottom w:val="single" w:sz="4" w:space="0" w:color="auto"/>
              <w:right w:val="single" w:sz="4" w:space="0" w:color="auto"/>
            </w:tcBorders>
            <w:noWrap/>
            <w:hideMark/>
          </w:tcPr>
          <w:p w14:paraId="6D83F3D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bCs/>
                <w:iCs/>
                <w:lang w:val="hr-HR"/>
              </w:rPr>
              <w:lastRenderedPageBreak/>
              <w:t>Glava 01610 Upravni odjel za poslove gradonačelnika</w:t>
            </w:r>
          </w:p>
        </w:tc>
      </w:tr>
      <w:tr w:rsidR="00505DD9" w:rsidRPr="00505DD9" w14:paraId="7D3A6C8F" w14:textId="77777777">
        <w:trPr>
          <w:trHeight w:val="266"/>
        </w:trPr>
        <w:tc>
          <w:tcPr>
            <w:tcW w:w="10774" w:type="dxa"/>
            <w:tcBorders>
              <w:top w:val="single" w:sz="4" w:space="0" w:color="auto"/>
              <w:left w:val="single" w:sz="4" w:space="0" w:color="auto"/>
              <w:bottom w:val="single" w:sz="4" w:space="0" w:color="auto"/>
              <w:right w:val="single" w:sz="4" w:space="0" w:color="auto"/>
            </w:tcBorders>
            <w:noWrap/>
            <w:hideMark/>
          </w:tcPr>
          <w:p w14:paraId="0BB36BC7" w14:textId="77777777" w:rsidR="00505DD9" w:rsidRPr="00505DD9" w:rsidRDefault="00505DD9" w:rsidP="00505DD9">
            <w:pPr>
              <w:spacing w:after="0" w:line="240" w:lineRule="auto"/>
              <w:jc w:val="both"/>
              <w:rPr>
                <w:rFonts w:ascii="Times New Roman" w:hAnsi="Times New Roman"/>
                <w:b/>
                <w:bCs/>
                <w:iCs/>
                <w:lang w:val="hr-HR"/>
              </w:rPr>
            </w:pPr>
            <w:r w:rsidRPr="00505DD9">
              <w:rPr>
                <w:rFonts w:ascii="Times New Roman" w:hAnsi="Times New Roman"/>
                <w:b/>
                <w:bCs/>
                <w:iCs/>
                <w:lang w:val="hr-HR"/>
              </w:rPr>
              <w:t xml:space="preserve">PROGRAM 1029  </w:t>
            </w:r>
            <w:r w:rsidRPr="00505DD9">
              <w:rPr>
                <w:rFonts w:ascii="Times New Roman" w:hAnsi="Times New Roman"/>
                <w:bCs/>
                <w:lang w:val="hr-HR"/>
              </w:rPr>
              <w:t xml:space="preserve"> </w:t>
            </w:r>
            <w:r w:rsidRPr="00505DD9">
              <w:rPr>
                <w:rFonts w:ascii="Times New Roman" w:hAnsi="Times New Roman"/>
                <w:b/>
                <w:lang w:val="hr-HR"/>
              </w:rPr>
              <w:t>Sufinanciranje radnih materijala učenicima osnovnih i srednjih škola</w:t>
            </w:r>
          </w:p>
        </w:tc>
      </w:tr>
      <w:tr w:rsidR="00505DD9" w:rsidRPr="00505DD9" w14:paraId="5C9028AF" w14:textId="77777777">
        <w:trPr>
          <w:trHeight w:val="576"/>
        </w:trPr>
        <w:tc>
          <w:tcPr>
            <w:tcW w:w="10774" w:type="dxa"/>
            <w:tcBorders>
              <w:top w:val="single" w:sz="4" w:space="0" w:color="auto"/>
              <w:left w:val="single" w:sz="4" w:space="0" w:color="auto"/>
              <w:bottom w:val="single" w:sz="4" w:space="0" w:color="auto"/>
              <w:right w:val="single" w:sz="4" w:space="0" w:color="auto"/>
            </w:tcBorders>
            <w:noWrap/>
            <w:hideMark/>
          </w:tcPr>
          <w:p w14:paraId="45639DCA"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Opis programa:</w:t>
            </w:r>
          </w:p>
          <w:p w14:paraId="19A9215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Program </w:t>
            </w:r>
            <w:r w:rsidRPr="00505DD9">
              <w:rPr>
                <w:rFonts w:ascii="Times New Roman" w:hAnsi="Times New Roman"/>
                <w:b/>
                <w:bCs/>
                <w:lang w:val="hr-HR"/>
              </w:rPr>
              <w:t xml:space="preserve">1029 – </w:t>
            </w:r>
            <w:r w:rsidRPr="00505DD9">
              <w:rPr>
                <w:rFonts w:ascii="Times New Roman" w:hAnsi="Times New Roman"/>
                <w:bCs/>
                <w:lang w:val="hr-HR"/>
              </w:rPr>
              <w:t xml:space="preserve"> Sufinanciranje radnih materijala učenicima osnovnih i srednjih škola</w:t>
            </w:r>
            <w:r w:rsidRPr="00505DD9">
              <w:rPr>
                <w:rFonts w:ascii="Times New Roman" w:hAnsi="Times New Roman"/>
                <w:lang w:val="hr-HR"/>
              </w:rPr>
              <w:t xml:space="preserve"> obuhvaća aktivnosti kojima Grad Županja pruža izravnu financijsku podršku obiteljima s djecom školskog uzrasta. Program uključuje potpunu nabavu radnih bilježnica za sve učenike osnovnih škola na području grada, čime se roditeljima osigurava značajno rasterećenje početnih troškova školovanja.</w:t>
            </w:r>
          </w:p>
          <w:p w14:paraId="0870704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Uz to, program obuhvaća i sufinanciranje nabave školskih materijala, pribora i opreme za učenike srednjih škola, čime se osigurava dodatna podrška obiteljima, osobito onima nižeg imovinskog statusa. Ova mjera doprinosi stvaranju jednakih obrazovnih mogućnosti i omogućava učenicima da školsku godinu započnu s potrebnim materijalima, neovisno o financijskim mogućnostima njihovih roditelja.</w:t>
            </w:r>
          </w:p>
        </w:tc>
      </w:tr>
      <w:tr w:rsidR="00505DD9" w:rsidRPr="00505DD9" w14:paraId="6C17EC27" w14:textId="77777777">
        <w:trPr>
          <w:trHeight w:val="576"/>
        </w:trPr>
        <w:tc>
          <w:tcPr>
            <w:tcW w:w="10774" w:type="dxa"/>
            <w:tcBorders>
              <w:top w:val="single" w:sz="4" w:space="0" w:color="auto"/>
              <w:left w:val="single" w:sz="4" w:space="0" w:color="auto"/>
              <w:bottom w:val="single" w:sz="4" w:space="0" w:color="auto"/>
              <w:right w:val="single" w:sz="4" w:space="0" w:color="auto"/>
            </w:tcBorders>
            <w:noWrap/>
            <w:hideMark/>
          </w:tcPr>
          <w:p w14:paraId="2175BA1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Zakonske i druge pravne osnove programa</w:t>
            </w:r>
            <w:r w:rsidRPr="00505DD9">
              <w:rPr>
                <w:rFonts w:ascii="Times New Roman" w:hAnsi="Times New Roman"/>
                <w:lang w:val="hr-HR"/>
              </w:rPr>
              <w:t>:</w:t>
            </w:r>
          </w:p>
          <w:p w14:paraId="3C6FAE49"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Zakon o lokalnoj i područnoj (regionalnoj) samoupravi </w:t>
            </w:r>
          </w:p>
          <w:p w14:paraId="237E0262"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Statut Grada Županja </w:t>
            </w:r>
          </w:p>
          <w:p w14:paraId="342E379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Cs/>
                <w:lang w:val="hr-HR"/>
              </w:rPr>
              <w:t>Odluka o socijalnoj skrbi Grada Županja</w:t>
            </w:r>
          </w:p>
        </w:tc>
      </w:tr>
      <w:tr w:rsidR="00505DD9" w:rsidRPr="00505DD9" w14:paraId="1B33DF8E" w14:textId="77777777">
        <w:trPr>
          <w:trHeight w:val="584"/>
        </w:trPr>
        <w:tc>
          <w:tcPr>
            <w:tcW w:w="10774" w:type="dxa"/>
            <w:tcBorders>
              <w:top w:val="single" w:sz="4" w:space="0" w:color="auto"/>
              <w:left w:val="single" w:sz="4" w:space="0" w:color="auto"/>
              <w:bottom w:val="single" w:sz="4" w:space="0" w:color="auto"/>
              <w:right w:val="single" w:sz="4" w:space="0" w:color="000000"/>
            </w:tcBorders>
            <w:hideMark/>
          </w:tcPr>
          <w:p w14:paraId="6CCB92DF"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Ciljevi provedbe programa u razdoblju 2026.-2028.</w:t>
            </w:r>
          </w:p>
          <w:p w14:paraId="58CE54D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 programa je pružiti kontinuiranu i sustavnu pomoć roditeljima školske djece, smanjiti financijsko opterećenje početka školske godine te osigurati da sva djeca, bez obzira na socioekonomske uvjete, imaju jednake preduvjete za uspješno obrazovanje.</w:t>
            </w:r>
          </w:p>
          <w:p w14:paraId="7E99C89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U nadolazećem razdoblju naglasak će biti na:</w:t>
            </w:r>
          </w:p>
          <w:p w14:paraId="6CB15F29" w14:textId="77777777" w:rsidR="00505DD9" w:rsidRPr="00505DD9" w:rsidRDefault="00505DD9">
            <w:pPr>
              <w:numPr>
                <w:ilvl w:val="0"/>
                <w:numId w:val="9"/>
              </w:numPr>
              <w:spacing w:after="0" w:line="240" w:lineRule="auto"/>
              <w:jc w:val="both"/>
              <w:rPr>
                <w:rFonts w:ascii="Times New Roman" w:hAnsi="Times New Roman"/>
                <w:b/>
                <w:lang w:val="hr-HR"/>
              </w:rPr>
            </w:pPr>
            <w:r w:rsidRPr="00505DD9">
              <w:rPr>
                <w:rFonts w:ascii="Times New Roman" w:hAnsi="Times New Roman"/>
                <w:lang w:val="hr-HR"/>
              </w:rPr>
              <w:t>daljnjem jačanju podrške obiteljima kroz stabilno i pravodobno financiranje obrazovnih materijala</w:t>
            </w:r>
          </w:p>
          <w:p w14:paraId="6B9C901E" w14:textId="77777777" w:rsidR="00505DD9" w:rsidRPr="00505DD9" w:rsidRDefault="00505DD9">
            <w:pPr>
              <w:numPr>
                <w:ilvl w:val="0"/>
                <w:numId w:val="9"/>
              </w:numPr>
              <w:spacing w:after="0" w:line="240" w:lineRule="auto"/>
              <w:jc w:val="both"/>
              <w:rPr>
                <w:rFonts w:ascii="Times New Roman" w:hAnsi="Times New Roman"/>
                <w:b/>
                <w:lang w:val="hr-HR"/>
              </w:rPr>
            </w:pPr>
            <w:r w:rsidRPr="00505DD9">
              <w:rPr>
                <w:rFonts w:ascii="Times New Roman" w:hAnsi="Times New Roman"/>
                <w:lang w:val="hr-HR"/>
              </w:rPr>
              <w:t>poticanju jednakih mogućnosti u odgoju i obrazovanju</w:t>
            </w:r>
          </w:p>
          <w:p w14:paraId="7051C236" w14:textId="77777777" w:rsidR="00505DD9" w:rsidRPr="00505DD9" w:rsidRDefault="00505DD9">
            <w:pPr>
              <w:numPr>
                <w:ilvl w:val="0"/>
                <w:numId w:val="9"/>
              </w:numPr>
              <w:spacing w:after="0" w:line="240" w:lineRule="auto"/>
              <w:jc w:val="both"/>
              <w:rPr>
                <w:rFonts w:ascii="Times New Roman" w:hAnsi="Times New Roman"/>
                <w:b/>
                <w:lang w:val="hr-HR"/>
              </w:rPr>
            </w:pPr>
            <w:r w:rsidRPr="00505DD9">
              <w:rPr>
                <w:rFonts w:ascii="Times New Roman" w:hAnsi="Times New Roman"/>
                <w:lang w:val="hr-HR"/>
              </w:rPr>
              <w:t>smanjenju rizika od socijalne isključenosti djece iz obitelji slabijeg imovinskog stanja</w:t>
            </w:r>
          </w:p>
          <w:p w14:paraId="0B948071" w14:textId="77777777" w:rsidR="00505DD9" w:rsidRPr="00505DD9" w:rsidRDefault="00505DD9">
            <w:pPr>
              <w:numPr>
                <w:ilvl w:val="0"/>
                <w:numId w:val="9"/>
              </w:numPr>
              <w:spacing w:after="0" w:line="240" w:lineRule="auto"/>
              <w:jc w:val="both"/>
              <w:rPr>
                <w:rFonts w:ascii="Times New Roman" w:hAnsi="Times New Roman"/>
                <w:b/>
                <w:lang w:val="hr-HR"/>
              </w:rPr>
            </w:pPr>
            <w:r w:rsidRPr="00505DD9">
              <w:rPr>
                <w:rFonts w:ascii="Times New Roman" w:hAnsi="Times New Roman"/>
                <w:lang w:val="hr-HR"/>
              </w:rPr>
              <w:t>stvaranju poticajnog okruženja u kojem učenici imaju sve potrebne resurse za kvalitetno školovanje</w:t>
            </w:r>
          </w:p>
          <w:p w14:paraId="5B10150A" w14:textId="77777777" w:rsidR="00505DD9" w:rsidRPr="00505DD9" w:rsidRDefault="00505DD9">
            <w:pPr>
              <w:numPr>
                <w:ilvl w:val="0"/>
                <w:numId w:val="9"/>
              </w:numPr>
              <w:spacing w:after="0" w:line="240" w:lineRule="auto"/>
              <w:jc w:val="both"/>
              <w:rPr>
                <w:rFonts w:ascii="Times New Roman" w:hAnsi="Times New Roman"/>
                <w:b/>
                <w:lang w:val="hr-HR"/>
              </w:rPr>
            </w:pPr>
            <w:r w:rsidRPr="00505DD9">
              <w:rPr>
                <w:rFonts w:ascii="Times New Roman" w:hAnsi="Times New Roman"/>
                <w:lang w:val="hr-HR"/>
              </w:rPr>
              <w:t>podršci demografskim i obiteljskim mjerama Grada Županja koje doprinose zadržavanju i poboljšanju životnih uvjeta mladih obitelji</w:t>
            </w:r>
          </w:p>
          <w:p w14:paraId="1303FDFF"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lang w:val="hr-HR"/>
              </w:rPr>
              <w:t>Ovaj program predstavlja ulaganje u djecu i mlade kao najvažniji resurs zajednice, te doprinosi dugoročnom obrazovnom i društvenom razvoju grada.</w:t>
            </w:r>
          </w:p>
        </w:tc>
      </w:tr>
    </w:tbl>
    <w:p w14:paraId="3013FBBD" w14:textId="77777777" w:rsidR="00505DD9" w:rsidRPr="00505DD9" w:rsidRDefault="00505DD9" w:rsidP="00505DD9">
      <w:pPr>
        <w:spacing w:after="0" w:line="240" w:lineRule="auto"/>
        <w:jc w:val="both"/>
        <w:rPr>
          <w:rFonts w:ascii="Times New Roman" w:hAnsi="Times New Roman"/>
          <w:lang w:val="hr-HR"/>
        </w:rPr>
      </w:pPr>
    </w:p>
    <w:p w14:paraId="09AD617F" w14:textId="77777777" w:rsidR="00505DD9" w:rsidRPr="00505DD9" w:rsidRDefault="00505DD9" w:rsidP="00505DD9">
      <w:pPr>
        <w:spacing w:after="0" w:line="240" w:lineRule="auto"/>
        <w:jc w:val="both"/>
        <w:rPr>
          <w:rFonts w:ascii="Times New Roman" w:hAnsi="Times New Roman"/>
          <w:lang w:val="hr-HR"/>
        </w:rPr>
      </w:pPr>
    </w:p>
    <w:p w14:paraId="5B8204D3" w14:textId="77777777" w:rsidR="00505DD9" w:rsidRPr="00505DD9" w:rsidRDefault="00505DD9" w:rsidP="00505DD9">
      <w:pPr>
        <w:spacing w:after="0" w:line="240" w:lineRule="auto"/>
        <w:jc w:val="both"/>
        <w:rPr>
          <w:rFonts w:ascii="Times New Roman" w:hAnsi="Times New Roman"/>
          <w:lang w:val="hr-HR"/>
        </w:rPr>
      </w:pPr>
    </w:p>
    <w:tbl>
      <w:tblPr>
        <w:tblW w:w="10770"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2"/>
        <w:gridCol w:w="2409"/>
        <w:gridCol w:w="2125"/>
        <w:gridCol w:w="2834"/>
      </w:tblGrid>
      <w:tr w:rsidR="00505DD9" w:rsidRPr="00505DD9" w14:paraId="594B38D4"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25FFFBA1"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Naziv aktivnosti/projekta</w:t>
            </w:r>
          </w:p>
        </w:tc>
        <w:tc>
          <w:tcPr>
            <w:tcW w:w="2410" w:type="dxa"/>
            <w:tcBorders>
              <w:top w:val="single" w:sz="4" w:space="0" w:color="auto"/>
              <w:left w:val="single" w:sz="4" w:space="0" w:color="auto"/>
              <w:bottom w:val="single" w:sz="4" w:space="0" w:color="auto"/>
              <w:right w:val="single" w:sz="4" w:space="0" w:color="auto"/>
            </w:tcBorders>
            <w:vAlign w:val="center"/>
            <w:hideMark/>
          </w:tcPr>
          <w:p w14:paraId="68651552"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Proračun</w:t>
            </w:r>
          </w:p>
          <w:p w14:paraId="08EFCFB9"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2026.</w:t>
            </w:r>
          </w:p>
        </w:tc>
        <w:tc>
          <w:tcPr>
            <w:tcW w:w="2126" w:type="dxa"/>
            <w:tcBorders>
              <w:top w:val="single" w:sz="4" w:space="0" w:color="auto"/>
              <w:left w:val="single" w:sz="4" w:space="0" w:color="auto"/>
              <w:bottom w:val="single" w:sz="4" w:space="0" w:color="auto"/>
              <w:right w:val="single" w:sz="4" w:space="0" w:color="auto"/>
            </w:tcBorders>
            <w:vAlign w:val="center"/>
            <w:hideMark/>
          </w:tcPr>
          <w:p w14:paraId="73009304"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Promjena iznos</w:t>
            </w:r>
          </w:p>
        </w:tc>
        <w:tc>
          <w:tcPr>
            <w:tcW w:w="2835" w:type="dxa"/>
            <w:tcBorders>
              <w:top w:val="single" w:sz="4" w:space="0" w:color="auto"/>
              <w:left w:val="single" w:sz="4" w:space="0" w:color="auto"/>
              <w:bottom w:val="single" w:sz="4" w:space="0" w:color="auto"/>
              <w:right w:val="single" w:sz="4" w:space="0" w:color="auto"/>
            </w:tcBorders>
            <w:vAlign w:val="center"/>
            <w:hideMark/>
          </w:tcPr>
          <w:p w14:paraId="78150419"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Novi iznos</w:t>
            </w:r>
          </w:p>
        </w:tc>
      </w:tr>
      <w:tr w:rsidR="00505DD9" w:rsidRPr="00505DD9" w14:paraId="1A723A09"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35CFFFB2"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lang w:val="hr-HR"/>
              </w:rPr>
              <w:t xml:space="preserve">Aktivnost A102901 </w:t>
            </w:r>
            <w:r w:rsidRPr="00505DD9">
              <w:rPr>
                <w:rFonts w:ascii="Times New Roman" w:hAnsi="Times New Roman"/>
                <w:bCs/>
                <w:lang w:val="hr-HR"/>
              </w:rPr>
              <w:t>Sufinanciranje radnih materijala učenicima osnovnih i srednjih škola</w:t>
            </w:r>
            <w:r w:rsidRPr="00505DD9">
              <w:rPr>
                <w:rFonts w:ascii="Times New Roman" w:hAnsi="Times New Roman"/>
                <w:lang w:val="hr-HR"/>
              </w:rPr>
              <w:t xml:space="preserve">  </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79131F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100.000,00</w:t>
            </w:r>
          </w:p>
        </w:tc>
        <w:tc>
          <w:tcPr>
            <w:tcW w:w="2126" w:type="dxa"/>
            <w:tcBorders>
              <w:top w:val="single" w:sz="4" w:space="0" w:color="auto"/>
              <w:left w:val="single" w:sz="4" w:space="0" w:color="auto"/>
              <w:bottom w:val="single" w:sz="4" w:space="0" w:color="auto"/>
              <w:right w:val="single" w:sz="4" w:space="0" w:color="auto"/>
            </w:tcBorders>
            <w:vAlign w:val="center"/>
            <w:hideMark/>
          </w:tcPr>
          <w:p w14:paraId="6836DCE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2835" w:type="dxa"/>
            <w:tcBorders>
              <w:top w:val="single" w:sz="4" w:space="0" w:color="auto"/>
              <w:left w:val="single" w:sz="4" w:space="0" w:color="auto"/>
              <w:bottom w:val="single" w:sz="4" w:space="0" w:color="auto"/>
              <w:right w:val="single" w:sz="4" w:space="0" w:color="auto"/>
            </w:tcBorders>
            <w:vAlign w:val="center"/>
            <w:hideMark/>
          </w:tcPr>
          <w:p w14:paraId="1BC61DC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100.000,00</w:t>
            </w:r>
          </w:p>
        </w:tc>
      </w:tr>
      <w:tr w:rsidR="00505DD9" w:rsidRPr="00505DD9" w14:paraId="793525B4"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2B2928B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Ukupno program:</w:t>
            </w:r>
          </w:p>
        </w:tc>
        <w:tc>
          <w:tcPr>
            <w:tcW w:w="2410" w:type="dxa"/>
            <w:tcBorders>
              <w:top w:val="single" w:sz="4" w:space="0" w:color="auto"/>
              <w:left w:val="single" w:sz="4" w:space="0" w:color="auto"/>
              <w:bottom w:val="single" w:sz="4" w:space="0" w:color="auto"/>
              <w:right w:val="single" w:sz="4" w:space="0" w:color="auto"/>
            </w:tcBorders>
            <w:vAlign w:val="center"/>
            <w:hideMark/>
          </w:tcPr>
          <w:p w14:paraId="650BA5DB"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100.000,00</w:t>
            </w:r>
          </w:p>
        </w:tc>
        <w:tc>
          <w:tcPr>
            <w:tcW w:w="2126" w:type="dxa"/>
            <w:tcBorders>
              <w:top w:val="single" w:sz="4" w:space="0" w:color="auto"/>
              <w:left w:val="single" w:sz="4" w:space="0" w:color="auto"/>
              <w:bottom w:val="single" w:sz="4" w:space="0" w:color="auto"/>
              <w:right w:val="single" w:sz="4" w:space="0" w:color="auto"/>
            </w:tcBorders>
            <w:vAlign w:val="center"/>
            <w:hideMark/>
          </w:tcPr>
          <w:p w14:paraId="0AE6B74D"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0,00</w:t>
            </w:r>
          </w:p>
        </w:tc>
        <w:tc>
          <w:tcPr>
            <w:tcW w:w="2835" w:type="dxa"/>
            <w:tcBorders>
              <w:top w:val="single" w:sz="4" w:space="0" w:color="auto"/>
              <w:left w:val="single" w:sz="4" w:space="0" w:color="auto"/>
              <w:bottom w:val="single" w:sz="4" w:space="0" w:color="auto"/>
              <w:right w:val="single" w:sz="4" w:space="0" w:color="auto"/>
            </w:tcBorders>
            <w:vAlign w:val="center"/>
            <w:hideMark/>
          </w:tcPr>
          <w:p w14:paraId="5012B84C"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100.000,00</w:t>
            </w:r>
          </w:p>
        </w:tc>
      </w:tr>
    </w:tbl>
    <w:p w14:paraId="06F47264" w14:textId="77777777" w:rsidR="00505DD9" w:rsidRPr="00505DD9" w:rsidRDefault="00505DD9" w:rsidP="00505DD9">
      <w:pPr>
        <w:spacing w:after="0" w:line="240" w:lineRule="auto"/>
        <w:jc w:val="both"/>
        <w:rPr>
          <w:rFonts w:ascii="Times New Roman" w:hAnsi="Times New Roman"/>
          <w:lang w:val="hr-HR"/>
        </w:rPr>
      </w:pPr>
    </w:p>
    <w:tbl>
      <w:tblPr>
        <w:tblpPr w:leftFromText="180" w:rightFromText="180" w:bottomFromText="160" w:vertAnchor="text" w:horzAnchor="margin" w:tblpX="-861" w:tblpY="435"/>
        <w:tblW w:w="11010" w:type="dxa"/>
        <w:tblLayout w:type="fixed"/>
        <w:tblLook w:val="04A0" w:firstRow="1" w:lastRow="0" w:firstColumn="1" w:lastColumn="0" w:noHBand="0" w:noVBand="1"/>
      </w:tblPr>
      <w:tblGrid>
        <w:gridCol w:w="10774"/>
        <w:gridCol w:w="236"/>
      </w:tblGrid>
      <w:tr w:rsidR="00505DD9" w:rsidRPr="00505DD9" w14:paraId="2CC90FB3" w14:textId="77777777">
        <w:trPr>
          <w:gridAfter w:val="1"/>
          <w:wAfter w:w="236" w:type="dxa"/>
          <w:trHeight w:val="300"/>
        </w:trPr>
        <w:tc>
          <w:tcPr>
            <w:tcW w:w="10779" w:type="dxa"/>
            <w:tcBorders>
              <w:top w:val="single" w:sz="4" w:space="0" w:color="auto"/>
              <w:left w:val="single" w:sz="4" w:space="0" w:color="auto"/>
              <w:bottom w:val="single" w:sz="4" w:space="0" w:color="auto"/>
              <w:right w:val="single" w:sz="4" w:space="0" w:color="auto"/>
            </w:tcBorders>
            <w:hideMark/>
          </w:tcPr>
          <w:p w14:paraId="6AD50D83"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Naziv aktivnosti/projekta u Proračunu:</w:t>
            </w:r>
          </w:p>
          <w:p w14:paraId="0A745AB9"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lang w:val="hr-HR"/>
              </w:rPr>
              <w:t xml:space="preserve">Aktivnost A102901 </w:t>
            </w:r>
            <w:r w:rsidRPr="00505DD9">
              <w:rPr>
                <w:rFonts w:ascii="Times New Roman" w:hAnsi="Times New Roman"/>
                <w:bCs/>
                <w:lang w:val="hr-HR"/>
              </w:rPr>
              <w:t xml:space="preserve"> </w:t>
            </w:r>
            <w:r w:rsidRPr="00505DD9">
              <w:rPr>
                <w:rFonts w:ascii="Times New Roman" w:hAnsi="Times New Roman"/>
                <w:b/>
                <w:lang w:val="hr-HR"/>
              </w:rPr>
              <w:t>Sufinanciranje radnih materijala učenicima osnovnih i srednjih škola</w:t>
            </w:r>
            <w:r w:rsidRPr="00505DD9">
              <w:rPr>
                <w:rFonts w:ascii="Times New Roman" w:hAnsi="Times New Roman"/>
                <w:lang w:val="hr-HR"/>
              </w:rPr>
              <w:t xml:space="preserve">  </w:t>
            </w:r>
          </w:p>
        </w:tc>
      </w:tr>
      <w:tr w:rsidR="00505DD9" w:rsidRPr="00505DD9" w14:paraId="40B1E477" w14:textId="77777777">
        <w:trPr>
          <w:gridAfter w:val="1"/>
          <w:wAfter w:w="236" w:type="dxa"/>
          <w:trHeight w:val="509"/>
        </w:trPr>
        <w:tc>
          <w:tcPr>
            <w:tcW w:w="10779" w:type="dxa"/>
            <w:vMerge w:val="restart"/>
            <w:tcBorders>
              <w:top w:val="single" w:sz="4" w:space="0" w:color="auto"/>
              <w:left w:val="single" w:sz="4" w:space="0" w:color="auto"/>
              <w:bottom w:val="single" w:sz="4" w:space="0" w:color="auto"/>
              <w:right w:val="single" w:sz="4" w:space="0" w:color="auto"/>
            </w:tcBorders>
            <w:hideMark/>
          </w:tcPr>
          <w:p w14:paraId="386C0B1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Obrazloženje aktivnosti/projekta:</w:t>
            </w:r>
          </w:p>
          <w:p w14:paraId="23F31D25"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Na temelju ove aktivnosti/projekta u Proračunu Grada Županja osiguravaju se sredstva za nabavu radnih bilježnica ili ostale školske opreme za svu djecu upisanu u osnovne škole u Županji te za djecu koja imaju prebivalište u Županji a upisana su u srednje škole  u Županji ili izvan svog mjesta prebivališta. Odluku o visini pomoći donosi Gradonačelnik.</w:t>
            </w:r>
          </w:p>
        </w:tc>
      </w:tr>
      <w:tr w:rsidR="00505DD9" w:rsidRPr="00505DD9" w14:paraId="311A1872" w14:textId="77777777">
        <w:trPr>
          <w:trHeight w:val="611"/>
        </w:trPr>
        <w:tc>
          <w:tcPr>
            <w:tcW w:w="10779" w:type="dxa"/>
            <w:vMerge/>
            <w:tcBorders>
              <w:top w:val="single" w:sz="4" w:space="0" w:color="auto"/>
              <w:left w:val="single" w:sz="4" w:space="0" w:color="auto"/>
              <w:bottom w:val="single" w:sz="4" w:space="0" w:color="auto"/>
              <w:right w:val="single" w:sz="4" w:space="0" w:color="auto"/>
            </w:tcBorders>
            <w:vAlign w:val="center"/>
            <w:hideMark/>
          </w:tcPr>
          <w:p w14:paraId="039682C6" w14:textId="77777777" w:rsidR="00505DD9" w:rsidRPr="00505DD9" w:rsidRDefault="00505DD9" w:rsidP="00505DD9">
            <w:pPr>
              <w:spacing w:after="0" w:line="240" w:lineRule="auto"/>
              <w:jc w:val="both"/>
              <w:rPr>
                <w:rFonts w:ascii="Times New Roman" w:hAnsi="Times New Roman"/>
                <w:bCs/>
                <w:lang w:val="hr-HR"/>
              </w:rPr>
            </w:pPr>
          </w:p>
        </w:tc>
        <w:tc>
          <w:tcPr>
            <w:tcW w:w="236" w:type="dxa"/>
            <w:vAlign w:val="center"/>
            <w:hideMark/>
          </w:tcPr>
          <w:p w14:paraId="40239BBB" w14:textId="77777777" w:rsidR="00505DD9" w:rsidRPr="00505DD9" w:rsidRDefault="00505DD9" w:rsidP="00505DD9">
            <w:pPr>
              <w:spacing w:after="0" w:line="240" w:lineRule="auto"/>
              <w:jc w:val="both"/>
              <w:rPr>
                <w:rFonts w:ascii="Times New Roman" w:hAnsi="Times New Roman"/>
                <w:lang w:val="hr-HR"/>
              </w:rPr>
            </w:pPr>
          </w:p>
        </w:tc>
      </w:tr>
    </w:tbl>
    <w:p w14:paraId="51289A24" w14:textId="77777777" w:rsidR="00505DD9" w:rsidRPr="00505DD9" w:rsidRDefault="00505DD9" w:rsidP="00505DD9">
      <w:pPr>
        <w:spacing w:after="0" w:line="240" w:lineRule="auto"/>
        <w:jc w:val="both"/>
        <w:rPr>
          <w:rFonts w:ascii="Times New Roman" w:hAnsi="Times New Roman"/>
          <w:lang w:val="hr-HR"/>
        </w:rPr>
      </w:pPr>
    </w:p>
    <w:p w14:paraId="1DAE30EB" w14:textId="77777777" w:rsidR="00505DD9" w:rsidRPr="00505DD9" w:rsidRDefault="00505DD9" w:rsidP="00505DD9">
      <w:pPr>
        <w:spacing w:after="0" w:line="240" w:lineRule="auto"/>
        <w:jc w:val="both"/>
        <w:rPr>
          <w:rFonts w:ascii="Times New Roman" w:hAnsi="Times New Roman"/>
          <w:lang w:val="hr-HR"/>
        </w:rPr>
      </w:pPr>
    </w:p>
    <w:p w14:paraId="3E97790B" w14:textId="77777777" w:rsidR="00505DD9" w:rsidRPr="00505DD9" w:rsidRDefault="00505DD9" w:rsidP="00505DD9">
      <w:pPr>
        <w:spacing w:after="0" w:line="240" w:lineRule="auto"/>
        <w:jc w:val="both"/>
        <w:rPr>
          <w:rFonts w:ascii="Times New Roman" w:hAnsi="Times New Roman"/>
          <w:lang w:val="hr-HR"/>
        </w:rPr>
      </w:pPr>
    </w:p>
    <w:p w14:paraId="540B7462" w14:textId="77777777" w:rsidR="00505DD9" w:rsidRPr="00505DD9" w:rsidRDefault="00505DD9" w:rsidP="00505DD9">
      <w:pPr>
        <w:spacing w:after="0" w:line="240" w:lineRule="auto"/>
        <w:jc w:val="both"/>
        <w:rPr>
          <w:rFonts w:ascii="Times New Roman" w:hAnsi="Times New Roman"/>
          <w:lang w:val="hr-HR"/>
        </w:rPr>
      </w:pPr>
    </w:p>
    <w:p w14:paraId="567CC830" w14:textId="77777777" w:rsidR="00505DD9" w:rsidRPr="00505DD9" w:rsidRDefault="00505DD9" w:rsidP="00505DD9">
      <w:pPr>
        <w:spacing w:after="0" w:line="240" w:lineRule="auto"/>
        <w:jc w:val="both"/>
        <w:rPr>
          <w:rFonts w:ascii="Times New Roman" w:hAnsi="Times New Roman"/>
          <w:b/>
          <w:lang w:val="hr-HR"/>
        </w:rPr>
      </w:pPr>
    </w:p>
    <w:tbl>
      <w:tblPr>
        <w:tblW w:w="10740" w:type="dxa"/>
        <w:tblInd w:w="-856" w:type="dxa"/>
        <w:tblLayout w:type="fixed"/>
        <w:tblLook w:val="04A0" w:firstRow="1" w:lastRow="0" w:firstColumn="1" w:lastColumn="0" w:noHBand="0" w:noVBand="1"/>
      </w:tblPr>
      <w:tblGrid>
        <w:gridCol w:w="2381"/>
        <w:gridCol w:w="2581"/>
        <w:gridCol w:w="1134"/>
        <w:gridCol w:w="1134"/>
        <w:gridCol w:w="1134"/>
        <w:gridCol w:w="1134"/>
        <w:gridCol w:w="1242"/>
      </w:tblGrid>
      <w:tr w:rsidR="00505DD9" w:rsidRPr="00505DD9" w14:paraId="138F192F" w14:textId="77777777" w:rsidTr="00CC02A0">
        <w:trPr>
          <w:trHeight w:val="564"/>
        </w:trPr>
        <w:tc>
          <w:tcPr>
            <w:tcW w:w="2381" w:type="dxa"/>
            <w:tcBorders>
              <w:top w:val="single" w:sz="4" w:space="0" w:color="auto"/>
              <w:left w:val="single" w:sz="4" w:space="0" w:color="auto"/>
              <w:bottom w:val="single" w:sz="4" w:space="0" w:color="auto"/>
              <w:right w:val="single" w:sz="4" w:space="0" w:color="auto"/>
            </w:tcBorders>
            <w:noWrap/>
            <w:vAlign w:val="center"/>
            <w:hideMark/>
          </w:tcPr>
          <w:p w14:paraId="0C18CB8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Pokazatelj</w:t>
            </w:r>
          </w:p>
          <w:p w14:paraId="2E45D29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rezultata</w:t>
            </w:r>
          </w:p>
        </w:tc>
        <w:tc>
          <w:tcPr>
            <w:tcW w:w="2581" w:type="dxa"/>
            <w:tcBorders>
              <w:top w:val="single" w:sz="4" w:space="0" w:color="auto"/>
              <w:left w:val="nil"/>
              <w:bottom w:val="single" w:sz="4" w:space="0" w:color="auto"/>
              <w:right w:val="single" w:sz="4" w:space="0" w:color="auto"/>
            </w:tcBorders>
            <w:noWrap/>
            <w:vAlign w:val="center"/>
            <w:hideMark/>
          </w:tcPr>
          <w:p w14:paraId="47ABBF3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1134" w:type="dxa"/>
            <w:tcBorders>
              <w:top w:val="single" w:sz="4" w:space="0" w:color="auto"/>
              <w:left w:val="nil"/>
              <w:bottom w:val="single" w:sz="4" w:space="0" w:color="auto"/>
              <w:right w:val="single" w:sz="4" w:space="0" w:color="auto"/>
            </w:tcBorders>
            <w:vAlign w:val="center"/>
            <w:hideMark/>
          </w:tcPr>
          <w:p w14:paraId="22D2B5A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Jedinica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890D03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Polazna vrijednost </w:t>
            </w:r>
          </w:p>
          <w:p w14:paraId="3690BF6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2025.</w:t>
            </w:r>
          </w:p>
        </w:tc>
        <w:tc>
          <w:tcPr>
            <w:tcW w:w="1134" w:type="dxa"/>
            <w:tcBorders>
              <w:top w:val="single" w:sz="4" w:space="0" w:color="auto"/>
              <w:left w:val="nil"/>
              <w:bottom w:val="single" w:sz="4" w:space="0" w:color="auto"/>
              <w:right w:val="single" w:sz="4" w:space="0" w:color="auto"/>
            </w:tcBorders>
            <w:vAlign w:val="center"/>
            <w:hideMark/>
          </w:tcPr>
          <w:p w14:paraId="6A0C6C3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79A0A65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2026.</w:t>
            </w:r>
          </w:p>
        </w:tc>
        <w:tc>
          <w:tcPr>
            <w:tcW w:w="1134" w:type="dxa"/>
            <w:tcBorders>
              <w:top w:val="single" w:sz="4" w:space="0" w:color="auto"/>
              <w:left w:val="nil"/>
              <w:bottom w:val="single" w:sz="4" w:space="0" w:color="auto"/>
              <w:right w:val="single" w:sz="4" w:space="0" w:color="auto"/>
            </w:tcBorders>
            <w:vAlign w:val="center"/>
            <w:hideMark/>
          </w:tcPr>
          <w:p w14:paraId="2319429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1B1BD07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2027.</w:t>
            </w:r>
          </w:p>
        </w:tc>
        <w:tc>
          <w:tcPr>
            <w:tcW w:w="1242" w:type="dxa"/>
            <w:tcBorders>
              <w:top w:val="single" w:sz="4" w:space="0" w:color="auto"/>
              <w:left w:val="nil"/>
              <w:bottom w:val="single" w:sz="4" w:space="0" w:color="auto"/>
              <w:right w:val="single" w:sz="4" w:space="0" w:color="auto"/>
            </w:tcBorders>
            <w:vAlign w:val="center"/>
            <w:hideMark/>
          </w:tcPr>
          <w:p w14:paraId="1518BDD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Ciljana </w:t>
            </w:r>
          </w:p>
          <w:p w14:paraId="7136E64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vrijednost</w:t>
            </w:r>
          </w:p>
          <w:p w14:paraId="622DD69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2028.</w:t>
            </w:r>
          </w:p>
        </w:tc>
      </w:tr>
      <w:tr w:rsidR="00505DD9" w:rsidRPr="00505DD9" w14:paraId="48019744" w14:textId="77777777" w:rsidTr="00CC02A0">
        <w:trPr>
          <w:trHeight w:val="282"/>
        </w:trPr>
        <w:tc>
          <w:tcPr>
            <w:tcW w:w="2381" w:type="dxa"/>
            <w:tcBorders>
              <w:top w:val="single" w:sz="4" w:space="0" w:color="auto"/>
              <w:left w:val="single" w:sz="4" w:space="0" w:color="auto"/>
              <w:bottom w:val="single" w:sz="4" w:space="0" w:color="auto"/>
              <w:right w:val="single" w:sz="4" w:space="0" w:color="auto"/>
            </w:tcBorders>
            <w:hideMark/>
          </w:tcPr>
          <w:p w14:paraId="73C5D2DF" w14:textId="77777777" w:rsidR="00505DD9" w:rsidRPr="00505DD9" w:rsidRDefault="00505DD9" w:rsidP="00CC02A0">
            <w:pPr>
              <w:spacing w:after="0" w:line="240" w:lineRule="auto"/>
              <w:rPr>
                <w:rFonts w:ascii="Times New Roman" w:hAnsi="Times New Roman"/>
                <w:lang w:val="hr-HR"/>
              </w:rPr>
            </w:pPr>
            <w:r w:rsidRPr="00505DD9">
              <w:rPr>
                <w:rFonts w:ascii="Times New Roman" w:hAnsi="Times New Roman"/>
                <w:lang w:val="hr-HR"/>
              </w:rPr>
              <w:t>Broj učenika obuhvaćeni mjerom</w:t>
            </w:r>
          </w:p>
        </w:tc>
        <w:tc>
          <w:tcPr>
            <w:tcW w:w="2581" w:type="dxa"/>
            <w:tcBorders>
              <w:top w:val="nil"/>
              <w:left w:val="nil"/>
              <w:bottom w:val="single" w:sz="4" w:space="0" w:color="auto"/>
              <w:right w:val="single" w:sz="4" w:space="0" w:color="auto"/>
            </w:tcBorders>
            <w:noWrap/>
            <w:vAlign w:val="bottom"/>
            <w:hideMark/>
          </w:tcPr>
          <w:p w14:paraId="0737BB10" w14:textId="38CE0F0D" w:rsidR="00505DD9" w:rsidRPr="00505DD9" w:rsidRDefault="00505DD9" w:rsidP="00CC02A0">
            <w:pPr>
              <w:spacing w:after="0" w:line="240" w:lineRule="auto"/>
              <w:rPr>
                <w:rFonts w:ascii="Times New Roman" w:hAnsi="Times New Roman"/>
                <w:lang w:val="hr-HR"/>
              </w:rPr>
            </w:pPr>
            <w:r w:rsidRPr="00505DD9">
              <w:rPr>
                <w:rFonts w:ascii="Times New Roman" w:hAnsi="Times New Roman"/>
                <w:lang w:val="hr-HR"/>
              </w:rPr>
              <w:t>Broj učenika kojima je osigurana nabava radnih materijala i školske opreme</w:t>
            </w:r>
          </w:p>
        </w:tc>
        <w:tc>
          <w:tcPr>
            <w:tcW w:w="1134" w:type="dxa"/>
            <w:tcBorders>
              <w:top w:val="nil"/>
              <w:left w:val="nil"/>
              <w:bottom w:val="single" w:sz="4" w:space="0" w:color="auto"/>
              <w:right w:val="single" w:sz="4" w:space="0" w:color="auto"/>
            </w:tcBorders>
          </w:tcPr>
          <w:p w14:paraId="001006A5" w14:textId="77777777" w:rsidR="00505DD9" w:rsidRPr="00505DD9" w:rsidRDefault="00505DD9" w:rsidP="00CC02A0">
            <w:pPr>
              <w:spacing w:after="0" w:line="240" w:lineRule="auto"/>
              <w:rPr>
                <w:rFonts w:ascii="Times New Roman" w:hAnsi="Times New Roman"/>
                <w:lang w:val="hr-HR"/>
              </w:rPr>
            </w:pPr>
          </w:p>
          <w:p w14:paraId="01DB9367" w14:textId="77777777" w:rsidR="00505DD9" w:rsidRPr="00505DD9" w:rsidRDefault="00505DD9" w:rsidP="00CC02A0">
            <w:pPr>
              <w:spacing w:after="0" w:line="240" w:lineRule="auto"/>
              <w:rPr>
                <w:rFonts w:ascii="Times New Roman" w:hAnsi="Times New Roman"/>
                <w:lang w:val="hr-HR"/>
              </w:rPr>
            </w:pPr>
          </w:p>
          <w:p w14:paraId="5FB29761" w14:textId="77777777" w:rsidR="00505DD9" w:rsidRPr="00505DD9" w:rsidRDefault="00505DD9" w:rsidP="00CC02A0">
            <w:pPr>
              <w:spacing w:after="0" w:line="240" w:lineRule="auto"/>
              <w:rPr>
                <w:rFonts w:ascii="Times New Roman" w:hAnsi="Times New Roman"/>
                <w:lang w:val="hr-HR"/>
              </w:rPr>
            </w:pPr>
            <w:r w:rsidRPr="00505DD9">
              <w:rPr>
                <w:rFonts w:ascii="Times New Roman" w:hAnsi="Times New Roman"/>
                <w:lang w:val="hr-HR"/>
              </w:rPr>
              <w:t>Učenik</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61665E3D" w14:textId="77777777" w:rsidR="00505DD9" w:rsidRPr="00505DD9" w:rsidRDefault="00505DD9" w:rsidP="00CC02A0">
            <w:pPr>
              <w:spacing w:after="0" w:line="240" w:lineRule="auto"/>
              <w:rPr>
                <w:rFonts w:ascii="Times New Roman" w:hAnsi="Times New Roman"/>
                <w:lang w:val="hr-HR"/>
              </w:rPr>
            </w:pPr>
            <w:r w:rsidRPr="00505DD9">
              <w:rPr>
                <w:rFonts w:ascii="Times New Roman" w:hAnsi="Times New Roman"/>
                <w:lang w:val="hr-HR"/>
              </w:rPr>
              <w:t> 910</w:t>
            </w:r>
          </w:p>
        </w:tc>
        <w:tc>
          <w:tcPr>
            <w:tcW w:w="1134" w:type="dxa"/>
            <w:tcBorders>
              <w:top w:val="nil"/>
              <w:left w:val="nil"/>
              <w:bottom w:val="single" w:sz="4" w:space="0" w:color="auto"/>
              <w:right w:val="single" w:sz="4" w:space="0" w:color="auto"/>
            </w:tcBorders>
            <w:noWrap/>
            <w:vAlign w:val="bottom"/>
            <w:hideMark/>
          </w:tcPr>
          <w:p w14:paraId="2F3A3768" w14:textId="77777777" w:rsidR="00505DD9" w:rsidRPr="00505DD9" w:rsidRDefault="00505DD9" w:rsidP="00CC02A0">
            <w:pPr>
              <w:spacing w:after="0" w:line="240" w:lineRule="auto"/>
              <w:rPr>
                <w:rFonts w:ascii="Times New Roman" w:hAnsi="Times New Roman"/>
                <w:lang w:val="hr-HR"/>
              </w:rPr>
            </w:pPr>
            <w:r w:rsidRPr="00505DD9">
              <w:rPr>
                <w:rFonts w:ascii="Times New Roman" w:hAnsi="Times New Roman"/>
                <w:lang w:val="hr-HR"/>
              </w:rPr>
              <w:t> 910</w:t>
            </w:r>
          </w:p>
        </w:tc>
        <w:tc>
          <w:tcPr>
            <w:tcW w:w="1134" w:type="dxa"/>
            <w:tcBorders>
              <w:top w:val="nil"/>
              <w:left w:val="nil"/>
              <w:bottom w:val="single" w:sz="4" w:space="0" w:color="auto"/>
              <w:right w:val="single" w:sz="4" w:space="0" w:color="auto"/>
            </w:tcBorders>
            <w:vAlign w:val="bottom"/>
            <w:hideMark/>
          </w:tcPr>
          <w:p w14:paraId="676C642D" w14:textId="77777777" w:rsidR="00505DD9" w:rsidRPr="00505DD9" w:rsidRDefault="00505DD9" w:rsidP="00CC02A0">
            <w:pPr>
              <w:spacing w:after="0" w:line="240" w:lineRule="auto"/>
              <w:rPr>
                <w:rFonts w:ascii="Times New Roman" w:hAnsi="Times New Roman"/>
                <w:lang w:val="hr-HR"/>
              </w:rPr>
            </w:pPr>
            <w:r w:rsidRPr="00505DD9">
              <w:rPr>
                <w:rFonts w:ascii="Times New Roman" w:hAnsi="Times New Roman"/>
                <w:lang w:val="hr-HR"/>
              </w:rPr>
              <w:t> 910</w:t>
            </w:r>
          </w:p>
        </w:tc>
        <w:tc>
          <w:tcPr>
            <w:tcW w:w="1242" w:type="dxa"/>
            <w:tcBorders>
              <w:top w:val="nil"/>
              <w:left w:val="nil"/>
              <w:bottom w:val="single" w:sz="4" w:space="0" w:color="auto"/>
              <w:right w:val="single" w:sz="4" w:space="0" w:color="auto"/>
            </w:tcBorders>
            <w:vAlign w:val="bottom"/>
          </w:tcPr>
          <w:p w14:paraId="444BF28E" w14:textId="77777777" w:rsidR="00505DD9" w:rsidRPr="00505DD9" w:rsidRDefault="00505DD9" w:rsidP="00CC02A0">
            <w:pPr>
              <w:spacing w:after="0" w:line="240" w:lineRule="auto"/>
              <w:rPr>
                <w:rFonts w:ascii="Times New Roman" w:hAnsi="Times New Roman"/>
                <w:lang w:val="hr-HR"/>
              </w:rPr>
            </w:pPr>
          </w:p>
          <w:p w14:paraId="30A5141E" w14:textId="77777777" w:rsidR="00505DD9" w:rsidRPr="00505DD9" w:rsidRDefault="00505DD9" w:rsidP="00CC02A0">
            <w:pPr>
              <w:spacing w:after="0" w:line="240" w:lineRule="auto"/>
              <w:rPr>
                <w:rFonts w:ascii="Times New Roman" w:hAnsi="Times New Roman"/>
                <w:lang w:val="hr-HR"/>
              </w:rPr>
            </w:pPr>
            <w:r w:rsidRPr="00505DD9">
              <w:rPr>
                <w:rFonts w:ascii="Times New Roman" w:hAnsi="Times New Roman"/>
                <w:lang w:val="hr-HR"/>
              </w:rPr>
              <w:t>910</w:t>
            </w:r>
          </w:p>
        </w:tc>
      </w:tr>
    </w:tbl>
    <w:p w14:paraId="0014F9C7" w14:textId="77777777" w:rsidR="00505DD9" w:rsidRPr="00505DD9" w:rsidRDefault="00505DD9" w:rsidP="00CC02A0">
      <w:pPr>
        <w:spacing w:after="0" w:line="240" w:lineRule="auto"/>
        <w:rPr>
          <w:rFonts w:ascii="Times New Roman" w:hAnsi="Times New Roman"/>
          <w:lang w:val="hr-HR"/>
        </w:rPr>
      </w:pPr>
    </w:p>
    <w:p w14:paraId="1BAD147E" w14:textId="77777777" w:rsidR="00505DD9" w:rsidRPr="00505DD9" w:rsidRDefault="00505DD9" w:rsidP="00505DD9">
      <w:pPr>
        <w:spacing w:after="0" w:line="240" w:lineRule="auto"/>
        <w:jc w:val="both"/>
        <w:rPr>
          <w:rFonts w:ascii="Times New Roman" w:hAnsi="Times New Roman"/>
          <w:lang w:val="hr-HR"/>
        </w:rPr>
      </w:pPr>
    </w:p>
    <w:tbl>
      <w:tblPr>
        <w:tblW w:w="10770" w:type="dxa"/>
        <w:tblInd w:w="-856" w:type="dxa"/>
        <w:tblLayout w:type="fixed"/>
        <w:tblLook w:val="04A0" w:firstRow="1" w:lastRow="0" w:firstColumn="1" w:lastColumn="0" w:noHBand="0" w:noVBand="1"/>
      </w:tblPr>
      <w:tblGrid>
        <w:gridCol w:w="10740"/>
        <w:gridCol w:w="30"/>
      </w:tblGrid>
      <w:tr w:rsidR="00505DD9" w:rsidRPr="00505DD9" w14:paraId="184CF046" w14:textId="77777777">
        <w:trPr>
          <w:gridAfter w:val="1"/>
          <w:wAfter w:w="30" w:type="dxa"/>
          <w:trHeight w:val="564"/>
        </w:trPr>
        <w:tc>
          <w:tcPr>
            <w:tcW w:w="10744" w:type="dxa"/>
            <w:tcBorders>
              <w:top w:val="single" w:sz="4" w:space="0" w:color="auto"/>
              <w:left w:val="single" w:sz="4" w:space="0" w:color="auto"/>
              <w:bottom w:val="single" w:sz="4" w:space="0" w:color="auto"/>
              <w:right w:val="single" w:sz="4" w:space="0" w:color="auto"/>
            </w:tcBorders>
            <w:noWrap/>
            <w:vAlign w:val="center"/>
            <w:hideMark/>
          </w:tcPr>
          <w:p w14:paraId="59F7F3B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bCs/>
                <w:iCs/>
                <w:lang w:val="hr-HR"/>
              </w:rPr>
              <w:t>Glava 01610 Upravni odjel za poslove gradonačelnika</w:t>
            </w:r>
          </w:p>
        </w:tc>
      </w:tr>
      <w:tr w:rsidR="00505DD9" w:rsidRPr="00505DD9" w14:paraId="55B9116D" w14:textId="77777777">
        <w:trPr>
          <w:trHeight w:val="266"/>
        </w:trPr>
        <w:tc>
          <w:tcPr>
            <w:tcW w:w="10774" w:type="dxa"/>
            <w:gridSpan w:val="2"/>
            <w:tcBorders>
              <w:top w:val="single" w:sz="4" w:space="0" w:color="auto"/>
              <w:left w:val="single" w:sz="4" w:space="0" w:color="auto"/>
              <w:bottom w:val="single" w:sz="4" w:space="0" w:color="auto"/>
              <w:right w:val="single" w:sz="4" w:space="0" w:color="auto"/>
            </w:tcBorders>
            <w:noWrap/>
            <w:hideMark/>
          </w:tcPr>
          <w:p w14:paraId="5AAA6387" w14:textId="77777777" w:rsidR="00505DD9" w:rsidRPr="00505DD9" w:rsidRDefault="00505DD9" w:rsidP="00505DD9">
            <w:pPr>
              <w:spacing w:after="0" w:line="240" w:lineRule="auto"/>
              <w:jc w:val="both"/>
              <w:rPr>
                <w:rFonts w:ascii="Times New Roman" w:hAnsi="Times New Roman"/>
                <w:b/>
                <w:bCs/>
                <w:iCs/>
                <w:lang w:val="hr-HR"/>
              </w:rPr>
            </w:pPr>
            <w:r w:rsidRPr="00505DD9">
              <w:rPr>
                <w:rFonts w:ascii="Times New Roman" w:hAnsi="Times New Roman"/>
                <w:b/>
                <w:bCs/>
                <w:iCs/>
                <w:lang w:val="hr-HR"/>
              </w:rPr>
              <w:t xml:space="preserve">PROGRAM 1049 Novčana pomoć starijim osobama povodom božićnih i uskrsnih blagdana  </w:t>
            </w:r>
          </w:p>
        </w:tc>
      </w:tr>
      <w:tr w:rsidR="00505DD9" w:rsidRPr="00505DD9" w14:paraId="6B683604" w14:textId="77777777">
        <w:trPr>
          <w:trHeight w:val="576"/>
        </w:trPr>
        <w:tc>
          <w:tcPr>
            <w:tcW w:w="10774" w:type="dxa"/>
            <w:gridSpan w:val="2"/>
            <w:tcBorders>
              <w:top w:val="single" w:sz="4" w:space="0" w:color="auto"/>
              <w:left w:val="single" w:sz="4" w:space="0" w:color="auto"/>
              <w:bottom w:val="single" w:sz="4" w:space="0" w:color="auto"/>
              <w:right w:val="single" w:sz="4" w:space="0" w:color="auto"/>
            </w:tcBorders>
            <w:noWrap/>
            <w:hideMark/>
          </w:tcPr>
          <w:p w14:paraId="37DE653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Opis programa</w:t>
            </w:r>
            <w:r w:rsidRPr="00505DD9">
              <w:rPr>
                <w:rFonts w:ascii="Times New Roman" w:hAnsi="Times New Roman"/>
                <w:lang w:val="hr-HR"/>
              </w:rPr>
              <w:t>:</w:t>
            </w:r>
          </w:p>
          <w:p w14:paraId="69DD573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Program </w:t>
            </w:r>
            <w:r w:rsidRPr="00505DD9">
              <w:rPr>
                <w:rFonts w:ascii="Times New Roman" w:hAnsi="Times New Roman"/>
                <w:b/>
                <w:bCs/>
                <w:lang w:val="hr-HR"/>
              </w:rPr>
              <w:t xml:space="preserve">1049 – </w:t>
            </w:r>
            <w:r w:rsidRPr="00505DD9">
              <w:rPr>
                <w:rFonts w:ascii="Times New Roman" w:hAnsi="Times New Roman"/>
                <w:b/>
                <w:bCs/>
                <w:iCs/>
                <w:lang w:val="hr-HR"/>
              </w:rPr>
              <w:t xml:space="preserve">Novčana pomoć starijim osobama povodom božićnih i uskrsnih blagdana  </w:t>
            </w:r>
            <w:r w:rsidRPr="00505DD9">
              <w:rPr>
                <w:rFonts w:ascii="Times New Roman" w:hAnsi="Times New Roman"/>
                <w:lang w:val="hr-HR"/>
              </w:rPr>
              <w:t>namijenjena je pružanju novčane potpore umirovljenicima s prebivalištem na području Grada Županja koji primaju mirovinu u iznosu manjem od iznosa utvrđenog posebnom odlukom. Ovaj program predstavlja važan oblik socijalne zaštite starije populacije te ima za cilj ublažiti financijske teškoće s kojima se suočavaju umirovljenici s niskim primanjima.</w:t>
            </w:r>
          </w:p>
        </w:tc>
      </w:tr>
      <w:tr w:rsidR="00505DD9" w:rsidRPr="00505DD9" w14:paraId="40974B26" w14:textId="77777777">
        <w:trPr>
          <w:trHeight w:val="576"/>
        </w:trPr>
        <w:tc>
          <w:tcPr>
            <w:tcW w:w="10774" w:type="dxa"/>
            <w:gridSpan w:val="2"/>
            <w:tcBorders>
              <w:top w:val="single" w:sz="4" w:space="0" w:color="auto"/>
              <w:left w:val="single" w:sz="4" w:space="0" w:color="auto"/>
              <w:bottom w:val="single" w:sz="4" w:space="0" w:color="auto"/>
              <w:right w:val="single" w:sz="4" w:space="0" w:color="auto"/>
            </w:tcBorders>
            <w:noWrap/>
            <w:hideMark/>
          </w:tcPr>
          <w:p w14:paraId="17ED318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Zakonske i druge pravne osnove programa</w:t>
            </w:r>
            <w:r w:rsidRPr="00505DD9">
              <w:rPr>
                <w:rFonts w:ascii="Times New Roman" w:hAnsi="Times New Roman"/>
                <w:lang w:val="hr-HR"/>
              </w:rPr>
              <w:t>:</w:t>
            </w:r>
          </w:p>
          <w:p w14:paraId="01914463"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Zakon o lokalnoj i područnoj (regionalnoj) samoupravi </w:t>
            </w:r>
          </w:p>
          <w:p w14:paraId="3CF93C9E"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Statut Grada Županja </w:t>
            </w:r>
          </w:p>
        </w:tc>
      </w:tr>
      <w:tr w:rsidR="00505DD9" w:rsidRPr="00505DD9" w14:paraId="16984530" w14:textId="77777777">
        <w:trPr>
          <w:trHeight w:val="584"/>
        </w:trPr>
        <w:tc>
          <w:tcPr>
            <w:tcW w:w="10774" w:type="dxa"/>
            <w:gridSpan w:val="2"/>
            <w:tcBorders>
              <w:top w:val="single" w:sz="4" w:space="0" w:color="auto"/>
              <w:left w:val="single" w:sz="4" w:space="0" w:color="auto"/>
              <w:bottom w:val="single" w:sz="4" w:space="0" w:color="auto"/>
              <w:right w:val="single" w:sz="4" w:space="0" w:color="000000"/>
            </w:tcBorders>
            <w:hideMark/>
          </w:tcPr>
          <w:p w14:paraId="072AB644"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Ciljevi provedbe programa u razdoblju 2026.-2028.</w:t>
            </w:r>
          </w:p>
          <w:p w14:paraId="0C9F10C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 programa je sveobuhvatno unaprijediti životni standard starijih osoba s niskim primanjima, pružajući im stabilnu i redovitu financijsku podršku. U narednom razdoblju planira se:</w:t>
            </w:r>
          </w:p>
          <w:p w14:paraId="4D53F72A" w14:textId="77777777" w:rsidR="00505DD9" w:rsidRPr="00505DD9" w:rsidRDefault="00505DD9">
            <w:pPr>
              <w:numPr>
                <w:ilvl w:val="0"/>
                <w:numId w:val="9"/>
              </w:numPr>
              <w:spacing w:after="0" w:line="240" w:lineRule="auto"/>
              <w:jc w:val="both"/>
              <w:rPr>
                <w:rFonts w:ascii="Times New Roman" w:hAnsi="Times New Roman"/>
                <w:b/>
                <w:lang w:val="hr-HR"/>
              </w:rPr>
            </w:pPr>
            <w:r w:rsidRPr="00505DD9">
              <w:rPr>
                <w:rFonts w:ascii="Times New Roman" w:hAnsi="Times New Roman"/>
                <w:lang w:val="hr-HR"/>
              </w:rPr>
              <w:t>osigurati sigurniji i dostojanstveniji život umirovljenika na području grada</w:t>
            </w:r>
          </w:p>
          <w:p w14:paraId="293DE1AC" w14:textId="77777777" w:rsidR="00505DD9" w:rsidRPr="00505DD9" w:rsidRDefault="00505DD9">
            <w:pPr>
              <w:numPr>
                <w:ilvl w:val="0"/>
                <w:numId w:val="9"/>
              </w:numPr>
              <w:spacing w:after="0" w:line="240" w:lineRule="auto"/>
              <w:jc w:val="both"/>
              <w:rPr>
                <w:rFonts w:ascii="Times New Roman" w:hAnsi="Times New Roman"/>
                <w:b/>
                <w:lang w:val="hr-HR"/>
              </w:rPr>
            </w:pPr>
            <w:r w:rsidRPr="00505DD9">
              <w:rPr>
                <w:rFonts w:ascii="Times New Roman" w:hAnsi="Times New Roman"/>
                <w:lang w:val="hr-HR"/>
              </w:rPr>
              <w:t>smanjiti rizik od siromaštva, socijalne isključenosti i zanemarivanja starije populacije</w:t>
            </w:r>
          </w:p>
          <w:p w14:paraId="46074E0A" w14:textId="77777777" w:rsidR="00505DD9" w:rsidRPr="00505DD9" w:rsidRDefault="00505DD9">
            <w:pPr>
              <w:numPr>
                <w:ilvl w:val="0"/>
                <w:numId w:val="9"/>
              </w:numPr>
              <w:spacing w:after="0" w:line="240" w:lineRule="auto"/>
              <w:jc w:val="both"/>
              <w:rPr>
                <w:rFonts w:ascii="Times New Roman" w:hAnsi="Times New Roman"/>
                <w:b/>
                <w:lang w:val="hr-HR"/>
              </w:rPr>
            </w:pPr>
            <w:r w:rsidRPr="00505DD9">
              <w:rPr>
                <w:rFonts w:ascii="Times New Roman" w:hAnsi="Times New Roman"/>
                <w:lang w:val="hr-HR"/>
              </w:rPr>
              <w:t>olakšati podmirivanje osnovnih životnih i zdravstvenih potreba</w:t>
            </w:r>
          </w:p>
          <w:p w14:paraId="2149A535" w14:textId="77777777" w:rsidR="00505DD9" w:rsidRPr="00505DD9" w:rsidRDefault="00505DD9">
            <w:pPr>
              <w:numPr>
                <w:ilvl w:val="0"/>
                <w:numId w:val="9"/>
              </w:numPr>
              <w:spacing w:after="0" w:line="240" w:lineRule="auto"/>
              <w:jc w:val="both"/>
              <w:rPr>
                <w:rFonts w:ascii="Times New Roman" w:hAnsi="Times New Roman"/>
                <w:b/>
                <w:lang w:val="hr-HR"/>
              </w:rPr>
            </w:pPr>
            <w:r w:rsidRPr="00505DD9">
              <w:rPr>
                <w:rFonts w:ascii="Times New Roman" w:hAnsi="Times New Roman"/>
                <w:lang w:val="hr-HR"/>
              </w:rPr>
              <w:t>jačati odgovornost zajednice prema najranjivijim skupinama stanovništva</w:t>
            </w:r>
          </w:p>
          <w:p w14:paraId="2153B859" w14:textId="77777777" w:rsidR="00505DD9" w:rsidRPr="00505DD9" w:rsidRDefault="00505DD9">
            <w:pPr>
              <w:numPr>
                <w:ilvl w:val="0"/>
                <w:numId w:val="9"/>
              </w:numPr>
              <w:spacing w:after="0" w:line="240" w:lineRule="auto"/>
              <w:jc w:val="both"/>
              <w:rPr>
                <w:rFonts w:ascii="Times New Roman" w:hAnsi="Times New Roman"/>
                <w:b/>
                <w:lang w:val="hr-HR"/>
              </w:rPr>
            </w:pPr>
            <w:r w:rsidRPr="00505DD9">
              <w:rPr>
                <w:rFonts w:ascii="Times New Roman" w:hAnsi="Times New Roman"/>
                <w:lang w:val="hr-HR"/>
              </w:rPr>
              <w:t>pridonijeti demografskim i socijalnim politikama Grada Županja koje naglašavaju brigu za starije osobe</w:t>
            </w:r>
          </w:p>
          <w:p w14:paraId="23D3FCDC"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lang w:val="hr-HR"/>
              </w:rPr>
              <w:t>Kroz ovaj program Grad Županja potvrđuje svoju posvećenost zaštiti društveno osjetljivih skupina te doprinosi stvaranju sigurnijeg, pravednijeg i solidarnijeg okruženja za sve svoje građane.</w:t>
            </w:r>
          </w:p>
        </w:tc>
      </w:tr>
    </w:tbl>
    <w:p w14:paraId="6AA2FDEE" w14:textId="77777777" w:rsidR="00505DD9" w:rsidRPr="00505DD9" w:rsidRDefault="00505DD9" w:rsidP="00505DD9">
      <w:pPr>
        <w:spacing w:after="0" w:line="240" w:lineRule="auto"/>
        <w:jc w:val="both"/>
        <w:rPr>
          <w:rFonts w:ascii="Times New Roman" w:hAnsi="Times New Roman"/>
          <w:lang w:val="hr-HR"/>
        </w:rPr>
      </w:pPr>
    </w:p>
    <w:p w14:paraId="0259A5E8" w14:textId="77777777" w:rsidR="00505DD9" w:rsidRPr="00505DD9" w:rsidRDefault="00505DD9" w:rsidP="00505DD9">
      <w:pPr>
        <w:spacing w:after="0" w:line="240" w:lineRule="auto"/>
        <w:jc w:val="both"/>
        <w:rPr>
          <w:rFonts w:ascii="Times New Roman" w:hAnsi="Times New Roman"/>
          <w:lang w:val="hr-HR"/>
        </w:rPr>
      </w:pPr>
    </w:p>
    <w:tbl>
      <w:tblPr>
        <w:tblW w:w="10770"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2"/>
        <w:gridCol w:w="2267"/>
        <w:gridCol w:w="2267"/>
        <w:gridCol w:w="2834"/>
      </w:tblGrid>
      <w:tr w:rsidR="00505DD9" w:rsidRPr="00505DD9" w14:paraId="75B71734"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443E5EDE"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Naziv aktivnosti/projekta</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7CA3D39"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Proračun</w:t>
            </w:r>
          </w:p>
          <w:p w14:paraId="149B84A2"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2026.</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D3BF4EC"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Promjena iznosa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702FD2CE"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Novi iznos</w:t>
            </w:r>
          </w:p>
        </w:tc>
      </w:tr>
      <w:tr w:rsidR="00505DD9" w:rsidRPr="00505DD9" w14:paraId="03B73F1B"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0C02152A"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lang w:val="hr-HR"/>
              </w:rPr>
              <w:t>Aktivnost A104901 Božićnice za umirovljenike</w:t>
            </w:r>
          </w:p>
        </w:tc>
        <w:tc>
          <w:tcPr>
            <w:tcW w:w="2268" w:type="dxa"/>
            <w:tcBorders>
              <w:top w:val="single" w:sz="4" w:space="0" w:color="auto"/>
              <w:left w:val="single" w:sz="4" w:space="0" w:color="auto"/>
              <w:bottom w:val="single" w:sz="4" w:space="0" w:color="auto"/>
              <w:right w:val="single" w:sz="4" w:space="0" w:color="auto"/>
            </w:tcBorders>
            <w:vAlign w:val="center"/>
            <w:hideMark/>
          </w:tcPr>
          <w:p w14:paraId="46F295B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80.000,00</w:t>
            </w:r>
          </w:p>
        </w:tc>
        <w:tc>
          <w:tcPr>
            <w:tcW w:w="2268" w:type="dxa"/>
            <w:tcBorders>
              <w:top w:val="single" w:sz="4" w:space="0" w:color="auto"/>
              <w:left w:val="single" w:sz="4" w:space="0" w:color="auto"/>
              <w:bottom w:val="single" w:sz="4" w:space="0" w:color="auto"/>
              <w:right w:val="single" w:sz="4" w:space="0" w:color="auto"/>
            </w:tcBorders>
            <w:vAlign w:val="center"/>
            <w:hideMark/>
          </w:tcPr>
          <w:p w14:paraId="6365924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2835" w:type="dxa"/>
            <w:tcBorders>
              <w:top w:val="single" w:sz="4" w:space="0" w:color="auto"/>
              <w:left w:val="single" w:sz="4" w:space="0" w:color="auto"/>
              <w:bottom w:val="single" w:sz="4" w:space="0" w:color="auto"/>
              <w:right w:val="single" w:sz="4" w:space="0" w:color="auto"/>
            </w:tcBorders>
            <w:vAlign w:val="center"/>
            <w:hideMark/>
          </w:tcPr>
          <w:p w14:paraId="4AAA562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80.000,00</w:t>
            </w:r>
          </w:p>
        </w:tc>
      </w:tr>
      <w:tr w:rsidR="00505DD9" w:rsidRPr="00505DD9" w14:paraId="4F2390C0"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27FC9FB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Cs/>
                <w:lang w:val="hr-HR"/>
              </w:rPr>
              <w:t xml:space="preserve">Aktivnost A104902 </w:t>
            </w:r>
            <w:proofErr w:type="spellStart"/>
            <w:r w:rsidRPr="00505DD9">
              <w:rPr>
                <w:rFonts w:ascii="Times New Roman" w:hAnsi="Times New Roman"/>
                <w:bCs/>
                <w:lang w:val="hr-HR"/>
              </w:rPr>
              <w:t>Uskrsnice</w:t>
            </w:r>
            <w:proofErr w:type="spellEnd"/>
            <w:r w:rsidRPr="00505DD9">
              <w:rPr>
                <w:rFonts w:ascii="Times New Roman" w:hAnsi="Times New Roman"/>
                <w:bCs/>
                <w:lang w:val="hr-HR"/>
              </w:rPr>
              <w:t xml:space="preserve"> za umirovljenike</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188E09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80.000,00</w:t>
            </w:r>
          </w:p>
        </w:tc>
        <w:tc>
          <w:tcPr>
            <w:tcW w:w="2268" w:type="dxa"/>
            <w:tcBorders>
              <w:top w:val="single" w:sz="4" w:space="0" w:color="auto"/>
              <w:left w:val="single" w:sz="4" w:space="0" w:color="auto"/>
              <w:bottom w:val="single" w:sz="4" w:space="0" w:color="auto"/>
              <w:right w:val="single" w:sz="4" w:space="0" w:color="auto"/>
            </w:tcBorders>
            <w:vAlign w:val="center"/>
            <w:hideMark/>
          </w:tcPr>
          <w:p w14:paraId="1B1CCCE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-15.110,00</w:t>
            </w:r>
          </w:p>
        </w:tc>
        <w:tc>
          <w:tcPr>
            <w:tcW w:w="2835" w:type="dxa"/>
            <w:tcBorders>
              <w:top w:val="single" w:sz="4" w:space="0" w:color="auto"/>
              <w:left w:val="single" w:sz="4" w:space="0" w:color="auto"/>
              <w:bottom w:val="single" w:sz="4" w:space="0" w:color="auto"/>
              <w:right w:val="single" w:sz="4" w:space="0" w:color="auto"/>
            </w:tcBorders>
            <w:vAlign w:val="center"/>
            <w:hideMark/>
          </w:tcPr>
          <w:p w14:paraId="3AEDC82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64.890,00</w:t>
            </w:r>
          </w:p>
        </w:tc>
      </w:tr>
      <w:tr w:rsidR="00505DD9" w:rsidRPr="00505DD9" w14:paraId="628C81F9" w14:textId="77777777">
        <w:trPr>
          <w:trHeight w:val="650"/>
        </w:trPr>
        <w:tc>
          <w:tcPr>
            <w:tcW w:w="3403" w:type="dxa"/>
            <w:tcBorders>
              <w:top w:val="single" w:sz="4" w:space="0" w:color="auto"/>
              <w:left w:val="single" w:sz="4" w:space="0" w:color="auto"/>
              <w:bottom w:val="single" w:sz="4" w:space="0" w:color="auto"/>
              <w:right w:val="single" w:sz="4" w:space="0" w:color="auto"/>
            </w:tcBorders>
            <w:noWrap/>
            <w:vAlign w:val="center"/>
            <w:hideMark/>
          </w:tcPr>
          <w:p w14:paraId="2274EBC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Ukupno program:</w:t>
            </w:r>
          </w:p>
        </w:tc>
        <w:tc>
          <w:tcPr>
            <w:tcW w:w="2268" w:type="dxa"/>
            <w:tcBorders>
              <w:top w:val="single" w:sz="4" w:space="0" w:color="auto"/>
              <w:left w:val="single" w:sz="4" w:space="0" w:color="auto"/>
              <w:bottom w:val="single" w:sz="4" w:space="0" w:color="auto"/>
              <w:right w:val="single" w:sz="4" w:space="0" w:color="auto"/>
            </w:tcBorders>
            <w:vAlign w:val="center"/>
            <w:hideMark/>
          </w:tcPr>
          <w:p w14:paraId="7A85AC1F"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160.000,00</w:t>
            </w:r>
          </w:p>
        </w:tc>
        <w:tc>
          <w:tcPr>
            <w:tcW w:w="2268" w:type="dxa"/>
            <w:tcBorders>
              <w:top w:val="single" w:sz="4" w:space="0" w:color="auto"/>
              <w:left w:val="single" w:sz="4" w:space="0" w:color="auto"/>
              <w:bottom w:val="single" w:sz="4" w:space="0" w:color="auto"/>
              <w:right w:val="single" w:sz="4" w:space="0" w:color="auto"/>
            </w:tcBorders>
            <w:vAlign w:val="center"/>
            <w:hideMark/>
          </w:tcPr>
          <w:p w14:paraId="75290D01"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-15.100,00</w:t>
            </w:r>
          </w:p>
        </w:tc>
        <w:tc>
          <w:tcPr>
            <w:tcW w:w="2835" w:type="dxa"/>
            <w:tcBorders>
              <w:top w:val="single" w:sz="4" w:space="0" w:color="auto"/>
              <w:left w:val="single" w:sz="4" w:space="0" w:color="auto"/>
              <w:bottom w:val="single" w:sz="4" w:space="0" w:color="auto"/>
              <w:right w:val="single" w:sz="4" w:space="0" w:color="auto"/>
            </w:tcBorders>
            <w:vAlign w:val="center"/>
            <w:hideMark/>
          </w:tcPr>
          <w:p w14:paraId="42E4E75C"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144.890,00</w:t>
            </w:r>
          </w:p>
        </w:tc>
      </w:tr>
    </w:tbl>
    <w:p w14:paraId="43630739" w14:textId="77777777" w:rsidR="00505DD9" w:rsidRPr="00505DD9" w:rsidRDefault="00505DD9" w:rsidP="00505DD9">
      <w:pPr>
        <w:spacing w:after="0" w:line="240" w:lineRule="auto"/>
        <w:jc w:val="both"/>
        <w:rPr>
          <w:rFonts w:ascii="Times New Roman" w:hAnsi="Times New Roman"/>
          <w:lang w:val="hr-HR"/>
        </w:rPr>
      </w:pPr>
    </w:p>
    <w:p w14:paraId="4918E069" w14:textId="77777777" w:rsidR="00505DD9" w:rsidRPr="00505DD9" w:rsidRDefault="00505DD9" w:rsidP="00505DD9">
      <w:pPr>
        <w:spacing w:after="0" w:line="240" w:lineRule="auto"/>
        <w:jc w:val="both"/>
        <w:rPr>
          <w:rFonts w:ascii="Times New Roman" w:hAnsi="Times New Roman"/>
          <w:lang w:val="hr-HR"/>
        </w:rPr>
      </w:pPr>
    </w:p>
    <w:p w14:paraId="24FC0061" w14:textId="77777777" w:rsidR="00505DD9" w:rsidRPr="00505DD9" w:rsidRDefault="00505DD9" w:rsidP="00505DD9">
      <w:pPr>
        <w:spacing w:after="0" w:line="240" w:lineRule="auto"/>
        <w:jc w:val="both"/>
        <w:rPr>
          <w:rFonts w:ascii="Times New Roman" w:hAnsi="Times New Roman"/>
          <w:lang w:val="hr-HR"/>
        </w:rPr>
      </w:pPr>
    </w:p>
    <w:tbl>
      <w:tblPr>
        <w:tblW w:w="11010" w:type="dxa"/>
        <w:tblInd w:w="-856" w:type="dxa"/>
        <w:tblLayout w:type="fixed"/>
        <w:tblLook w:val="04A0" w:firstRow="1" w:lastRow="0" w:firstColumn="1" w:lastColumn="0" w:noHBand="0" w:noVBand="1"/>
      </w:tblPr>
      <w:tblGrid>
        <w:gridCol w:w="10774"/>
        <w:gridCol w:w="236"/>
      </w:tblGrid>
      <w:tr w:rsidR="00505DD9" w:rsidRPr="00505DD9" w14:paraId="77408DB7" w14:textId="77777777">
        <w:trPr>
          <w:gridAfter w:val="1"/>
          <w:wAfter w:w="236" w:type="dxa"/>
          <w:trHeight w:val="101"/>
        </w:trPr>
        <w:tc>
          <w:tcPr>
            <w:tcW w:w="10774" w:type="dxa"/>
            <w:tcBorders>
              <w:top w:val="single" w:sz="4" w:space="0" w:color="auto"/>
              <w:left w:val="single" w:sz="4" w:space="0" w:color="auto"/>
              <w:bottom w:val="single" w:sz="4" w:space="0" w:color="auto"/>
              <w:right w:val="single" w:sz="4" w:space="0" w:color="auto"/>
            </w:tcBorders>
            <w:hideMark/>
          </w:tcPr>
          <w:p w14:paraId="72A74374"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lastRenderedPageBreak/>
              <w:t>Naziv aktivnosti/projekta u Proračunu:</w:t>
            </w:r>
          </w:p>
          <w:p w14:paraId="15D3BE84"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lang w:val="hr-HR"/>
              </w:rPr>
              <w:t>Aktivnost A104901  Božićnice za umirovljenike</w:t>
            </w:r>
          </w:p>
        </w:tc>
      </w:tr>
      <w:tr w:rsidR="00505DD9" w:rsidRPr="00505DD9" w14:paraId="75756512" w14:textId="77777777">
        <w:trPr>
          <w:gridAfter w:val="1"/>
          <w:wAfter w:w="236" w:type="dxa"/>
          <w:trHeight w:val="471"/>
        </w:trPr>
        <w:tc>
          <w:tcPr>
            <w:tcW w:w="10774" w:type="dxa"/>
            <w:vMerge w:val="restart"/>
            <w:tcBorders>
              <w:top w:val="single" w:sz="4" w:space="0" w:color="auto"/>
              <w:left w:val="single" w:sz="4" w:space="0" w:color="auto"/>
              <w:bottom w:val="single" w:sz="4" w:space="0" w:color="auto"/>
              <w:right w:val="single" w:sz="4" w:space="0" w:color="auto"/>
            </w:tcBorders>
            <w:hideMark/>
          </w:tcPr>
          <w:p w14:paraId="0289956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Obrazloženje aktivnosti/projekta: </w:t>
            </w:r>
          </w:p>
          <w:p w14:paraId="7336387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 A104901 – Božićnice za umirovljenike namijenjena je pružanju novčane pomoći umirovljenicima s niskim mirovinama s prebivalištem na području Grada Županja. Riječ je o mjeri koja se provodi krajem godine, uoči blagdana, s ciljem da se olakša financijsko opterećenje najugroženijim pripadnicima starije populacije te im se omogući dostojnije provođenje božićnih blagdana.</w:t>
            </w:r>
          </w:p>
          <w:p w14:paraId="0220D3C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Božićnice predstavljaju važan oblik podrške umirovljenicima koji se svakodnevno suočavaju s ograničenim primanjima i povećanim troškovima života. Na taj način Grad Županja nastoji ublažiti socijalne nejednakosti, smanjiti rizik od siromaštva i osigurati dodatnu pomoć osobama koje često teško podmiruju osnovne životne potrebe, poput troškova prehrane, lijekova i režija.</w:t>
            </w:r>
          </w:p>
          <w:p w14:paraId="40681EE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 također ima i emocionalnu vrijednost, jer šalje poruku da su stariji sugrađani cijenjeni, uočeni i uključeni u život zajednice. Kroz isplatu božićnica jača se društvena solidarnost, briga za ranjive skupine te povezanost gradske uprave s građanima kojima je podrška najpotrebnija.</w:t>
            </w:r>
          </w:p>
        </w:tc>
      </w:tr>
      <w:tr w:rsidR="00505DD9" w:rsidRPr="00505DD9" w14:paraId="75B58B94" w14:textId="77777777">
        <w:trPr>
          <w:trHeight w:val="359"/>
        </w:trPr>
        <w:tc>
          <w:tcPr>
            <w:tcW w:w="10774" w:type="dxa"/>
            <w:vMerge/>
            <w:tcBorders>
              <w:top w:val="single" w:sz="4" w:space="0" w:color="auto"/>
              <w:left w:val="single" w:sz="4" w:space="0" w:color="auto"/>
              <w:bottom w:val="single" w:sz="4" w:space="0" w:color="auto"/>
              <w:right w:val="single" w:sz="4" w:space="0" w:color="auto"/>
            </w:tcBorders>
            <w:vAlign w:val="center"/>
            <w:hideMark/>
          </w:tcPr>
          <w:p w14:paraId="33B35163" w14:textId="77777777" w:rsidR="00505DD9" w:rsidRPr="00505DD9" w:rsidRDefault="00505DD9" w:rsidP="00505DD9">
            <w:pPr>
              <w:spacing w:after="0" w:line="240" w:lineRule="auto"/>
              <w:jc w:val="both"/>
              <w:rPr>
                <w:rFonts w:ascii="Times New Roman" w:hAnsi="Times New Roman"/>
                <w:lang w:val="hr-HR"/>
              </w:rPr>
            </w:pPr>
          </w:p>
        </w:tc>
        <w:tc>
          <w:tcPr>
            <w:tcW w:w="236" w:type="dxa"/>
            <w:vAlign w:val="center"/>
            <w:hideMark/>
          </w:tcPr>
          <w:p w14:paraId="01460189" w14:textId="77777777" w:rsidR="00505DD9" w:rsidRPr="00505DD9" w:rsidRDefault="00505DD9" w:rsidP="00505DD9">
            <w:pPr>
              <w:spacing w:after="0" w:line="240" w:lineRule="auto"/>
              <w:jc w:val="both"/>
              <w:rPr>
                <w:rFonts w:ascii="Times New Roman" w:hAnsi="Times New Roman"/>
                <w:lang w:val="hr-HR"/>
              </w:rPr>
            </w:pPr>
          </w:p>
        </w:tc>
      </w:tr>
    </w:tbl>
    <w:p w14:paraId="50B8B06A" w14:textId="77777777" w:rsidR="00505DD9" w:rsidRPr="00505DD9" w:rsidRDefault="00505DD9" w:rsidP="00505DD9">
      <w:pPr>
        <w:spacing w:after="0" w:line="240" w:lineRule="auto"/>
        <w:jc w:val="both"/>
        <w:rPr>
          <w:rFonts w:ascii="Times New Roman" w:hAnsi="Times New Roman"/>
          <w:lang w:val="hr-HR"/>
        </w:rPr>
      </w:pPr>
    </w:p>
    <w:tbl>
      <w:tblPr>
        <w:tblW w:w="10635" w:type="dxa"/>
        <w:tblInd w:w="-714" w:type="dxa"/>
        <w:tblLayout w:type="fixed"/>
        <w:tblLook w:val="04A0" w:firstRow="1" w:lastRow="0" w:firstColumn="1" w:lastColumn="0" w:noHBand="0" w:noVBand="1"/>
      </w:tblPr>
      <w:tblGrid>
        <w:gridCol w:w="2262"/>
        <w:gridCol w:w="1855"/>
        <w:gridCol w:w="990"/>
        <w:gridCol w:w="1143"/>
        <w:gridCol w:w="1464"/>
        <w:gridCol w:w="1464"/>
        <w:gridCol w:w="1457"/>
      </w:tblGrid>
      <w:tr w:rsidR="00505DD9" w:rsidRPr="00505DD9" w14:paraId="64EA2683" w14:textId="77777777">
        <w:trPr>
          <w:trHeight w:val="564"/>
        </w:trPr>
        <w:tc>
          <w:tcPr>
            <w:tcW w:w="2260" w:type="dxa"/>
            <w:tcBorders>
              <w:top w:val="single" w:sz="4" w:space="0" w:color="auto"/>
              <w:left w:val="single" w:sz="4" w:space="0" w:color="auto"/>
              <w:bottom w:val="single" w:sz="4" w:space="0" w:color="auto"/>
              <w:right w:val="single" w:sz="4" w:space="0" w:color="auto"/>
            </w:tcBorders>
            <w:noWrap/>
            <w:vAlign w:val="center"/>
            <w:hideMark/>
          </w:tcPr>
          <w:p w14:paraId="5854BD6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Pokazatelj</w:t>
            </w:r>
          </w:p>
          <w:p w14:paraId="45F4068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rezultata</w:t>
            </w:r>
          </w:p>
        </w:tc>
        <w:tc>
          <w:tcPr>
            <w:tcW w:w="1854" w:type="dxa"/>
            <w:tcBorders>
              <w:top w:val="single" w:sz="4" w:space="0" w:color="auto"/>
              <w:left w:val="nil"/>
              <w:bottom w:val="single" w:sz="4" w:space="0" w:color="auto"/>
              <w:right w:val="single" w:sz="4" w:space="0" w:color="auto"/>
            </w:tcBorders>
            <w:noWrap/>
            <w:vAlign w:val="center"/>
            <w:hideMark/>
          </w:tcPr>
          <w:p w14:paraId="3DAAE2D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990" w:type="dxa"/>
            <w:tcBorders>
              <w:top w:val="single" w:sz="4" w:space="0" w:color="auto"/>
              <w:left w:val="nil"/>
              <w:bottom w:val="single" w:sz="4" w:space="0" w:color="auto"/>
              <w:right w:val="single" w:sz="4" w:space="0" w:color="auto"/>
            </w:tcBorders>
            <w:vAlign w:val="center"/>
            <w:hideMark/>
          </w:tcPr>
          <w:p w14:paraId="5FCC8F9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Jedinica</w:t>
            </w:r>
          </w:p>
        </w:tc>
        <w:tc>
          <w:tcPr>
            <w:tcW w:w="1143" w:type="dxa"/>
            <w:tcBorders>
              <w:top w:val="single" w:sz="4" w:space="0" w:color="auto"/>
              <w:left w:val="single" w:sz="4" w:space="0" w:color="auto"/>
              <w:bottom w:val="single" w:sz="4" w:space="0" w:color="auto"/>
              <w:right w:val="single" w:sz="4" w:space="0" w:color="auto"/>
            </w:tcBorders>
            <w:vAlign w:val="center"/>
            <w:hideMark/>
          </w:tcPr>
          <w:p w14:paraId="45ACA27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Polazna vrijednost </w:t>
            </w:r>
          </w:p>
          <w:p w14:paraId="0AE2761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2025.</w:t>
            </w:r>
          </w:p>
        </w:tc>
        <w:tc>
          <w:tcPr>
            <w:tcW w:w="1464" w:type="dxa"/>
            <w:tcBorders>
              <w:top w:val="single" w:sz="4" w:space="0" w:color="auto"/>
              <w:left w:val="nil"/>
              <w:bottom w:val="single" w:sz="4" w:space="0" w:color="auto"/>
              <w:right w:val="single" w:sz="4" w:space="0" w:color="auto"/>
            </w:tcBorders>
            <w:vAlign w:val="center"/>
            <w:hideMark/>
          </w:tcPr>
          <w:p w14:paraId="2CD8502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0187CA2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2026.</w:t>
            </w:r>
          </w:p>
        </w:tc>
        <w:tc>
          <w:tcPr>
            <w:tcW w:w="1464" w:type="dxa"/>
            <w:tcBorders>
              <w:top w:val="single" w:sz="4" w:space="0" w:color="auto"/>
              <w:left w:val="nil"/>
              <w:bottom w:val="single" w:sz="4" w:space="0" w:color="auto"/>
              <w:right w:val="single" w:sz="4" w:space="0" w:color="auto"/>
            </w:tcBorders>
            <w:vAlign w:val="center"/>
            <w:hideMark/>
          </w:tcPr>
          <w:p w14:paraId="5163EA4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0120708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2027.</w:t>
            </w:r>
          </w:p>
        </w:tc>
        <w:tc>
          <w:tcPr>
            <w:tcW w:w="1457" w:type="dxa"/>
            <w:tcBorders>
              <w:top w:val="single" w:sz="4" w:space="0" w:color="auto"/>
              <w:left w:val="nil"/>
              <w:bottom w:val="single" w:sz="4" w:space="0" w:color="auto"/>
              <w:right w:val="single" w:sz="4" w:space="0" w:color="auto"/>
            </w:tcBorders>
            <w:vAlign w:val="center"/>
            <w:hideMark/>
          </w:tcPr>
          <w:p w14:paraId="5489C73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Ciljana </w:t>
            </w:r>
          </w:p>
          <w:p w14:paraId="44ABFFC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vrijednost</w:t>
            </w:r>
          </w:p>
          <w:p w14:paraId="157FDA6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2028.</w:t>
            </w:r>
          </w:p>
        </w:tc>
      </w:tr>
      <w:tr w:rsidR="00505DD9" w:rsidRPr="00505DD9" w14:paraId="7308BB96" w14:textId="77777777">
        <w:trPr>
          <w:trHeight w:val="282"/>
        </w:trPr>
        <w:tc>
          <w:tcPr>
            <w:tcW w:w="2260" w:type="dxa"/>
            <w:tcBorders>
              <w:top w:val="single" w:sz="4" w:space="0" w:color="auto"/>
              <w:left w:val="single" w:sz="4" w:space="0" w:color="auto"/>
              <w:bottom w:val="single" w:sz="4" w:space="0" w:color="auto"/>
              <w:right w:val="single" w:sz="4" w:space="0" w:color="auto"/>
            </w:tcBorders>
            <w:vAlign w:val="center"/>
            <w:hideMark/>
          </w:tcPr>
          <w:p w14:paraId="05D456E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korisnika božićnice</w:t>
            </w:r>
          </w:p>
        </w:tc>
        <w:tc>
          <w:tcPr>
            <w:tcW w:w="1854" w:type="dxa"/>
            <w:tcBorders>
              <w:top w:val="nil"/>
              <w:left w:val="nil"/>
              <w:bottom w:val="single" w:sz="4" w:space="0" w:color="auto"/>
              <w:right w:val="single" w:sz="4" w:space="0" w:color="auto"/>
            </w:tcBorders>
            <w:noWrap/>
            <w:vAlign w:val="center"/>
            <w:hideMark/>
          </w:tcPr>
          <w:p w14:paraId="3E173B5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umirovljenika kojima je isplaćena božićnica </w:t>
            </w:r>
          </w:p>
        </w:tc>
        <w:tc>
          <w:tcPr>
            <w:tcW w:w="990" w:type="dxa"/>
            <w:tcBorders>
              <w:top w:val="nil"/>
              <w:left w:val="nil"/>
              <w:bottom w:val="single" w:sz="4" w:space="0" w:color="auto"/>
              <w:right w:val="single" w:sz="4" w:space="0" w:color="auto"/>
            </w:tcBorders>
            <w:vAlign w:val="center"/>
            <w:hideMark/>
          </w:tcPr>
          <w:p w14:paraId="1C4CDE9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osoba</w:t>
            </w:r>
          </w:p>
        </w:tc>
        <w:tc>
          <w:tcPr>
            <w:tcW w:w="1143" w:type="dxa"/>
            <w:tcBorders>
              <w:top w:val="single" w:sz="4" w:space="0" w:color="auto"/>
              <w:left w:val="single" w:sz="4" w:space="0" w:color="auto"/>
              <w:bottom w:val="single" w:sz="4" w:space="0" w:color="auto"/>
              <w:right w:val="single" w:sz="4" w:space="0" w:color="auto"/>
            </w:tcBorders>
            <w:noWrap/>
            <w:vAlign w:val="center"/>
            <w:hideMark/>
          </w:tcPr>
          <w:p w14:paraId="4C02FF3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950</w:t>
            </w:r>
          </w:p>
        </w:tc>
        <w:tc>
          <w:tcPr>
            <w:tcW w:w="1464" w:type="dxa"/>
            <w:tcBorders>
              <w:top w:val="nil"/>
              <w:left w:val="nil"/>
              <w:bottom w:val="single" w:sz="4" w:space="0" w:color="auto"/>
              <w:right w:val="single" w:sz="4" w:space="0" w:color="auto"/>
            </w:tcBorders>
            <w:noWrap/>
            <w:vAlign w:val="center"/>
            <w:hideMark/>
          </w:tcPr>
          <w:p w14:paraId="2A06F1E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1000</w:t>
            </w:r>
          </w:p>
        </w:tc>
        <w:tc>
          <w:tcPr>
            <w:tcW w:w="1464" w:type="dxa"/>
            <w:tcBorders>
              <w:top w:val="nil"/>
              <w:left w:val="nil"/>
              <w:bottom w:val="single" w:sz="4" w:space="0" w:color="auto"/>
              <w:right w:val="single" w:sz="4" w:space="0" w:color="auto"/>
            </w:tcBorders>
            <w:vAlign w:val="center"/>
            <w:hideMark/>
          </w:tcPr>
          <w:p w14:paraId="677BC2F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1000</w:t>
            </w:r>
          </w:p>
        </w:tc>
        <w:tc>
          <w:tcPr>
            <w:tcW w:w="1457" w:type="dxa"/>
            <w:tcBorders>
              <w:top w:val="nil"/>
              <w:left w:val="nil"/>
              <w:bottom w:val="single" w:sz="4" w:space="0" w:color="auto"/>
              <w:right w:val="single" w:sz="4" w:space="0" w:color="auto"/>
            </w:tcBorders>
            <w:vAlign w:val="center"/>
            <w:hideMark/>
          </w:tcPr>
          <w:p w14:paraId="11F4AFC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1000</w:t>
            </w:r>
          </w:p>
        </w:tc>
      </w:tr>
    </w:tbl>
    <w:p w14:paraId="31115637" w14:textId="77777777" w:rsidR="00505DD9" w:rsidRPr="00505DD9" w:rsidRDefault="00505DD9" w:rsidP="00505DD9">
      <w:pPr>
        <w:spacing w:after="0" w:line="240" w:lineRule="auto"/>
        <w:jc w:val="both"/>
        <w:rPr>
          <w:rFonts w:ascii="Times New Roman" w:hAnsi="Times New Roman"/>
          <w:lang w:val="hr-HR"/>
        </w:rPr>
      </w:pPr>
    </w:p>
    <w:p w14:paraId="0125450A" w14:textId="77777777" w:rsidR="00505DD9" w:rsidRPr="00505DD9" w:rsidRDefault="00505DD9" w:rsidP="00505DD9">
      <w:pPr>
        <w:spacing w:after="0" w:line="240" w:lineRule="auto"/>
        <w:jc w:val="both"/>
        <w:rPr>
          <w:rFonts w:ascii="Times New Roman" w:hAnsi="Times New Roman"/>
          <w:lang w:val="hr-HR"/>
        </w:rPr>
      </w:pPr>
    </w:p>
    <w:tbl>
      <w:tblPr>
        <w:tblW w:w="10875" w:type="dxa"/>
        <w:tblInd w:w="-714" w:type="dxa"/>
        <w:tblLayout w:type="fixed"/>
        <w:tblLook w:val="04A0" w:firstRow="1" w:lastRow="0" w:firstColumn="1" w:lastColumn="0" w:noHBand="0" w:noVBand="1"/>
      </w:tblPr>
      <w:tblGrid>
        <w:gridCol w:w="10639"/>
        <w:gridCol w:w="236"/>
      </w:tblGrid>
      <w:tr w:rsidR="00505DD9" w:rsidRPr="00505DD9" w14:paraId="3843D6C9" w14:textId="77777777">
        <w:trPr>
          <w:gridAfter w:val="1"/>
          <w:wAfter w:w="236" w:type="dxa"/>
          <w:trHeight w:val="101"/>
        </w:trPr>
        <w:tc>
          <w:tcPr>
            <w:tcW w:w="10632" w:type="dxa"/>
            <w:tcBorders>
              <w:top w:val="single" w:sz="4" w:space="0" w:color="auto"/>
              <w:left w:val="single" w:sz="4" w:space="0" w:color="auto"/>
              <w:bottom w:val="single" w:sz="4" w:space="0" w:color="auto"/>
              <w:right w:val="single" w:sz="4" w:space="0" w:color="auto"/>
            </w:tcBorders>
            <w:hideMark/>
          </w:tcPr>
          <w:p w14:paraId="0DD647EF"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Naziv aktivnosti/projekta u Proračunu:</w:t>
            </w:r>
          </w:p>
          <w:p w14:paraId="7092513F"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lang w:val="hr-HR"/>
              </w:rPr>
              <w:t xml:space="preserve">Aktivnost A104902  </w:t>
            </w:r>
            <w:proofErr w:type="spellStart"/>
            <w:r w:rsidRPr="00505DD9">
              <w:rPr>
                <w:rFonts w:ascii="Times New Roman" w:hAnsi="Times New Roman"/>
                <w:b/>
                <w:bCs/>
                <w:lang w:val="hr-HR"/>
              </w:rPr>
              <w:t>Uskrsnice</w:t>
            </w:r>
            <w:proofErr w:type="spellEnd"/>
            <w:r w:rsidRPr="00505DD9">
              <w:rPr>
                <w:rFonts w:ascii="Times New Roman" w:hAnsi="Times New Roman"/>
                <w:b/>
                <w:bCs/>
                <w:lang w:val="hr-HR"/>
              </w:rPr>
              <w:t xml:space="preserve"> za umirovljenike</w:t>
            </w:r>
          </w:p>
        </w:tc>
      </w:tr>
      <w:tr w:rsidR="00505DD9" w:rsidRPr="00505DD9" w14:paraId="4B8A3339" w14:textId="77777777">
        <w:trPr>
          <w:gridAfter w:val="1"/>
          <w:wAfter w:w="236" w:type="dxa"/>
          <w:trHeight w:val="471"/>
        </w:trPr>
        <w:tc>
          <w:tcPr>
            <w:tcW w:w="10632" w:type="dxa"/>
            <w:vMerge w:val="restart"/>
            <w:tcBorders>
              <w:top w:val="single" w:sz="4" w:space="0" w:color="auto"/>
              <w:left w:val="single" w:sz="4" w:space="0" w:color="auto"/>
              <w:bottom w:val="single" w:sz="4" w:space="0" w:color="auto"/>
              <w:right w:val="single" w:sz="4" w:space="0" w:color="auto"/>
            </w:tcBorders>
            <w:hideMark/>
          </w:tcPr>
          <w:p w14:paraId="1D93A6A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Obrazloženje aktivnosti/projekta: </w:t>
            </w:r>
          </w:p>
          <w:p w14:paraId="446E038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 “</w:t>
            </w:r>
            <w:proofErr w:type="spellStart"/>
            <w:r w:rsidRPr="00505DD9">
              <w:rPr>
                <w:rFonts w:ascii="Times New Roman" w:hAnsi="Times New Roman"/>
                <w:lang w:val="hr-HR"/>
              </w:rPr>
              <w:t>Uskrsnice</w:t>
            </w:r>
            <w:proofErr w:type="spellEnd"/>
            <w:r w:rsidRPr="00505DD9">
              <w:rPr>
                <w:rFonts w:ascii="Times New Roman" w:hAnsi="Times New Roman"/>
                <w:lang w:val="hr-HR"/>
              </w:rPr>
              <w:t xml:space="preserve"> za umirovljenike” predstavlja mjeru socijalne politike Grada kojom se osigurava jednokratna novčana potpora umirovljenicima povodom uskrsnih blagdana. U kontekstu rasta troškova života (hrana, režije, lijekovi) i općenito ograničenih primanja velikog dijela umirovljenika, </w:t>
            </w:r>
            <w:proofErr w:type="spellStart"/>
            <w:r w:rsidRPr="00505DD9">
              <w:rPr>
                <w:rFonts w:ascii="Times New Roman" w:hAnsi="Times New Roman"/>
                <w:lang w:val="hr-HR"/>
              </w:rPr>
              <w:t>uskrsnica</w:t>
            </w:r>
            <w:proofErr w:type="spellEnd"/>
            <w:r w:rsidRPr="00505DD9">
              <w:rPr>
                <w:rFonts w:ascii="Times New Roman" w:hAnsi="Times New Roman"/>
                <w:lang w:val="hr-HR"/>
              </w:rPr>
              <w:t xml:space="preserve"> ima svrhu ublažavanja financijskog pritiska</w:t>
            </w:r>
            <w:r w:rsidRPr="00505DD9">
              <w:rPr>
                <w:rFonts w:ascii="Times New Roman" w:hAnsi="Times New Roman"/>
                <w:b/>
                <w:bCs/>
                <w:lang w:val="hr-HR"/>
              </w:rPr>
              <w:t xml:space="preserve"> i </w:t>
            </w:r>
            <w:r w:rsidRPr="00505DD9">
              <w:rPr>
                <w:rFonts w:ascii="Times New Roman" w:hAnsi="Times New Roman"/>
                <w:lang w:val="hr-HR"/>
              </w:rPr>
              <w:t>pružanja konkretne podrške u razdoblju povećanih izdataka.</w:t>
            </w:r>
          </w:p>
        </w:tc>
      </w:tr>
      <w:tr w:rsidR="00505DD9" w:rsidRPr="00505DD9" w14:paraId="48A55AE3" w14:textId="77777777">
        <w:trPr>
          <w:trHeight w:val="359"/>
        </w:trPr>
        <w:tc>
          <w:tcPr>
            <w:tcW w:w="10632" w:type="dxa"/>
            <w:vMerge/>
            <w:tcBorders>
              <w:top w:val="single" w:sz="4" w:space="0" w:color="auto"/>
              <w:left w:val="single" w:sz="4" w:space="0" w:color="auto"/>
              <w:bottom w:val="single" w:sz="4" w:space="0" w:color="auto"/>
              <w:right w:val="single" w:sz="4" w:space="0" w:color="auto"/>
            </w:tcBorders>
            <w:vAlign w:val="center"/>
            <w:hideMark/>
          </w:tcPr>
          <w:p w14:paraId="0FDC021A" w14:textId="77777777" w:rsidR="00505DD9" w:rsidRPr="00505DD9" w:rsidRDefault="00505DD9" w:rsidP="00505DD9">
            <w:pPr>
              <w:spacing w:after="0" w:line="240" w:lineRule="auto"/>
              <w:jc w:val="both"/>
              <w:rPr>
                <w:rFonts w:ascii="Times New Roman" w:hAnsi="Times New Roman"/>
                <w:lang w:val="hr-HR"/>
              </w:rPr>
            </w:pPr>
          </w:p>
        </w:tc>
        <w:tc>
          <w:tcPr>
            <w:tcW w:w="236" w:type="dxa"/>
            <w:vAlign w:val="center"/>
            <w:hideMark/>
          </w:tcPr>
          <w:p w14:paraId="0649649C" w14:textId="77777777" w:rsidR="00505DD9" w:rsidRPr="00505DD9" w:rsidRDefault="00505DD9" w:rsidP="00505DD9">
            <w:pPr>
              <w:spacing w:after="0" w:line="240" w:lineRule="auto"/>
              <w:jc w:val="both"/>
              <w:rPr>
                <w:rFonts w:ascii="Times New Roman" w:hAnsi="Times New Roman"/>
                <w:lang w:val="hr-HR"/>
              </w:rPr>
            </w:pPr>
          </w:p>
        </w:tc>
      </w:tr>
    </w:tbl>
    <w:p w14:paraId="0ED0B76A" w14:textId="77777777" w:rsidR="00505DD9" w:rsidRPr="00505DD9" w:rsidRDefault="00505DD9" w:rsidP="00505DD9">
      <w:pPr>
        <w:spacing w:after="0" w:line="240" w:lineRule="auto"/>
        <w:jc w:val="both"/>
        <w:rPr>
          <w:rFonts w:ascii="Times New Roman" w:hAnsi="Times New Roman"/>
          <w:lang w:val="hr-HR"/>
        </w:rPr>
      </w:pPr>
    </w:p>
    <w:tbl>
      <w:tblPr>
        <w:tblW w:w="10635" w:type="dxa"/>
        <w:tblInd w:w="-714" w:type="dxa"/>
        <w:tblLayout w:type="fixed"/>
        <w:tblLook w:val="04A0" w:firstRow="1" w:lastRow="0" w:firstColumn="1" w:lastColumn="0" w:noHBand="0" w:noVBand="1"/>
      </w:tblPr>
      <w:tblGrid>
        <w:gridCol w:w="2260"/>
        <w:gridCol w:w="1854"/>
        <w:gridCol w:w="851"/>
        <w:gridCol w:w="1281"/>
        <w:gridCol w:w="1463"/>
        <w:gridCol w:w="1463"/>
        <w:gridCol w:w="1463"/>
      </w:tblGrid>
      <w:tr w:rsidR="00505DD9" w:rsidRPr="00505DD9" w14:paraId="45A08B8B" w14:textId="77777777">
        <w:trPr>
          <w:trHeight w:val="564"/>
        </w:trPr>
        <w:tc>
          <w:tcPr>
            <w:tcW w:w="2258" w:type="dxa"/>
            <w:tcBorders>
              <w:top w:val="single" w:sz="4" w:space="0" w:color="auto"/>
              <w:left w:val="single" w:sz="4" w:space="0" w:color="auto"/>
              <w:bottom w:val="single" w:sz="4" w:space="0" w:color="auto"/>
              <w:right w:val="single" w:sz="4" w:space="0" w:color="auto"/>
            </w:tcBorders>
            <w:noWrap/>
            <w:vAlign w:val="center"/>
            <w:hideMark/>
          </w:tcPr>
          <w:p w14:paraId="781905B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Pokazatelj</w:t>
            </w:r>
          </w:p>
          <w:p w14:paraId="72FE389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rezultata</w:t>
            </w:r>
          </w:p>
        </w:tc>
        <w:tc>
          <w:tcPr>
            <w:tcW w:w="1853" w:type="dxa"/>
            <w:tcBorders>
              <w:top w:val="single" w:sz="4" w:space="0" w:color="auto"/>
              <w:left w:val="nil"/>
              <w:bottom w:val="single" w:sz="4" w:space="0" w:color="auto"/>
              <w:right w:val="single" w:sz="4" w:space="0" w:color="auto"/>
            </w:tcBorders>
            <w:noWrap/>
            <w:vAlign w:val="center"/>
            <w:hideMark/>
          </w:tcPr>
          <w:p w14:paraId="1DCEE32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851" w:type="dxa"/>
            <w:tcBorders>
              <w:top w:val="single" w:sz="4" w:space="0" w:color="auto"/>
              <w:left w:val="nil"/>
              <w:bottom w:val="single" w:sz="4" w:space="0" w:color="auto"/>
              <w:right w:val="single" w:sz="4" w:space="0" w:color="auto"/>
            </w:tcBorders>
            <w:vAlign w:val="center"/>
            <w:hideMark/>
          </w:tcPr>
          <w:p w14:paraId="24EC722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Jedinica</w:t>
            </w:r>
          </w:p>
        </w:tc>
        <w:tc>
          <w:tcPr>
            <w:tcW w:w="1281" w:type="dxa"/>
            <w:tcBorders>
              <w:top w:val="single" w:sz="4" w:space="0" w:color="auto"/>
              <w:left w:val="single" w:sz="4" w:space="0" w:color="auto"/>
              <w:bottom w:val="single" w:sz="4" w:space="0" w:color="auto"/>
              <w:right w:val="single" w:sz="4" w:space="0" w:color="auto"/>
            </w:tcBorders>
            <w:vAlign w:val="center"/>
            <w:hideMark/>
          </w:tcPr>
          <w:p w14:paraId="1DE53EF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Polazna vrijednost </w:t>
            </w:r>
          </w:p>
          <w:p w14:paraId="7EACF43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2025.</w:t>
            </w:r>
          </w:p>
        </w:tc>
        <w:tc>
          <w:tcPr>
            <w:tcW w:w="1463" w:type="dxa"/>
            <w:tcBorders>
              <w:top w:val="single" w:sz="4" w:space="0" w:color="auto"/>
              <w:left w:val="nil"/>
              <w:bottom w:val="single" w:sz="4" w:space="0" w:color="auto"/>
              <w:right w:val="single" w:sz="4" w:space="0" w:color="auto"/>
            </w:tcBorders>
            <w:vAlign w:val="center"/>
            <w:hideMark/>
          </w:tcPr>
          <w:p w14:paraId="4C2229E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55ADDAF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2026.</w:t>
            </w:r>
          </w:p>
        </w:tc>
        <w:tc>
          <w:tcPr>
            <w:tcW w:w="1463" w:type="dxa"/>
            <w:tcBorders>
              <w:top w:val="single" w:sz="4" w:space="0" w:color="auto"/>
              <w:left w:val="nil"/>
              <w:bottom w:val="single" w:sz="4" w:space="0" w:color="auto"/>
              <w:right w:val="single" w:sz="4" w:space="0" w:color="auto"/>
            </w:tcBorders>
            <w:vAlign w:val="center"/>
            <w:hideMark/>
          </w:tcPr>
          <w:p w14:paraId="09B6B02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4090309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2027.</w:t>
            </w:r>
          </w:p>
        </w:tc>
        <w:tc>
          <w:tcPr>
            <w:tcW w:w="1463" w:type="dxa"/>
            <w:tcBorders>
              <w:top w:val="single" w:sz="4" w:space="0" w:color="auto"/>
              <w:left w:val="nil"/>
              <w:bottom w:val="single" w:sz="4" w:space="0" w:color="auto"/>
              <w:right w:val="single" w:sz="4" w:space="0" w:color="auto"/>
            </w:tcBorders>
            <w:vAlign w:val="center"/>
            <w:hideMark/>
          </w:tcPr>
          <w:p w14:paraId="76A3FC3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Ciljana </w:t>
            </w:r>
          </w:p>
          <w:p w14:paraId="0C0EFBF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vrijednost</w:t>
            </w:r>
          </w:p>
          <w:p w14:paraId="35E5A2B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2028.</w:t>
            </w:r>
          </w:p>
        </w:tc>
      </w:tr>
      <w:tr w:rsidR="00505DD9" w:rsidRPr="00505DD9" w14:paraId="2CCED0B0" w14:textId="77777777">
        <w:trPr>
          <w:trHeight w:val="282"/>
        </w:trPr>
        <w:tc>
          <w:tcPr>
            <w:tcW w:w="2258" w:type="dxa"/>
            <w:tcBorders>
              <w:top w:val="single" w:sz="4" w:space="0" w:color="auto"/>
              <w:left w:val="single" w:sz="4" w:space="0" w:color="auto"/>
              <w:bottom w:val="single" w:sz="4" w:space="0" w:color="auto"/>
              <w:right w:val="single" w:sz="4" w:space="0" w:color="auto"/>
            </w:tcBorders>
            <w:vAlign w:val="center"/>
            <w:hideMark/>
          </w:tcPr>
          <w:p w14:paraId="3B16226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Broj korisnika </w:t>
            </w:r>
            <w:proofErr w:type="spellStart"/>
            <w:r w:rsidRPr="00505DD9">
              <w:rPr>
                <w:rFonts w:ascii="Times New Roman" w:hAnsi="Times New Roman"/>
                <w:lang w:val="hr-HR"/>
              </w:rPr>
              <w:t>uskrsnice</w:t>
            </w:r>
            <w:proofErr w:type="spellEnd"/>
          </w:p>
        </w:tc>
        <w:tc>
          <w:tcPr>
            <w:tcW w:w="1853" w:type="dxa"/>
            <w:tcBorders>
              <w:top w:val="nil"/>
              <w:left w:val="nil"/>
              <w:bottom w:val="single" w:sz="4" w:space="0" w:color="auto"/>
              <w:right w:val="single" w:sz="4" w:space="0" w:color="auto"/>
            </w:tcBorders>
            <w:noWrap/>
            <w:vAlign w:val="center"/>
            <w:hideMark/>
          </w:tcPr>
          <w:p w14:paraId="5B3260C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Broj umirovljenika kojima je isplaćena </w:t>
            </w:r>
            <w:proofErr w:type="spellStart"/>
            <w:r w:rsidRPr="00505DD9">
              <w:rPr>
                <w:rFonts w:ascii="Times New Roman" w:hAnsi="Times New Roman"/>
                <w:lang w:val="hr-HR"/>
              </w:rPr>
              <w:t>uskrsnica</w:t>
            </w:r>
            <w:proofErr w:type="spellEnd"/>
            <w:r w:rsidRPr="00505DD9">
              <w:rPr>
                <w:rFonts w:ascii="Times New Roman" w:hAnsi="Times New Roman"/>
                <w:lang w:val="hr-HR"/>
              </w:rPr>
              <w:t> </w:t>
            </w:r>
          </w:p>
        </w:tc>
        <w:tc>
          <w:tcPr>
            <w:tcW w:w="851" w:type="dxa"/>
            <w:tcBorders>
              <w:top w:val="nil"/>
              <w:left w:val="nil"/>
              <w:bottom w:val="single" w:sz="4" w:space="0" w:color="auto"/>
              <w:right w:val="single" w:sz="4" w:space="0" w:color="auto"/>
            </w:tcBorders>
            <w:vAlign w:val="center"/>
            <w:hideMark/>
          </w:tcPr>
          <w:p w14:paraId="36B83F5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osoba</w:t>
            </w:r>
          </w:p>
        </w:tc>
        <w:tc>
          <w:tcPr>
            <w:tcW w:w="1281" w:type="dxa"/>
            <w:tcBorders>
              <w:top w:val="single" w:sz="4" w:space="0" w:color="auto"/>
              <w:left w:val="single" w:sz="4" w:space="0" w:color="auto"/>
              <w:bottom w:val="single" w:sz="4" w:space="0" w:color="auto"/>
              <w:right w:val="single" w:sz="4" w:space="0" w:color="auto"/>
            </w:tcBorders>
            <w:noWrap/>
            <w:vAlign w:val="center"/>
            <w:hideMark/>
          </w:tcPr>
          <w:p w14:paraId="556390A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1153</w:t>
            </w:r>
          </w:p>
        </w:tc>
        <w:tc>
          <w:tcPr>
            <w:tcW w:w="1463" w:type="dxa"/>
            <w:tcBorders>
              <w:top w:val="nil"/>
              <w:left w:val="nil"/>
              <w:bottom w:val="single" w:sz="4" w:space="0" w:color="auto"/>
              <w:right w:val="single" w:sz="4" w:space="0" w:color="auto"/>
            </w:tcBorders>
            <w:noWrap/>
            <w:vAlign w:val="center"/>
            <w:hideMark/>
          </w:tcPr>
          <w:p w14:paraId="67B2180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1000</w:t>
            </w:r>
          </w:p>
        </w:tc>
        <w:tc>
          <w:tcPr>
            <w:tcW w:w="1463" w:type="dxa"/>
            <w:tcBorders>
              <w:top w:val="nil"/>
              <w:left w:val="nil"/>
              <w:bottom w:val="single" w:sz="4" w:space="0" w:color="auto"/>
              <w:right w:val="single" w:sz="4" w:space="0" w:color="auto"/>
            </w:tcBorders>
            <w:vAlign w:val="center"/>
            <w:hideMark/>
          </w:tcPr>
          <w:p w14:paraId="3650ED4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1000</w:t>
            </w:r>
          </w:p>
        </w:tc>
        <w:tc>
          <w:tcPr>
            <w:tcW w:w="1463" w:type="dxa"/>
            <w:tcBorders>
              <w:top w:val="nil"/>
              <w:left w:val="nil"/>
              <w:bottom w:val="single" w:sz="4" w:space="0" w:color="auto"/>
              <w:right w:val="single" w:sz="4" w:space="0" w:color="auto"/>
            </w:tcBorders>
            <w:vAlign w:val="center"/>
            <w:hideMark/>
          </w:tcPr>
          <w:p w14:paraId="59ABBF18"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1000</w:t>
            </w:r>
          </w:p>
        </w:tc>
      </w:tr>
    </w:tbl>
    <w:p w14:paraId="1528C908" w14:textId="77777777" w:rsidR="00505DD9" w:rsidRPr="00505DD9" w:rsidRDefault="00505DD9" w:rsidP="00505DD9">
      <w:pPr>
        <w:spacing w:after="0" w:line="240" w:lineRule="auto"/>
        <w:jc w:val="both"/>
        <w:rPr>
          <w:rFonts w:ascii="Times New Roman" w:hAnsi="Times New Roman"/>
          <w:lang w:val="hr-HR"/>
        </w:rPr>
      </w:pPr>
    </w:p>
    <w:p w14:paraId="58B4EA42" w14:textId="77777777" w:rsidR="00505DD9" w:rsidRPr="00505DD9" w:rsidRDefault="00505DD9" w:rsidP="00505DD9">
      <w:pPr>
        <w:spacing w:after="0" w:line="240" w:lineRule="auto"/>
        <w:jc w:val="both"/>
        <w:rPr>
          <w:rFonts w:ascii="Times New Roman" w:hAnsi="Times New Roman"/>
          <w:lang w:val="hr-HR"/>
        </w:rPr>
      </w:pPr>
    </w:p>
    <w:p w14:paraId="2F8BC237" w14:textId="77777777" w:rsidR="00505DD9" w:rsidRPr="00505DD9" w:rsidRDefault="00505DD9" w:rsidP="00505DD9">
      <w:pPr>
        <w:spacing w:after="0" w:line="240" w:lineRule="auto"/>
        <w:jc w:val="both"/>
        <w:rPr>
          <w:rFonts w:ascii="Times New Roman" w:hAnsi="Times New Roman"/>
          <w:lang w:val="hr-HR"/>
        </w:rPr>
      </w:pPr>
    </w:p>
    <w:p w14:paraId="1FA68276" w14:textId="77777777" w:rsidR="00505DD9" w:rsidRPr="00505DD9" w:rsidRDefault="00505DD9" w:rsidP="00505DD9">
      <w:pPr>
        <w:spacing w:after="0" w:line="240" w:lineRule="auto"/>
        <w:jc w:val="both"/>
        <w:rPr>
          <w:rFonts w:ascii="Times New Roman" w:hAnsi="Times New Roman"/>
          <w:lang w:val="hr-HR"/>
        </w:rPr>
      </w:pPr>
    </w:p>
    <w:p w14:paraId="51E7B179" w14:textId="77777777" w:rsidR="00505DD9" w:rsidRPr="00505DD9" w:rsidRDefault="00505DD9" w:rsidP="00505DD9">
      <w:pPr>
        <w:spacing w:after="0" w:line="240" w:lineRule="auto"/>
        <w:jc w:val="both"/>
        <w:rPr>
          <w:rFonts w:ascii="Times New Roman" w:hAnsi="Times New Roman"/>
          <w:lang w:val="hr-HR"/>
        </w:rPr>
      </w:pPr>
    </w:p>
    <w:p w14:paraId="4090492C" w14:textId="77777777" w:rsidR="00505DD9" w:rsidRPr="00505DD9" w:rsidRDefault="00505DD9" w:rsidP="00505DD9">
      <w:pPr>
        <w:spacing w:after="0" w:line="240" w:lineRule="auto"/>
        <w:jc w:val="both"/>
        <w:rPr>
          <w:rFonts w:ascii="Times New Roman" w:hAnsi="Times New Roman"/>
          <w:lang w:val="hr-HR"/>
        </w:rPr>
      </w:pPr>
    </w:p>
    <w:p w14:paraId="7A53EB22" w14:textId="77777777" w:rsidR="00505DD9" w:rsidRPr="00505DD9" w:rsidRDefault="00505DD9" w:rsidP="00505DD9">
      <w:pPr>
        <w:spacing w:after="0" w:line="240" w:lineRule="auto"/>
        <w:jc w:val="both"/>
        <w:rPr>
          <w:rFonts w:ascii="Times New Roman" w:hAnsi="Times New Roman"/>
          <w:lang w:val="hr-HR"/>
        </w:rPr>
      </w:pPr>
    </w:p>
    <w:p w14:paraId="00706281" w14:textId="77777777" w:rsidR="00505DD9" w:rsidRPr="00505DD9" w:rsidRDefault="00505DD9" w:rsidP="00505DD9">
      <w:pPr>
        <w:spacing w:after="0" w:line="240" w:lineRule="auto"/>
        <w:jc w:val="both"/>
        <w:rPr>
          <w:rFonts w:ascii="Times New Roman" w:hAnsi="Times New Roman"/>
          <w:lang w:val="hr-HR"/>
        </w:rPr>
      </w:pPr>
    </w:p>
    <w:p w14:paraId="727F98BF" w14:textId="77777777" w:rsidR="00505DD9" w:rsidRPr="00505DD9" w:rsidRDefault="00505DD9" w:rsidP="00505DD9">
      <w:pPr>
        <w:spacing w:after="0" w:line="240" w:lineRule="auto"/>
        <w:jc w:val="both"/>
        <w:rPr>
          <w:rFonts w:ascii="Times New Roman" w:hAnsi="Times New Roman"/>
          <w:lang w:val="hr-HR"/>
        </w:rPr>
      </w:pPr>
    </w:p>
    <w:tbl>
      <w:tblPr>
        <w:tblW w:w="10635" w:type="dxa"/>
        <w:tblInd w:w="-714" w:type="dxa"/>
        <w:tblLayout w:type="fixed"/>
        <w:tblLook w:val="04A0" w:firstRow="1" w:lastRow="0" w:firstColumn="1" w:lastColumn="0" w:noHBand="0" w:noVBand="1"/>
      </w:tblPr>
      <w:tblGrid>
        <w:gridCol w:w="10635"/>
      </w:tblGrid>
      <w:tr w:rsidR="00505DD9" w:rsidRPr="00505DD9" w14:paraId="259957B8" w14:textId="77777777">
        <w:trPr>
          <w:trHeight w:val="564"/>
        </w:trPr>
        <w:tc>
          <w:tcPr>
            <w:tcW w:w="10632" w:type="dxa"/>
            <w:tcBorders>
              <w:top w:val="single" w:sz="4" w:space="0" w:color="auto"/>
              <w:left w:val="single" w:sz="4" w:space="0" w:color="auto"/>
              <w:bottom w:val="single" w:sz="4" w:space="0" w:color="auto"/>
              <w:right w:val="single" w:sz="4" w:space="0" w:color="auto"/>
            </w:tcBorders>
            <w:noWrap/>
            <w:vAlign w:val="center"/>
            <w:hideMark/>
          </w:tcPr>
          <w:p w14:paraId="2413C5D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bCs/>
                <w:iCs/>
                <w:lang w:val="hr-HR"/>
              </w:rPr>
              <w:lastRenderedPageBreak/>
              <w:t>Glava 01610 Upravni odjel za poslove gradonačelnika</w:t>
            </w:r>
          </w:p>
        </w:tc>
      </w:tr>
      <w:tr w:rsidR="00505DD9" w:rsidRPr="00505DD9" w14:paraId="1928DCA9" w14:textId="77777777">
        <w:trPr>
          <w:trHeight w:val="266"/>
        </w:trPr>
        <w:tc>
          <w:tcPr>
            <w:tcW w:w="10632" w:type="dxa"/>
            <w:tcBorders>
              <w:top w:val="single" w:sz="4" w:space="0" w:color="auto"/>
              <w:left w:val="single" w:sz="4" w:space="0" w:color="auto"/>
              <w:bottom w:val="single" w:sz="4" w:space="0" w:color="auto"/>
              <w:right w:val="single" w:sz="4" w:space="0" w:color="auto"/>
            </w:tcBorders>
            <w:noWrap/>
            <w:hideMark/>
          </w:tcPr>
          <w:p w14:paraId="06C6F16F" w14:textId="77777777" w:rsidR="00505DD9" w:rsidRPr="00505DD9" w:rsidRDefault="00505DD9" w:rsidP="00505DD9">
            <w:pPr>
              <w:spacing w:after="0" w:line="240" w:lineRule="auto"/>
              <w:jc w:val="both"/>
              <w:rPr>
                <w:rFonts w:ascii="Times New Roman" w:hAnsi="Times New Roman"/>
                <w:b/>
                <w:bCs/>
                <w:iCs/>
                <w:lang w:val="hr-HR"/>
              </w:rPr>
            </w:pPr>
            <w:r w:rsidRPr="00505DD9">
              <w:rPr>
                <w:rFonts w:ascii="Times New Roman" w:hAnsi="Times New Roman"/>
                <w:b/>
                <w:bCs/>
                <w:iCs/>
                <w:lang w:val="hr-HR"/>
              </w:rPr>
              <w:t>PROGRAM 1050 Naknada troškova za redovnu kontrolu i čišćenje dimovodnih objekata</w:t>
            </w:r>
          </w:p>
        </w:tc>
      </w:tr>
      <w:tr w:rsidR="00505DD9" w:rsidRPr="00505DD9" w14:paraId="7690F6CD" w14:textId="77777777">
        <w:trPr>
          <w:trHeight w:val="576"/>
        </w:trPr>
        <w:tc>
          <w:tcPr>
            <w:tcW w:w="10632" w:type="dxa"/>
            <w:tcBorders>
              <w:top w:val="single" w:sz="4" w:space="0" w:color="auto"/>
              <w:left w:val="single" w:sz="4" w:space="0" w:color="auto"/>
              <w:bottom w:val="single" w:sz="4" w:space="0" w:color="auto"/>
              <w:right w:val="single" w:sz="4" w:space="0" w:color="auto"/>
            </w:tcBorders>
            <w:noWrap/>
            <w:hideMark/>
          </w:tcPr>
          <w:p w14:paraId="4FA5EEC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Opis programa</w:t>
            </w:r>
            <w:r w:rsidRPr="00505DD9">
              <w:rPr>
                <w:rFonts w:ascii="Times New Roman" w:hAnsi="Times New Roman"/>
                <w:lang w:val="hr-HR"/>
              </w:rPr>
              <w:t>:</w:t>
            </w:r>
          </w:p>
          <w:p w14:paraId="2BC50DC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Program </w:t>
            </w:r>
            <w:r w:rsidRPr="00505DD9">
              <w:rPr>
                <w:rFonts w:ascii="Times New Roman" w:hAnsi="Times New Roman"/>
                <w:b/>
                <w:bCs/>
                <w:lang w:val="hr-HR"/>
              </w:rPr>
              <w:t>1050 – Naknada troškova za redovnu kontrolu i čišćenje dimovodnih objekata</w:t>
            </w:r>
            <w:r w:rsidRPr="00505DD9">
              <w:rPr>
                <w:rFonts w:ascii="Times New Roman" w:hAnsi="Times New Roman"/>
                <w:lang w:val="hr-HR"/>
              </w:rPr>
              <w:t xml:space="preserve"> obuhvaća osiguravanje sredstava za redovite preglede, čišćenje i održavanje dimovodnih objekata na području Grada Županja. Program se provodi s ciljem povećanja sigurnosti građana, sprječavanja požara i smanjenja rizika od trovanja dimnim plinovima, osobito tijekom sezone grijanja. Redovito čišćenje dimnjaka od ključne je važnosti za pravilan rad grijaćih sustava, energetsku učinkovitost i zaštitu imovine.</w:t>
            </w:r>
          </w:p>
          <w:p w14:paraId="41AF20F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Sredstva programa koriste se za potpuno pokrivanje troškova propisanih dimnjačarskih usluga, čime se građanima osigurava lakši pristup obveznim pregledima.</w:t>
            </w:r>
          </w:p>
        </w:tc>
      </w:tr>
      <w:tr w:rsidR="00505DD9" w:rsidRPr="00505DD9" w14:paraId="3EE64BCA" w14:textId="77777777">
        <w:trPr>
          <w:trHeight w:val="576"/>
        </w:trPr>
        <w:tc>
          <w:tcPr>
            <w:tcW w:w="10632" w:type="dxa"/>
            <w:tcBorders>
              <w:top w:val="single" w:sz="4" w:space="0" w:color="auto"/>
              <w:left w:val="single" w:sz="4" w:space="0" w:color="auto"/>
              <w:bottom w:val="single" w:sz="4" w:space="0" w:color="auto"/>
              <w:right w:val="single" w:sz="4" w:space="0" w:color="auto"/>
            </w:tcBorders>
            <w:noWrap/>
            <w:hideMark/>
          </w:tcPr>
          <w:p w14:paraId="32590A7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Zakonske i druge pravne osnove programa</w:t>
            </w:r>
            <w:r w:rsidRPr="00505DD9">
              <w:rPr>
                <w:rFonts w:ascii="Times New Roman" w:hAnsi="Times New Roman"/>
                <w:lang w:val="hr-HR"/>
              </w:rPr>
              <w:t>:</w:t>
            </w:r>
          </w:p>
          <w:p w14:paraId="1CF3319A"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Zakon o lokalnoj i područnoj (regionalnoj) samoupravi </w:t>
            </w:r>
          </w:p>
          <w:p w14:paraId="38C2A787"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 xml:space="preserve">Statut Grada Županja </w:t>
            </w:r>
          </w:p>
          <w:p w14:paraId="1EA1C3EE"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bCs/>
                <w:lang w:val="hr-HR"/>
              </w:rPr>
              <w:t>Odluka o socijalnoj skrbi</w:t>
            </w:r>
          </w:p>
        </w:tc>
      </w:tr>
      <w:tr w:rsidR="00505DD9" w:rsidRPr="00505DD9" w14:paraId="37234ADD" w14:textId="77777777">
        <w:trPr>
          <w:trHeight w:val="584"/>
        </w:trPr>
        <w:tc>
          <w:tcPr>
            <w:tcW w:w="10632" w:type="dxa"/>
            <w:tcBorders>
              <w:top w:val="single" w:sz="4" w:space="0" w:color="auto"/>
              <w:left w:val="single" w:sz="4" w:space="0" w:color="auto"/>
              <w:bottom w:val="single" w:sz="4" w:space="0" w:color="auto"/>
              <w:right w:val="single" w:sz="4" w:space="0" w:color="000000"/>
            </w:tcBorders>
            <w:hideMark/>
          </w:tcPr>
          <w:p w14:paraId="23F6656B"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Ciljevi provedbe programa u razdoblju 2026.-2028.</w:t>
            </w:r>
          </w:p>
          <w:p w14:paraId="3E9D75F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 programa jest podizanje kvalitete života građana kroz osiguranje sigurnih, ispravnih i ekološki prihvatljivih sustava grijanja. U razdoblju 2026.–2028. planira se:</w:t>
            </w:r>
          </w:p>
          <w:p w14:paraId="39C35222" w14:textId="77777777" w:rsidR="00505DD9" w:rsidRPr="00505DD9" w:rsidRDefault="00505DD9">
            <w:pPr>
              <w:numPr>
                <w:ilvl w:val="0"/>
                <w:numId w:val="9"/>
              </w:numPr>
              <w:spacing w:after="0" w:line="240" w:lineRule="auto"/>
              <w:jc w:val="both"/>
              <w:rPr>
                <w:rFonts w:ascii="Times New Roman" w:hAnsi="Times New Roman"/>
                <w:b/>
                <w:lang w:val="hr-HR"/>
              </w:rPr>
            </w:pPr>
            <w:r w:rsidRPr="00505DD9">
              <w:rPr>
                <w:rFonts w:ascii="Times New Roman" w:hAnsi="Times New Roman"/>
                <w:lang w:val="hr-HR"/>
              </w:rPr>
              <w:t>povećati sigurnost domaćinstava smanjenjem rizika od požara i trovanja ugljičnim monoksidom</w:t>
            </w:r>
          </w:p>
          <w:p w14:paraId="1532AE2F" w14:textId="77777777" w:rsidR="00505DD9" w:rsidRPr="00505DD9" w:rsidRDefault="00505DD9">
            <w:pPr>
              <w:numPr>
                <w:ilvl w:val="0"/>
                <w:numId w:val="9"/>
              </w:numPr>
              <w:spacing w:after="0" w:line="240" w:lineRule="auto"/>
              <w:jc w:val="both"/>
              <w:rPr>
                <w:rFonts w:ascii="Times New Roman" w:hAnsi="Times New Roman"/>
                <w:b/>
                <w:lang w:val="hr-HR"/>
              </w:rPr>
            </w:pPr>
            <w:r w:rsidRPr="00505DD9">
              <w:rPr>
                <w:rFonts w:ascii="Times New Roman" w:hAnsi="Times New Roman"/>
                <w:lang w:val="hr-HR"/>
              </w:rPr>
              <w:t>osigurati jednaku dostupnost dimnjačarskih usluga svim građanima, neovisno o socijalnom statusu</w:t>
            </w:r>
          </w:p>
          <w:p w14:paraId="5450EDA8" w14:textId="77777777" w:rsidR="00505DD9" w:rsidRPr="00505DD9" w:rsidRDefault="00505DD9">
            <w:pPr>
              <w:numPr>
                <w:ilvl w:val="0"/>
                <w:numId w:val="9"/>
              </w:numPr>
              <w:spacing w:after="0" w:line="240" w:lineRule="auto"/>
              <w:jc w:val="both"/>
              <w:rPr>
                <w:rFonts w:ascii="Times New Roman" w:hAnsi="Times New Roman"/>
                <w:b/>
                <w:lang w:val="hr-HR"/>
              </w:rPr>
            </w:pPr>
            <w:r w:rsidRPr="00505DD9">
              <w:rPr>
                <w:rFonts w:ascii="Times New Roman" w:hAnsi="Times New Roman"/>
                <w:lang w:val="hr-HR"/>
              </w:rPr>
              <w:t>poticati redovito održavanje dimovodnih sustava kao dio odgovornog i preventivnog upravljanja kućanstvima</w:t>
            </w:r>
          </w:p>
          <w:p w14:paraId="3FBA22CB" w14:textId="77777777" w:rsidR="00505DD9" w:rsidRPr="00505DD9" w:rsidRDefault="00505DD9">
            <w:pPr>
              <w:numPr>
                <w:ilvl w:val="0"/>
                <w:numId w:val="9"/>
              </w:numPr>
              <w:spacing w:after="0" w:line="240" w:lineRule="auto"/>
              <w:jc w:val="both"/>
              <w:rPr>
                <w:rFonts w:ascii="Times New Roman" w:hAnsi="Times New Roman"/>
                <w:b/>
                <w:lang w:val="hr-HR"/>
              </w:rPr>
            </w:pPr>
            <w:r w:rsidRPr="00505DD9">
              <w:rPr>
                <w:rFonts w:ascii="Times New Roman" w:hAnsi="Times New Roman"/>
                <w:lang w:val="hr-HR"/>
              </w:rPr>
              <w:t>doprinijeti energetskoj učinkovitosti domaćinstava i smanjenju negativnog utjecaja na okoliš</w:t>
            </w:r>
          </w:p>
          <w:p w14:paraId="62D59AA3" w14:textId="77777777" w:rsidR="00505DD9" w:rsidRPr="00505DD9" w:rsidRDefault="00505DD9">
            <w:pPr>
              <w:numPr>
                <w:ilvl w:val="0"/>
                <w:numId w:val="9"/>
              </w:numPr>
              <w:spacing w:after="0" w:line="240" w:lineRule="auto"/>
              <w:jc w:val="both"/>
              <w:rPr>
                <w:rFonts w:ascii="Times New Roman" w:hAnsi="Times New Roman"/>
                <w:b/>
                <w:lang w:val="hr-HR"/>
              </w:rPr>
            </w:pPr>
            <w:r w:rsidRPr="00505DD9">
              <w:rPr>
                <w:rFonts w:ascii="Times New Roman" w:hAnsi="Times New Roman"/>
                <w:lang w:val="hr-HR"/>
              </w:rPr>
              <w:t>pružiti financijsko olakšanje građanima pokrivanjem troškova propisanih pregleda i čišćenja</w:t>
            </w:r>
          </w:p>
          <w:p w14:paraId="379A57B3"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lang w:val="hr-HR"/>
              </w:rPr>
              <w:t>Ovaj program ima važnu ulogu u očuvanju sigurnosti i zdravlja stanovnika te predstavlja ulaganje u sigurnije i kvalitetnije životne uvjete za građane Grada Županja.</w:t>
            </w:r>
          </w:p>
        </w:tc>
      </w:tr>
    </w:tbl>
    <w:p w14:paraId="5FFBDC25" w14:textId="77777777" w:rsidR="00505DD9" w:rsidRPr="00505DD9" w:rsidRDefault="00505DD9" w:rsidP="00505DD9">
      <w:pPr>
        <w:spacing w:after="0" w:line="240" w:lineRule="auto"/>
        <w:jc w:val="both"/>
        <w:rPr>
          <w:rFonts w:ascii="Times New Roman" w:hAnsi="Times New Roman"/>
          <w:lang w:val="hr-HR"/>
        </w:rPr>
      </w:pPr>
    </w:p>
    <w:p w14:paraId="58AAF9C9" w14:textId="77777777" w:rsidR="00505DD9" w:rsidRPr="00505DD9" w:rsidRDefault="00505DD9" w:rsidP="00505DD9">
      <w:pPr>
        <w:spacing w:after="0" w:line="240" w:lineRule="auto"/>
        <w:jc w:val="both"/>
        <w:rPr>
          <w:rFonts w:ascii="Times New Roman" w:hAnsi="Times New Roman"/>
          <w:lang w:val="hr-HR"/>
        </w:rPr>
      </w:pPr>
    </w:p>
    <w:tbl>
      <w:tblPr>
        <w:tblW w:w="1063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411"/>
        <w:gridCol w:w="2410"/>
        <w:gridCol w:w="2553"/>
      </w:tblGrid>
      <w:tr w:rsidR="00505DD9" w:rsidRPr="00505DD9" w14:paraId="3EACEF05" w14:textId="77777777">
        <w:trPr>
          <w:trHeight w:val="650"/>
        </w:trPr>
        <w:tc>
          <w:tcPr>
            <w:tcW w:w="3261" w:type="dxa"/>
            <w:tcBorders>
              <w:top w:val="single" w:sz="4" w:space="0" w:color="auto"/>
              <w:left w:val="single" w:sz="4" w:space="0" w:color="auto"/>
              <w:bottom w:val="single" w:sz="4" w:space="0" w:color="auto"/>
              <w:right w:val="single" w:sz="4" w:space="0" w:color="auto"/>
            </w:tcBorders>
            <w:noWrap/>
            <w:vAlign w:val="center"/>
            <w:hideMark/>
          </w:tcPr>
          <w:p w14:paraId="323D731B"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Naziv aktivnosti/projekta</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A75998A"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Proračun</w:t>
            </w:r>
          </w:p>
          <w:p w14:paraId="0C902EF5"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2026.</w:t>
            </w:r>
          </w:p>
        </w:tc>
        <w:tc>
          <w:tcPr>
            <w:tcW w:w="2409" w:type="dxa"/>
            <w:tcBorders>
              <w:top w:val="single" w:sz="4" w:space="0" w:color="auto"/>
              <w:left w:val="single" w:sz="4" w:space="0" w:color="auto"/>
              <w:bottom w:val="single" w:sz="4" w:space="0" w:color="auto"/>
              <w:right w:val="single" w:sz="4" w:space="0" w:color="auto"/>
            </w:tcBorders>
            <w:vAlign w:val="center"/>
            <w:hideMark/>
          </w:tcPr>
          <w:p w14:paraId="12662F2B"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Promjena iznos</w:t>
            </w:r>
          </w:p>
        </w:tc>
        <w:tc>
          <w:tcPr>
            <w:tcW w:w="2552" w:type="dxa"/>
            <w:tcBorders>
              <w:top w:val="single" w:sz="4" w:space="0" w:color="auto"/>
              <w:left w:val="single" w:sz="4" w:space="0" w:color="auto"/>
              <w:bottom w:val="single" w:sz="4" w:space="0" w:color="auto"/>
              <w:right w:val="single" w:sz="4" w:space="0" w:color="auto"/>
            </w:tcBorders>
            <w:vAlign w:val="center"/>
            <w:hideMark/>
          </w:tcPr>
          <w:p w14:paraId="752C4701"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Novi iznos</w:t>
            </w:r>
          </w:p>
        </w:tc>
      </w:tr>
      <w:tr w:rsidR="00505DD9" w:rsidRPr="00505DD9" w14:paraId="4F7808CB" w14:textId="77777777">
        <w:trPr>
          <w:trHeight w:val="650"/>
        </w:trPr>
        <w:tc>
          <w:tcPr>
            <w:tcW w:w="3261" w:type="dxa"/>
            <w:tcBorders>
              <w:top w:val="single" w:sz="4" w:space="0" w:color="auto"/>
              <w:left w:val="single" w:sz="4" w:space="0" w:color="auto"/>
              <w:bottom w:val="single" w:sz="4" w:space="0" w:color="auto"/>
              <w:right w:val="single" w:sz="4" w:space="0" w:color="auto"/>
            </w:tcBorders>
            <w:noWrap/>
            <w:vAlign w:val="center"/>
            <w:hideMark/>
          </w:tcPr>
          <w:p w14:paraId="0B5A5DD3"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lang w:val="hr-HR"/>
              </w:rPr>
              <w:t xml:space="preserve">Aktivnost A105001 </w:t>
            </w:r>
            <w:r w:rsidRPr="00505DD9">
              <w:rPr>
                <w:rFonts w:ascii="Times New Roman" w:hAnsi="Times New Roman"/>
                <w:iCs/>
                <w:lang w:val="hr-HR"/>
              </w:rPr>
              <w:t>Naknada troškova za redovnu kontrolu i čišćenje dimovodnih objekata</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4CE145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30.000,00</w:t>
            </w:r>
          </w:p>
        </w:tc>
        <w:tc>
          <w:tcPr>
            <w:tcW w:w="2409" w:type="dxa"/>
            <w:tcBorders>
              <w:top w:val="single" w:sz="4" w:space="0" w:color="auto"/>
              <w:left w:val="single" w:sz="4" w:space="0" w:color="auto"/>
              <w:bottom w:val="single" w:sz="4" w:space="0" w:color="auto"/>
              <w:right w:val="single" w:sz="4" w:space="0" w:color="auto"/>
            </w:tcBorders>
            <w:vAlign w:val="center"/>
            <w:hideMark/>
          </w:tcPr>
          <w:p w14:paraId="10EDFE6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30.000,00</w:t>
            </w:r>
          </w:p>
        </w:tc>
        <w:tc>
          <w:tcPr>
            <w:tcW w:w="2552" w:type="dxa"/>
            <w:tcBorders>
              <w:top w:val="single" w:sz="4" w:space="0" w:color="auto"/>
              <w:left w:val="single" w:sz="4" w:space="0" w:color="auto"/>
              <w:bottom w:val="single" w:sz="4" w:space="0" w:color="auto"/>
              <w:right w:val="single" w:sz="4" w:space="0" w:color="auto"/>
            </w:tcBorders>
            <w:vAlign w:val="center"/>
            <w:hideMark/>
          </w:tcPr>
          <w:p w14:paraId="154692B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60.000,00</w:t>
            </w:r>
          </w:p>
        </w:tc>
      </w:tr>
      <w:tr w:rsidR="00505DD9" w:rsidRPr="00505DD9" w14:paraId="3F00FC93" w14:textId="77777777">
        <w:trPr>
          <w:trHeight w:val="650"/>
        </w:trPr>
        <w:tc>
          <w:tcPr>
            <w:tcW w:w="3261" w:type="dxa"/>
            <w:tcBorders>
              <w:top w:val="single" w:sz="4" w:space="0" w:color="auto"/>
              <w:left w:val="single" w:sz="4" w:space="0" w:color="auto"/>
              <w:bottom w:val="single" w:sz="4" w:space="0" w:color="auto"/>
              <w:right w:val="single" w:sz="4" w:space="0" w:color="auto"/>
            </w:tcBorders>
            <w:noWrap/>
            <w:vAlign w:val="center"/>
            <w:hideMark/>
          </w:tcPr>
          <w:p w14:paraId="4AF62D0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Ukupno program:</w:t>
            </w:r>
          </w:p>
        </w:tc>
        <w:tc>
          <w:tcPr>
            <w:tcW w:w="2410" w:type="dxa"/>
            <w:tcBorders>
              <w:top w:val="single" w:sz="4" w:space="0" w:color="auto"/>
              <w:left w:val="single" w:sz="4" w:space="0" w:color="auto"/>
              <w:bottom w:val="single" w:sz="4" w:space="0" w:color="auto"/>
              <w:right w:val="single" w:sz="4" w:space="0" w:color="auto"/>
            </w:tcBorders>
            <w:vAlign w:val="center"/>
            <w:hideMark/>
          </w:tcPr>
          <w:p w14:paraId="612B8611"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30.000,00</w:t>
            </w:r>
          </w:p>
        </w:tc>
        <w:tc>
          <w:tcPr>
            <w:tcW w:w="2409" w:type="dxa"/>
            <w:tcBorders>
              <w:top w:val="single" w:sz="4" w:space="0" w:color="auto"/>
              <w:left w:val="single" w:sz="4" w:space="0" w:color="auto"/>
              <w:bottom w:val="single" w:sz="4" w:space="0" w:color="auto"/>
              <w:right w:val="single" w:sz="4" w:space="0" w:color="auto"/>
            </w:tcBorders>
            <w:vAlign w:val="center"/>
            <w:hideMark/>
          </w:tcPr>
          <w:p w14:paraId="5DC33069"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30.000,00</w:t>
            </w:r>
          </w:p>
        </w:tc>
        <w:tc>
          <w:tcPr>
            <w:tcW w:w="2552" w:type="dxa"/>
            <w:tcBorders>
              <w:top w:val="single" w:sz="4" w:space="0" w:color="auto"/>
              <w:left w:val="single" w:sz="4" w:space="0" w:color="auto"/>
              <w:bottom w:val="single" w:sz="4" w:space="0" w:color="auto"/>
              <w:right w:val="single" w:sz="4" w:space="0" w:color="auto"/>
            </w:tcBorders>
            <w:vAlign w:val="center"/>
            <w:hideMark/>
          </w:tcPr>
          <w:p w14:paraId="24251E1D"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60.000,00</w:t>
            </w:r>
          </w:p>
        </w:tc>
      </w:tr>
    </w:tbl>
    <w:p w14:paraId="23E67C87" w14:textId="77777777" w:rsidR="00505DD9" w:rsidRPr="00505DD9" w:rsidRDefault="00505DD9" w:rsidP="00505DD9">
      <w:pPr>
        <w:spacing w:after="0" w:line="240" w:lineRule="auto"/>
        <w:jc w:val="both"/>
        <w:rPr>
          <w:rFonts w:ascii="Times New Roman" w:hAnsi="Times New Roman"/>
          <w:lang w:val="hr-HR"/>
        </w:rPr>
      </w:pPr>
    </w:p>
    <w:p w14:paraId="3BC57A40" w14:textId="77777777" w:rsidR="00505DD9" w:rsidRPr="00505DD9" w:rsidRDefault="00505DD9" w:rsidP="00505DD9">
      <w:pPr>
        <w:spacing w:after="0" w:line="240" w:lineRule="auto"/>
        <w:jc w:val="both"/>
        <w:rPr>
          <w:rFonts w:ascii="Times New Roman" w:hAnsi="Times New Roman"/>
          <w:lang w:val="hr-HR"/>
        </w:rPr>
      </w:pPr>
    </w:p>
    <w:tbl>
      <w:tblPr>
        <w:tblW w:w="10875" w:type="dxa"/>
        <w:tblInd w:w="-714" w:type="dxa"/>
        <w:tblLayout w:type="fixed"/>
        <w:tblLook w:val="04A0" w:firstRow="1" w:lastRow="0" w:firstColumn="1" w:lastColumn="0" w:noHBand="0" w:noVBand="1"/>
      </w:tblPr>
      <w:tblGrid>
        <w:gridCol w:w="10639"/>
        <w:gridCol w:w="236"/>
      </w:tblGrid>
      <w:tr w:rsidR="00505DD9" w:rsidRPr="00505DD9" w14:paraId="0189F052" w14:textId="77777777">
        <w:trPr>
          <w:gridAfter w:val="1"/>
          <w:wAfter w:w="236" w:type="dxa"/>
          <w:trHeight w:val="93"/>
        </w:trPr>
        <w:tc>
          <w:tcPr>
            <w:tcW w:w="10632" w:type="dxa"/>
            <w:tcBorders>
              <w:top w:val="single" w:sz="4" w:space="0" w:color="auto"/>
              <w:left w:val="single" w:sz="4" w:space="0" w:color="auto"/>
              <w:bottom w:val="single" w:sz="4" w:space="0" w:color="auto"/>
              <w:right w:val="single" w:sz="4" w:space="0" w:color="auto"/>
            </w:tcBorders>
            <w:hideMark/>
          </w:tcPr>
          <w:p w14:paraId="21EFB72D"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Naziv aktivnosti/projekta u Proračunu:</w:t>
            </w:r>
          </w:p>
          <w:p w14:paraId="04530F98"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lang w:val="hr-HR"/>
              </w:rPr>
              <w:t xml:space="preserve">Aktivnost </w:t>
            </w:r>
            <w:r w:rsidRPr="00505DD9">
              <w:rPr>
                <w:rFonts w:ascii="Times New Roman" w:hAnsi="Times New Roman"/>
                <w:b/>
                <w:bCs/>
                <w:lang w:val="hr-HR"/>
              </w:rPr>
              <w:t>A105001 Financiranje troškova redovnog pregleda i čišćenja dimovodnih objekata</w:t>
            </w:r>
            <w:r w:rsidRPr="00505DD9">
              <w:rPr>
                <w:rFonts w:ascii="Times New Roman" w:hAnsi="Times New Roman"/>
                <w:lang w:val="hr-HR"/>
              </w:rPr>
              <w:t xml:space="preserve"> </w:t>
            </w:r>
          </w:p>
        </w:tc>
      </w:tr>
      <w:tr w:rsidR="00505DD9" w:rsidRPr="00505DD9" w14:paraId="54B6F2AD" w14:textId="77777777">
        <w:trPr>
          <w:gridAfter w:val="1"/>
          <w:wAfter w:w="236" w:type="dxa"/>
          <w:trHeight w:val="471"/>
        </w:trPr>
        <w:tc>
          <w:tcPr>
            <w:tcW w:w="10632" w:type="dxa"/>
            <w:vMerge w:val="restart"/>
            <w:tcBorders>
              <w:top w:val="single" w:sz="4" w:space="0" w:color="auto"/>
              <w:left w:val="single" w:sz="4" w:space="0" w:color="auto"/>
              <w:bottom w:val="single" w:sz="4" w:space="0" w:color="auto"/>
              <w:right w:val="single" w:sz="4" w:space="0" w:color="auto"/>
            </w:tcBorders>
            <w:hideMark/>
          </w:tcPr>
          <w:p w14:paraId="23D532D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Obrazloženje aktivnosti/projekta: </w:t>
            </w:r>
          </w:p>
          <w:p w14:paraId="450B11C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Sredstva za ovu aktivnost osiguravaju se radi financiranja troškova redovitog pregleda i čišćenja dimovodnih objekata na području grada. Provedbom aktivnosti osigurava se ispunjavanje propisanih obveza iz područja komunalnog i protupožarnog sustava te unapređenje sigurnosnih standarda u stambenim objektima. Aktivnost doprinosi sprječavanju požara i drugih opasnosti vezanih uz neispravne dimovodne instalacije, čime se izravno štiti zdravlje, sigurnost i imovina građana te podiže ukupna razina javnog standarda i kvalitete života u gradu.</w:t>
            </w:r>
          </w:p>
        </w:tc>
      </w:tr>
      <w:tr w:rsidR="00505DD9" w:rsidRPr="00505DD9" w14:paraId="7E21701A" w14:textId="77777777">
        <w:trPr>
          <w:trHeight w:val="330"/>
        </w:trPr>
        <w:tc>
          <w:tcPr>
            <w:tcW w:w="10632" w:type="dxa"/>
            <w:vMerge/>
            <w:tcBorders>
              <w:top w:val="single" w:sz="4" w:space="0" w:color="auto"/>
              <w:left w:val="single" w:sz="4" w:space="0" w:color="auto"/>
              <w:bottom w:val="single" w:sz="4" w:space="0" w:color="auto"/>
              <w:right w:val="single" w:sz="4" w:space="0" w:color="auto"/>
            </w:tcBorders>
            <w:vAlign w:val="center"/>
            <w:hideMark/>
          </w:tcPr>
          <w:p w14:paraId="0988A91F" w14:textId="77777777" w:rsidR="00505DD9" w:rsidRPr="00505DD9" w:rsidRDefault="00505DD9" w:rsidP="00505DD9">
            <w:pPr>
              <w:spacing w:after="0" w:line="240" w:lineRule="auto"/>
              <w:jc w:val="both"/>
              <w:rPr>
                <w:rFonts w:ascii="Times New Roman" w:hAnsi="Times New Roman"/>
                <w:lang w:val="hr-HR"/>
              </w:rPr>
            </w:pPr>
          </w:p>
        </w:tc>
        <w:tc>
          <w:tcPr>
            <w:tcW w:w="236" w:type="dxa"/>
            <w:vAlign w:val="center"/>
            <w:hideMark/>
          </w:tcPr>
          <w:p w14:paraId="5ACCCEAC" w14:textId="77777777" w:rsidR="00505DD9" w:rsidRPr="00505DD9" w:rsidRDefault="00505DD9" w:rsidP="00505DD9">
            <w:pPr>
              <w:spacing w:after="0" w:line="240" w:lineRule="auto"/>
              <w:jc w:val="both"/>
              <w:rPr>
                <w:rFonts w:ascii="Times New Roman" w:hAnsi="Times New Roman"/>
                <w:lang w:val="hr-HR"/>
              </w:rPr>
            </w:pPr>
          </w:p>
        </w:tc>
      </w:tr>
    </w:tbl>
    <w:p w14:paraId="63D68A8E" w14:textId="77777777" w:rsidR="00505DD9" w:rsidRPr="00505DD9" w:rsidRDefault="00505DD9" w:rsidP="00505DD9">
      <w:pPr>
        <w:spacing w:after="0" w:line="240" w:lineRule="auto"/>
        <w:jc w:val="both"/>
        <w:rPr>
          <w:rFonts w:ascii="Times New Roman" w:hAnsi="Times New Roman"/>
          <w:lang w:val="hr-HR"/>
        </w:rPr>
      </w:pPr>
    </w:p>
    <w:p w14:paraId="388E6631" w14:textId="77777777" w:rsidR="00505DD9" w:rsidRPr="00505DD9" w:rsidRDefault="00505DD9" w:rsidP="00505DD9">
      <w:pPr>
        <w:spacing w:after="0" w:line="240" w:lineRule="auto"/>
        <w:jc w:val="both"/>
        <w:rPr>
          <w:rFonts w:ascii="Times New Roman" w:hAnsi="Times New Roman"/>
          <w:lang w:val="hr-HR"/>
        </w:rPr>
      </w:pPr>
    </w:p>
    <w:p w14:paraId="49F34243" w14:textId="77777777" w:rsidR="00505DD9" w:rsidRPr="00505DD9" w:rsidRDefault="00505DD9" w:rsidP="00505DD9">
      <w:pPr>
        <w:spacing w:after="0" w:line="240" w:lineRule="auto"/>
        <w:jc w:val="both"/>
        <w:rPr>
          <w:rFonts w:ascii="Times New Roman" w:hAnsi="Times New Roman"/>
          <w:lang w:val="hr-HR"/>
        </w:rPr>
      </w:pPr>
    </w:p>
    <w:tbl>
      <w:tblPr>
        <w:tblW w:w="10635" w:type="dxa"/>
        <w:tblInd w:w="-714" w:type="dxa"/>
        <w:tblLayout w:type="fixed"/>
        <w:tblLook w:val="04A0" w:firstRow="1" w:lastRow="0" w:firstColumn="1" w:lastColumn="0" w:noHBand="0" w:noVBand="1"/>
      </w:tblPr>
      <w:tblGrid>
        <w:gridCol w:w="2261"/>
        <w:gridCol w:w="1855"/>
        <w:gridCol w:w="994"/>
        <w:gridCol w:w="1140"/>
        <w:gridCol w:w="1464"/>
        <w:gridCol w:w="1464"/>
        <w:gridCol w:w="1457"/>
      </w:tblGrid>
      <w:tr w:rsidR="00505DD9" w:rsidRPr="00505DD9" w14:paraId="7A9684E6" w14:textId="77777777">
        <w:trPr>
          <w:trHeight w:val="564"/>
        </w:trPr>
        <w:tc>
          <w:tcPr>
            <w:tcW w:w="2259" w:type="dxa"/>
            <w:tcBorders>
              <w:top w:val="single" w:sz="4" w:space="0" w:color="auto"/>
              <w:left w:val="single" w:sz="4" w:space="0" w:color="auto"/>
              <w:bottom w:val="single" w:sz="4" w:space="0" w:color="auto"/>
              <w:right w:val="single" w:sz="4" w:space="0" w:color="auto"/>
            </w:tcBorders>
            <w:noWrap/>
            <w:vAlign w:val="center"/>
            <w:hideMark/>
          </w:tcPr>
          <w:p w14:paraId="1441E3B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lastRenderedPageBreak/>
              <w:t>Pokazatelj</w:t>
            </w:r>
          </w:p>
          <w:p w14:paraId="3ECA12D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rezultata</w:t>
            </w:r>
          </w:p>
        </w:tc>
        <w:tc>
          <w:tcPr>
            <w:tcW w:w="1854" w:type="dxa"/>
            <w:tcBorders>
              <w:top w:val="single" w:sz="4" w:space="0" w:color="auto"/>
              <w:left w:val="nil"/>
              <w:bottom w:val="single" w:sz="4" w:space="0" w:color="auto"/>
              <w:right w:val="single" w:sz="4" w:space="0" w:color="auto"/>
            </w:tcBorders>
            <w:noWrap/>
            <w:vAlign w:val="center"/>
            <w:hideMark/>
          </w:tcPr>
          <w:p w14:paraId="694090E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994" w:type="dxa"/>
            <w:tcBorders>
              <w:top w:val="single" w:sz="4" w:space="0" w:color="auto"/>
              <w:left w:val="nil"/>
              <w:bottom w:val="single" w:sz="4" w:space="0" w:color="auto"/>
              <w:right w:val="single" w:sz="4" w:space="0" w:color="auto"/>
            </w:tcBorders>
            <w:vAlign w:val="center"/>
            <w:hideMark/>
          </w:tcPr>
          <w:p w14:paraId="6D03B18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Jedinica</w:t>
            </w:r>
          </w:p>
        </w:tc>
        <w:tc>
          <w:tcPr>
            <w:tcW w:w="1140" w:type="dxa"/>
            <w:tcBorders>
              <w:top w:val="single" w:sz="4" w:space="0" w:color="auto"/>
              <w:left w:val="single" w:sz="4" w:space="0" w:color="auto"/>
              <w:bottom w:val="single" w:sz="4" w:space="0" w:color="auto"/>
              <w:right w:val="single" w:sz="4" w:space="0" w:color="auto"/>
            </w:tcBorders>
            <w:vAlign w:val="center"/>
            <w:hideMark/>
          </w:tcPr>
          <w:p w14:paraId="41BD758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Polazna vrijednost </w:t>
            </w:r>
          </w:p>
          <w:p w14:paraId="1C53C4B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2025.</w:t>
            </w:r>
          </w:p>
        </w:tc>
        <w:tc>
          <w:tcPr>
            <w:tcW w:w="1464" w:type="dxa"/>
            <w:tcBorders>
              <w:top w:val="single" w:sz="4" w:space="0" w:color="auto"/>
              <w:left w:val="nil"/>
              <w:bottom w:val="single" w:sz="4" w:space="0" w:color="auto"/>
              <w:right w:val="single" w:sz="4" w:space="0" w:color="auto"/>
            </w:tcBorders>
            <w:vAlign w:val="center"/>
            <w:hideMark/>
          </w:tcPr>
          <w:p w14:paraId="54AF860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6CB5FF6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2026.</w:t>
            </w:r>
          </w:p>
        </w:tc>
        <w:tc>
          <w:tcPr>
            <w:tcW w:w="1464" w:type="dxa"/>
            <w:tcBorders>
              <w:top w:val="single" w:sz="4" w:space="0" w:color="auto"/>
              <w:left w:val="nil"/>
              <w:bottom w:val="single" w:sz="4" w:space="0" w:color="auto"/>
              <w:right w:val="single" w:sz="4" w:space="0" w:color="auto"/>
            </w:tcBorders>
            <w:vAlign w:val="center"/>
            <w:hideMark/>
          </w:tcPr>
          <w:p w14:paraId="1D130C9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7ED713D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2027.</w:t>
            </w:r>
          </w:p>
        </w:tc>
        <w:tc>
          <w:tcPr>
            <w:tcW w:w="1457" w:type="dxa"/>
            <w:tcBorders>
              <w:top w:val="single" w:sz="4" w:space="0" w:color="auto"/>
              <w:left w:val="nil"/>
              <w:bottom w:val="single" w:sz="4" w:space="0" w:color="auto"/>
              <w:right w:val="single" w:sz="4" w:space="0" w:color="auto"/>
            </w:tcBorders>
            <w:vAlign w:val="center"/>
            <w:hideMark/>
          </w:tcPr>
          <w:p w14:paraId="1C20D2C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Ciljana </w:t>
            </w:r>
          </w:p>
          <w:p w14:paraId="32440F9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vrijednost</w:t>
            </w:r>
          </w:p>
          <w:p w14:paraId="7815E24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2028.</w:t>
            </w:r>
          </w:p>
        </w:tc>
      </w:tr>
      <w:tr w:rsidR="00505DD9" w:rsidRPr="00505DD9" w14:paraId="2FD517E9" w14:textId="77777777">
        <w:trPr>
          <w:trHeight w:val="282"/>
        </w:trPr>
        <w:tc>
          <w:tcPr>
            <w:tcW w:w="2259" w:type="dxa"/>
            <w:tcBorders>
              <w:top w:val="single" w:sz="4" w:space="0" w:color="auto"/>
              <w:left w:val="single" w:sz="4" w:space="0" w:color="auto"/>
              <w:bottom w:val="single" w:sz="4" w:space="0" w:color="auto"/>
              <w:right w:val="single" w:sz="4" w:space="0" w:color="auto"/>
            </w:tcBorders>
            <w:vAlign w:val="center"/>
            <w:hideMark/>
          </w:tcPr>
          <w:p w14:paraId="7B7553E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dimovodnih objekata obuhvaćeni mjerom</w:t>
            </w:r>
          </w:p>
        </w:tc>
        <w:tc>
          <w:tcPr>
            <w:tcW w:w="1854" w:type="dxa"/>
            <w:tcBorders>
              <w:top w:val="nil"/>
              <w:left w:val="nil"/>
              <w:bottom w:val="single" w:sz="4" w:space="0" w:color="auto"/>
              <w:right w:val="single" w:sz="4" w:space="0" w:color="auto"/>
            </w:tcBorders>
            <w:noWrap/>
            <w:vAlign w:val="center"/>
            <w:hideMark/>
          </w:tcPr>
          <w:p w14:paraId="5F21AC5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dimovodnih objekata za koje je financiran redoviti pregled i čišćenje </w:t>
            </w:r>
          </w:p>
        </w:tc>
        <w:tc>
          <w:tcPr>
            <w:tcW w:w="994" w:type="dxa"/>
            <w:tcBorders>
              <w:top w:val="nil"/>
              <w:left w:val="nil"/>
              <w:bottom w:val="single" w:sz="4" w:space="0" w:color="auto"/>
              <w:right w:val="single" w:sz="4" w:space="0" w:color="auto"/>
            </w:tcBorders>
            <w:vAlign w:val="center"/>
            <w:hideMark/>
          </w:tcPr>
          <w:p w14:paraId="29DDB8E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Dimovodni objekt</w:t>
            </w:r>
          </w:p>
        </w:tc>
        <w:tc>
          <w:tcPr>
            <w:tcW w:w="1140" w:type="dxa"/>
            <w:tcBorders>
              <w:top w:val="single" w:sz="4" w:space="0" w:color="auto"/>
              <w:left w:val="single" w:sz="4" w:space="0" w:color="auto"/>
              <w:bottom w:val="single" w:sz="4" w:space="0" w:color="auto"/>
              <w:right w:val="single" w:sz="4" w:space="0" w:color="auto"/>
            </w:tcBorders>
            <w:noWrap/>
            <w:vAlign w:val="center"/>
            <w:hideMark/>
          </w:tcPr>
          <w:p w14:paraId="3A0B8FA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1655</w:t>
            </w:r>
          </w:p>
        </w:tc>
        <w:tc>
          <w:tcPr>
            <w:tcW w:w="1464" w:type="dxa"/>
            <w:tcBorders>
              <w:top w:val="nil"/>
              <w:left w:val="nil"/>
              <w:bottom w:val="single" w:sz="4" w:space="0" w:color="auto"/>
              <w:right w:val="single" w:sz="4" w:space="0" w:color="auto"/>
            </w:tcBorders>
            <w:noWrap/>
            <w:vAlign w:val="center"/>
            <w:hideMark/>
          </w:tcPr>
          <w:p w14:paraId="689388D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1655</w:t>
            </w:r>
          </w:p>
        </w:tc>
        <w:tc>
          <w:tcPr>
            <w:tcW w:w="1464" w:type="dxa"/>
            <w:tcBorders>
              <w:top w:val="nil"/>
              <w:left w:val="nil"/>
              <w:bottom w:val="single" w:sz="4" w:space="0" w:color="auto"/>
              <w:right w:val="single" w:sz="4" w:space="0" w:color="auto"/>
            </w:tcBorders>
            <w:vAlign w:val="center"/>
            <w:hideMark/>
          </w:tcPr>
          <w:p w14:paraId="7EF53AE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1655</w:t>
            </w:r>
          </w:p>
        </w:tc>
        <w:tc>
          <w:tcPr>
            <w:tcW w:w="1457" w:type="dxa"/>
            <w:tcBorders>
              <w:top w:val="nil"/>
              <w:left w:val="nil"/>
              <w:bottom w:val="single" w:sz="4" w:space="0" w:color="auto"/>
              <w:right w:val="single" w:sz="4" w:space="0" w:color="auto"/>
            </w:tcBorders>
            <w:vAlign w:val="center"/>
            <w:hideMark/>
          </w:tcPr>
          <w:p w14:paraId="20E2975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1655</w:t>
            </w:r>
          </w:p>
        </w:tc>
      </w:tr>
    </w:tbl>
    <w:p w14:paraId="1D0312AC" w14:textId="77777777" w:rsidR="00505DD9" w:rsidRPr="00505DD9" w:rsidRDefault="00505DD9" w:rsidP="00505DD9">
      <w:pPr>
        <w:spacing w:after="0" w:line="240" w:lineRule="auto"/>
        <w:jc w:val="both"/>
        <w:rPr>
          <w:rFonts w:ascii="Times New Roman" w:hAnsi="Times New Roman"/>
          <w:lang w:val="hr-HR"/>
        </w:rPr>
      </w:pPr>
    </w:p>
    <w:p w14:paraId="19F01FD6" w14:textId="77777777" w:rsidR="00505DD9" w:rsidRPr="00505DD9" w:rsidRDefault="00505DD9" w:rsidP="00505DD9">
      <w:pPr>
        <w:spacing w:after="0" w:line="240" w:lineRule="auto"/>
        <w:jc w:val="both"/>
        <w:rPr>
          <w:rFonts w:ascii="Times New Roman" w:hAnsi="Times New Roman"/>
          <w:lang w:val="hr-HR"/>
        </w:rPr>
      </w:pPr>
    </w:p>
    <w:tbl>
      <w:tblPr>
        <w:tblW w:w="10635" w:type="dxa"/>
        <w:tblInd w:w="-714" w:type="dxa"/>
        <w:tblLayout w:type="fixed"/>
        <w:tblLook w:val="04A0" w:firstRow="1" w:lastRow="0" w:firstColumn="1" w:lastColumn="0" w:noHBand="0" w:noVBand="1"/>
      </w:tblPr>
      <w:tblGrid>
        <w:gridCol w:w="10635"/>
      </w:tblGrid>
      <w:tr w:rsidR="00505DD9" w:rsidRPr="00505DD9" w14:paraId="67102659" w14:textId="77777777">
        <w:trPr>
          <w:trHeight w:val="564"/>
        </w:trPr>
        <w:tc>
          <w:tcPr>
            <w:tcW w:w="10632" w:type="dxa"/>
            <w:tcBorders>
              <w:top w:val="single" w:sz="4" w:space="0" w:color="auto"/>
              <w:left w:val="single" w:sz="4" w:space="0" w:color="auto"/>
              <w:bottom w:val="single" w:sz="4" w:space="0" w:color="auto"/>
              <w:right w:val="single" w:sz="4" w:space="0" w:color="auto"/>
            </w:tcBorders>
            <w:noWrap/>
            <w:vAlign w:val="center"/>
            <w:hideMark/>
          </w:tcPr>
          <w:p w14:paraId="2C0215EE"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bCs/>
                <w:iCs/>
                <w:lang w:val="hr-HR"/>
              </w:rPr>
              <w:t>Glava 01610 Upravni odjel za poslove gradonačelnika</w:t>
            </w:r>
          </w:p>
        </w:tc>
      </w:tr>
      <w:tr w:rsidR="00505DD9" w:rsidRPr="00505DD9" w14:paraId="0A5879CE" w14:textId="77777777">
        <w:trPr>
          <w:trHeight w:val="266"/>
        </w:trPr>
        <w:tc>
          <w:tcPr>
            <w:tcW w:w="10632" w:type="dxa"/>
            <w:tcBorders>
              <w:top w:val="single" w:sz="4" w:space="0" w:color="auto"/>
              <w:left w:val="single" w:sz="4" w:space="0" w:color="auto"/>
              <w:bottom w:val="single" w:sz="4" w:space="0" w:color="auto"/>
              <w:right w:val="single" w:sz="4" w:space="0" w:color="auto"/>
            </w:tcBorders>
            <w:noWrap/>
            <w:hideMark/>
          </w:tcPr>
          <w:p w14:paraId="719C0AD5" w14:textId="77777777" w:rsidR="00505DD9" w:rsidRPr="00505DD9" w:rsidRDefault="00505DD9" w:rsidP="00505DD9">
            <w:pPr>
              <w:spacing w:after="0" w:line="240" w:lineRule="auto"/>
              <w:jc w:val="both"/>
              <w:rPr>
                <w:rFonts w:ascii="Times New Roman" w:hAnsi="Times New Roman"/>
                <w:b/>
                <w:bCs/>
                <w:iCs/>
                <w:lang w:val="hr-HR"/>
              </w:rPr>
            </w:pPr>
            <w:r w:rsidRPr="00505DD9">
              <w:rPr>
                <w:rFonts w:ascii="Times New Roman" w:hAnsi="Times New Roman"/>
                <w:b/>
                <w:bCs/>
                <w:iCs/>
                <w:lang w:val="hr-HR"/>
              </w:rPr>
              <w:t>PROGRAM 1051 Sufinanciranje troškova grobnog mjesta za umrle branitelje</w:t>
            </w:r>
          </w:p>
        </w:tc>
      </w:tr>
      <w:tr w:rsidR="00505DD9" w:rsidRPr="00505DD9" w14:paraId="434F1FF2" w14:textId="77777777">
        <w:trPr>
          <w:trHeight w:val="576"/>
        </w:trPr>
        <w:tc>
          <w:tcPr>
            <w:tcW w:w="10632" w:type="dxa"/>
            <w:tcBorders>
              <w:top w:val="single" w:sz="4" w:space="0" w:color="auto"/>
              <w:left w:val="single" w:sz="4" w:space="0" w:color="auto"/>
              <w:bottom w:val="single" w:sz="4" w:space="0" w:color="auto"/>
              <w:right w:val="single" w:sz="4" w:space="0" w:color="auto"/>
            </w:tcBorders>
            <w:noWrap/>
            <w:hideMark/>
          </w:tcPr>
          <w:p w14:paraId="7F45810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Opis programa</w:t>
            </w:r>
            <w:r w:rsidRPr="00505DD9">
              <w:rPr>
                <w:rFonts w:ascii="Times New Roman" w:hAnsi="Times New Roman"/>
                <w:lang w:val="hr-HR"/>
              </w:rPr>
              <w:t>:</w:t>
            </w:r>
          </w:p>
          <w:p w14:paraId="2873649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Programom se osiguravaju sredstva za sufinanciranje troškova grobnog mjesta i pratećih pogrebnih usluga za umrle hrvatske branitelje iz Domovinskog rata s prebivalištem na području grada. Provedba programa temelji se na obvezama i preporukama propisanim nacionalnim zakonodavstvom i podzakonskim aktima kojima se uređuju prava hrvatskih branitelja i članova njihovih obitelji.</w:t>
            </w:r>
          </w:p>
          <w:p w14:paraId="6DE71C05"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Svrha programa je pružanje financijske potpore obiteljima umrlih branitelja te očuvanje dostojanstva pogrebnog postupanja. Ovim se programom Grad preuzima dio troškova vezanih uz korištenje grobnog mjesta, čime se unapređuje socijalna sigurnost i standard obitelji branitelja te osigurava primjereno obilježavanje uspomene na osobe koje su dale poseban doprinos obrani Republike Hrvatske.</w:t>
            </w:r>
          </w:p>
          <w:p w14:paraId="562ACED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Program doprinosi jačanju socijalne osjetljivosti lokalne zajednice, očuvanju vrijednosti Domovinskog rata te podupiranju obitelji branitelja kroz ciljane mjere financijske pomoći.</w:t>
            </w:r>
          </w:p>
        </w:tc>
      </w:tr>
      <w:tr w:rsidR="00505DD9" w:rsidRPr="00505DD9" w14:paraId="6122D209" w14:textId="77777777">
        <w:trPr>
          <w:trHeight w:val="576"/>
        </w:trPr>
        <w:tc>
          <w:tcPr>
            <w:tcW w:w="10632" w:type="dxa"/>
            <w:tcBorders>
              <w:top w:val="single" w:sz="4" w:space="0" w:color="auto"/>
              <w:left w:val="single" w:sz="4" w:space="0" w:color="auto"/>
              <w:bottom w:val="single" w:sz="4" w:space="0" w:color="auto"/>
              <w:right w:val="single" w:sz="4" w:space="0" w:color="auto"/>
            </w:tcBorders>
            <w:noWrap/>
            <w:hideMark/>
          </w:tcPr>
          <w:p w14:paraId="4D89661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Zakonske i druge pravne osnove programa</w:t>
            </w:r>
            <w:r w:rsidRPr="00505DD9">
              <w:rPr>
                <w:rFonts w:ascii="Times New Roman" w:hAnsi="Times New Roman"/>
                <w:lang w:val="hr-HR"/>
              </w:rPr>
              <w:t>:</w:t>
            </w:r>
          </w:p>
          <w:p w14:paraId="2B1DB49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Zakon o hrvatskim braniteljima iz Domovinskog rata i članovima njihovih obitelji</w:t>
            </w:r>
            <w:r w:rsidRPr="00505DD9">
              <w:rPr>
                <w:rFonts w:ascii="Times New Roman" w:hAnsi="Times New Roman"/>
                <w:lang w:val="hr-HR"/>
              </w:rPr>
              <w:br/>
              <w:t>(NN 121/17, 98/19, 84/21, 156/23 )</w:t>
            </w:r>
          </w:p>
          <w:p w14:paraId="2DA65FA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Pravilnik o izmjenama i dopunama pravilnika o ostvarivanju prava na troškove ukopa uz odavanje vojnih počasti te grobno mjesto i njegovo održavanje (NN 43/24)</w:t>
            </w:r>
            <w:r w:rsidRPr="00505DD9">
              <w:rPr>
                <w:rFonts w:ascii="Times New Roman" w:hAnsi="Times New Roman"/>
                <w:lang w:val="hr-HR"/>
              </w:rPr>
              <w:br/>
              <w:t>Zakon o grobljima (NN 19/98, 50/12, 89/17 )</w:t>
            </w:r>
          </w:p>
          <w:p w14:paraId="62B025C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Zakon o komunalnom gospodarstvu</w:t>
            </w:r>
            <w:r w:rsidRPr="00505DD9">
              <w:rPr>
                <w:rFonts w:ascii="Times New Roman" w:hAnsi="Times New Roman"/>
                <w:lang w:val="hr-HR"/>
              </w:rPr>
              <w:br/>
              <w:t>(NN 68/18, 110/18, 32/20, 144/21)</w:t>
            </w:r>
          </w:p>
          <w:p w14:paraId="1AA5AE77" w14:textId="77777777" w:rsidR="00505DD9" w:rsidRPr="00505DD9" w:rsidRDefault="00505DD9" w:rsidP="00505DD9">
            <w:pPr>
              <w:spacing w:after="0" w:line="240" w:lineRule="auto"/>
              <w:jc w:val="both"/>
              <w:rPr>
                <w:rFonts w:ascii="Times New Roman" w:hAnsi="Times New Roman"/>
                <w:bCs/>
                <w:lang w:val="hr-HR"/>
              </w:rPr>
            </w:pPr>
            <w:r w:rsidRPr="00505DD9">
              <w:rPr>
                <w:rFonts w:ascii="Times New Roman" w:hAnsi="Times New Roman"/>
                <w:lang w:val="hr-HR"/>
              </w:rPr>
              <w:t>Odluka o socijalnoj skrbi</w:t>
            </w:r>
          </w:p>
        </w:tc>
      </w:tr>
      <w:tr w:rsidR="00505DD9" w:rsidRPr="00505DD9" w14:paraId="07EFF36B" w14:textId="77777777">
        <w:trPr>
          <w:trHeight w:val="584"/>
        </w:trPr>
        <w:tc>
          <w:tcPr>
            <w:tcW w:w="10632" w:type="dxa"/>
            <w:tcBorders>
              <w:top w:val="single" w:sz="4" w:space="0" w:color="auto"/>
              <w:left w:val="single" w:sz="4" w:space="0" w:color="auto"/>
              <w:bottom w:val="single" w:sz="4" w:space="0" w:color="auto"/>
              <w:right w:val="single" w:sz="4" w:space="0" w:color="000000"/>
            </w:tcBorders>
            <w:hideMark/>
          </w:tcPr>
          <w:p w14:paraId="0FE09610"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Ciljevi provedbe programa u razdoblju 2026.-2028.</w:t>
            </w:r>
          </w:p>
          <w:p w14:paraId="35E9A1C7" w14:textId="77777777" w:rsidR="00505DD9" w:rsidRPr="00505DD9" w:rsidRDefault="00505DD9">
            <w:pPr>
              <w:numPr>
                <w:ilvl w:val="0"/>
                <w:numId w:val="23"/>
              </w:numPr>
              <w:spacing w:after="0" w:line="240" w:lineRule="auto"/>
              <w:jc w:val="both"/>
              <w:rPr>
                <w:rFonts w:ascii="Times New Roman" w:hAnsi="Times New Roman"/>
                <w:lang w:val="hr-HR"/>
              </w:rPr>
            </w:pPr>
            <w:r w:rsidRPr="00505DD9">
              <w:rPr>
                <w:rFonts w:ascii="Times New Roman" w:hAnsi="Times New Roman"/>
                <w:b/>
                <w:bCs/>
                <w:lang w:val="hr-HR"/>
              </w:rPr>
              <w:t>Osigurati dostojanstven ukop hrvatskih branitelja</w:t>
            </w:r>
            <w:r w:rsidRPr="00505DD9">
              <w:rPr>
                <w:rFonts w:ascii="Times New Roman" w:hAnsi="Times New Roman"/>
                <w:lang w:val="hr-HR"/>
              </w:rPr>
              <w:br/>
              <w:t>Omogućiti da svaki umrli hrvatski branitelj ima primjereno obilježeno grobno mjesto u skladu s propisanim standardima i društvenim vrijednostima koje čuvaju uspomenu na Domovinski rat.</w:t>
            </w:r>
          </w:p>
          <w:p w14:paraId="5EF03173" w14:textId="77777777" w:rsidR="00505DD9" w:rsidRPr="00505DD9" w:rsidRDefault="00505DD9">
            <w:pPr>
              <w:numPr>
                <w:ilvl w:val="0"/>
                <w:numId w:val="23"/>
              </w:numPr>
              <w:spacing w:after="0" w:line="240" w:lineRule="auto"/>
              <w:jc w:val="both"/>
              <w:rPr>
                <w:rFonts w:ascii="Times New Roman" w:hAnsi="Times New Roman"/>
                <w:lang w:val="hr-HR"/>
              </w:rPr>
            </w:pPr>
            <w:r w:rsidRPr="00505DD9">
              <w:rPr>
                <w:rFonts w:ascii="Times New Roman" w:hAnsi="Times New Roman"/>
                <w:b/>
                <w:bCs/>
                <w:lang w:val="hr-HR"/>
              </w:rPr>
              <w:t>Pružiti financijsku potporu obiteljima umrlih branitelja</w:t>
            </w:r>
            <w:r w:rsidRPr="00505DD9">
              <w:rPr>
                <w:rFonts w:ascii="Times New Roman" w:hAnsi="Times New Roman"/>
                <w:lang w:val="hr-HR"/>
              </w:rPr>
              <w:br/>
              <w:t>Smanjiti financijsko opterećenje članova obitelji u trenutku smrti branitelja kroz sufinanciranje troškova grobnog mjesta, čime se jača socijalna sigurnost i solidarnost zajednice.</w:t>
            </w:r>
          </w:p>
          <w:p w14:paraId="3FA5E0AB" w14:textId="77777777" w:rsidR="00505DD9" w:rsidRPr="00505DD9" w:rsidRDefault="00505DD9">
            <w:pPr>
              <w:numPr>
                <w:ilvl w:val="0"/>
                <w:numId w:val="23"/>
              </w:numPr>
              <w:spacing w:after="0" w:line="240" w:lineRule="auto"/>
              <w:jc w:val="both"/>
              <w:rPr>
                <w:rFonts w:ascii="Times New Roman" w:hAnsi="Times New Roman"/>
                <w:lang w:val="hr-HR"/>
              </w:rPr>
            </w:pPr>
            <w:r w:rsidRPr="00505DD9">
              <w:rPr>
                <w:rFonts w:ascii="Times New Roman" w:hAnsi="Times New Roman"/>
                <w:b/>
                <w:bCs/>
                <w:lang w:val="hr-HR"/>
              </w:rPr>
              <w:t>Očuvati i promicati vrijednosti Domovinskog rata</w:t>
            </w:r>
            <w:r w:rsidRPr="00505DD9">
              <w:rPr>
                <w:rFonts w:ascii="Times New Roman" w:hAnsi="Times New Roman"/>
                <w:lang w:val="hr-HR"/>
              </w:rPr>
              <w:br/>
              <w:t>Kroz osiguravanje dostojnog posljednjeg počivališta, Grad pridonosi očuvanju digniteta hrvatskih branitelja i trajnom čuvanju uspomene na njihov doprinos obrani Republike Hrvatske.</w:t>
            </w:r>
          </w:p>
          <w:p w14:paraId="59A8DC6E" w14:textId="77777777" w:rsidR="00505DD9" w:rsidRPr="00505DD9" w:rsidRDefault="00505DD9">
            <w:pPr>
              <w:numPr>
                <w:ilvl w:val="0"/>
                <w:numId w:val="23"/>
              </w:numPr>
              <w:spacing w:after="0" w:line="240" w:lineRule="auto"/>
              <w:jc w:val="both"/>
              <w:rPr>
                <w:rFonts w:ascii="Times New Roman" w:hAnsi="Times New Roman"/>
                <w:lang w:val="hr-HR"/>
              </w:rPr>
            </w:pPr>
            <w:r w:rsidRPr="00505DD9">
              <w:rPr>
                <w:rFonts w:ascii="Times New Roman" w:hAnsi="Times New Roman"/>
                <w:b/>
                <w:bCs/>
                <w:lang w:val="hr-HR"/>
              </w:rPr>
              <w:t>Unaprijediti socijalnu osjetljivost lokalne zajednice</w:t>
            </w:r>
            <w:r w:rsidRPr="00505DD9">
              <w:rPr>
                <w:rFonts w:ascii="Times New Roman" w:hAnsi="Times New Roman"/>
                <w:lang w:val="hr-HR"/>
              </w:rPr>
              <w:br/>
              <w:t>Provedbom programa Grad potvrđuje posvećenost ranjivim i zaslužnim skupinama, jača socijalnu uključenost te razvija kulturu solidarnosti i zahvalnosti.</w:t>
            </w:r>
          </w:p>
          <w:p w14:paraId="3E1D5FC6" w14:textId="77777777" w:rsidR="00505DD9" w:rsidRPr="00505DD9" w:rsidRDefault="00505DD9">
            <w:pPr>
              <w:numPr>
                <w:ilvl w:val="0"/>
                <w:numId w:val="23"/>
              </w:numPr>
              <w:spacing w:after="0" w:line="240" w:lineRule="auto"/>
              <w:jc w:val="both"/>
              <w:rPr>
                <w:rFonts w:ascii="Times New Roman" w:hAnsi="Times New Roman"/>
                <w:lang w:val="hr-HR"/>
              </w:rPr>
            </w:pPr>
            <w:r w:rsidRPr="00505DD9">
              <w:rPr>
                <w:rFonts w:ascii="Times New Roman" w:hAnsi="Times New Roman"/>
                <w:b/>
                <w:bCs/>
                <w:lang w:val="hr-HR"/>
              </w:rPr>
              <w:t>Uskladiti postupanje s državnim propisima i lokalnim odlukama</w:t>
            </w:r>
            <w:r w:rsidRPr="00505DD9">
              <w:rPr>
                <w:rFonts w:ascii="Times New Roman" w:hAnsi="Times New Roman"/>
                <w:lang w:val="hr-HR"/>
              </w:rPr>
              <w:br/>
              <w:t>Osigurati provedbu obveza i preporuka iz zakonodavnog okvira koji se odnosi na prava branitelja, pogrebne usluge i upravljanje grobljima, uz učinkovitu i transparentnu primjenu proračunskih sredstava.</w:t>
            </w:r>
          </w:p>
        </w:tc>
      </w:tr>
    </w:tbl>
    <w:p w14:paraId="1B5A0419" w14:textId="77777777" w:rsidR="00505DD9" w:rsidRPr="00505DD9" w:rsidRDefault="00505DD9" w:rsidP="00505DD9">
      <w:pPr>
        <w:spacing w:after="0" w:line="240" w:lineRule="auto"/>
        <w:jc w:val="both"/>
        <w:rPr>
          <w:rFonts w:ascii="Times New Roman" w:hAnsi="Times New Roman"/>
          <w:lang w:val="hr-HR"/>
        </w:rPr>
      </w:pPr>
    </w:p>
    <w:tbl>
      <w:tblPr>
        <w:tblW w:w="1063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411"/>
        <w:gridCol w:w="2127"/>
        <w:gridCol w:w="2836"/>
      </w:tblGrid>
      <w:tr w:rsidR="00505DD9" w:rsidRPr="00505DD9" w14:paraId="3B77AC03" w14:textId="77777777">
        <w:trPr>
          <w:trHeight w:val="650"/>
        </w:trPr>
        <w:tc>
          <w:tcPr>
            <w:tcW w:w="3261" w:type="dxa"/>
            <w:tcBorders>
              <w:top w:val="single" w:sz="4" w:space="0" w:color="auto"/>
              <w:left w:val="single" w:sz="4" w:space="0" w:color="auto"/>
              <w:bottom w:val="single" w:sz="4" w:space="0" w:color="auto"/>
              <w:right w:val="single" w:sz="4" w:space="0" w:color="auto"/>
            </w:tcBorders>
            <w:noWrap/>
            <w:vAlign w:val="center"/>
            <w:hideMark/>
          </w:tcPr>
          <w:p w14:paraId="675BFDB5"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lastRenderedPageBreak/>
              <w:t>Naziv aktivnosti/projekta</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F2105A9"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Proračun</w:t>
            </w:r>
          </w:p>
          <w:p w14:paraId="40E2F65E"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2026.</w:t>
            </w:r>
          </w:p>
        </w:tc>
        <w:tc>
          <w:tcPr>
            <w:tcW w:w="2126" w:type="dxa"/>
            <w:tcBorders>
              <w:top w:val="single" w:sz="4" w:space="0" w:color="auto"/>
              <w:left w:val="single" w:sz="4" w:space="0" w:color="auto"/>
              <w:bottom w:val="single" w:sz="4" w:space="0" w:color="auto"/>
              <w:right w:val="single" w:sz="4" w:space="0" w:color="auto"/>
            </w:tcBorders>
            <w:vAlign w:val="center"/>
            <w:hideMark/>
          </w:tcPr>
          <w:p w14:paraId="5E12430C"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Promjena iznosa</w:t>
            </w:r>
          </w:p>
          <w:p w14:paraId="7DA30776"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2026.</w:t>
            </w:r>
          </w:p>
        </w:tc>
        <w:tc>
          <w:tcPr>
            <w:tcW w:w="2835" w:type="dxa"/>
            <w:tcBorders>
              <w:top w:val="single" w:sz="4" w:space="0" w:color="auto"/>
              <w:left w:val="single" w:sz="4" w:space="0" w:color="auto"/>
              <w:bottom w:val="single" w:sz="4" w:space="0" w:color="auto"/>
              <w:right w:val="single" w:sz="4" w:space="0" w:color="auto"/>
            </w:tcBorders>
            <w:vAlign w:val="center"/>
            <w:hideMark/>
          </w:tcPr>
          <w:p w14:paraId="72622D7B"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b/>
                <w:lang w:val="hr-HR"/>
              </w:rPr>
              <w:t>Novi iznos</w:t>
            </w:r>
          </w:p>
        </w:tc>
      </w:tr>
      <w:tr w:rsidR="00505DD9" w:rsidRPr="00505DD9" w14:paraId="0FE9281D" w14:textId="77777777">
        <w:trPr>
          <w:trHeight w:val="650"/>
        </w:trPr>
        <w:tc>
          <w:tcPr>
            <w:tcW w:w="3261" w:type="dxa"/>
            <w:tcBorders>
              <w:top w:val="single" w:sz="4" w:space="0" w:color="auto"/>
              <w:left w:val="single" w:sz="4" w:space="0" w:color="auto"/>
              <w:bottom w:val="single" w:sz="4" w:space="0" w:color="auto"/>
              <w:right w:val="single" w:sz="4" w:space="0" w:color="auto"/>
            </w:tcBorders>
            <w:noWrap/>
            <w:vAlign w:val="center"/>
            <w:hideMark/>
          </w:tcPr>
          <w:p w14:paraId="790ED151" w14:textId="77777777" w:rsidR="00505DD9" w:rsidRPr="00505DD9" w:rsidRDefault="00505DD9" w:rsidP="00505DD9">
            <w:pPr>
              <w:spacing w:after="0" w:line="240" w:lineRule="auto"/>
              <w:jc w:val="both"/>
              <w:rPr>
                <w:rFonts w:ascii="Times New Roman" w:hAnsi="Times New Roman"/>
                <w:b/>
                <w:lang w:val="hr-HR"/>
              </w:rPr>
            </w:pPr>
            <w:r w:rsidRPr="00505DD9">
              <w:rPr>
                <w:rFonts w:ascii="Times New Roman" w:hAnsi="Times New Roman"/>
                <w:lang w:val="hr-HR"/>
              </w:rPr>
              <w:t xml:space="preserve">Aktivnost A105101 </w:t>
            </w:r>
            <w:r w:rsidRPr="00505DD9">
              <w:rPr>
                <w:rFonts w:ascii="Times New Roman" w:hAnsi="Times New Roman"/>
                <w:iCs/>
                <w:lang w:val="hr-HR"/>
              </w:rPr>
              <w:t>Sufinanciranje troškova grobnog mjesta za umrle branitelje</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88115A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3.000,00</w:t>
            </w:r>
          </w:p>
        </w:tc>
        <w:tc>
          <w:tcPr>
            <w:tcW w:w="2126" w:type="dxa"/>
            <w:tcBorders>
              <w:top w:val="single" w:sz="4" w:space="0" w:color="auto"/>
              <w:left w:val="single" w:sz="4" w:space="0" w:color="auto"/>
              <w:bottom w:val="single" w:sz="4" w:space="0" w:color="auto"/>
              <w:right w:val="single" w:sz="4" w:space="0" w:color="auto"/>
            </w:tcBorders>
            <w:vAlign w:val="center"/>
            <w:hideMark/>
          </w:tcPr>
          <w:p w14:paraId="1B2859A6"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0,00</w:t>
            </w:r>
          </w:p>
        </w:tc>
        <w:tc>
          <w:tcPr>
            <w:tcW w:w="2835" w:type="dxa"/>
            <w:tcBorders>
              <w:top w:val="single" w:sz="4" w:space="0" w:color="auto"/>
              <w:left w:val="single" w:sz="4" w:space="0" w:color="auto"/>
              <w:bottom w:val="single" w:sz="4" w:space="0" w:color="auto"/>
              <w:right w:val="single" w:sz="4" w:space="0" w:color="auto"/>
            </w:tcBorders>
            <w:vAlign w:val="center"/>
            <w:hideMark/>
          </w:tcPr>
          <w:p w14:paraId="7603EEB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3.000,00</w:t>
            </w:r>
          </w:p>
        </w:tc>
      </w:tr>
      <w:tr w:rsidR="00505DD9" w:rsidRPr="00505DD9" w14:paraId="314A4738" w14:textId="77777777">
        <w:trPr>
          <w:trHeight w:val="650"/>
        </w:trPr>
        <w:tc>
          <w:tcPr>
            <w:tcW w:w="3261" w:type="dxa"/>
            <w:tcBorders>
              <w:top w:val="single" w:sz="4" w:space="0" w:color="auto"/>
              <w:left w:val="single" w:sz="4" w:space="0" w:color="auto"/>
              <w:bottom w:val="single" w:sz="4" w:space="0" w:color="auto"/>
              <w:right w:val="single" w:sz="4" w:space="0" w:color="auto"/>
            </w:tcBorders>
            <w:noWrap/>
            <w:vAlign w:val="center"/>
            <w:hideMark/>
          </w:tcPr>
          <w:p w14:paraId="7EB4A757"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b/>
                <w:lang w:val="hr-HR"/>
              </w:rPr>
              <w:t>Ukupno program:</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384A765"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3.000,00</w:t>
            </w:r>
          </w:p>
        </w:tc>
        <w:tc>
          <w:tcPr>
            <w:tcW w:w="2126" w:type="dxa"/>
            <w:tcBorders>
              <w:top w:val="single" w:sz="4" w:space="0" w:color="auto"/>
              <w:left w:val="single" w:sz="4" w:space="0" w:color="auto"/>
              <w:bottom w:val="single" w:sz="4" w:space="0" w:color="auto"/>
              <w:right w:val="single" w:sz="4" w:space="0" w:color="auto"/>
            </w:tcBorders>
            <w:vAlign w:val="center"/>
            <w:hideMark/>
          </w:tcPr>
          <w:p w14:paraId="4316B205"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0,00</w:t>
            </w:r>
          </w:p>
        </w:tc>
        <w:tc>
          <w:tcPr>
            <w:tcW w:w="2835" w:type="dxa"/>
            <w:tcBorders>
              <w:top w:val="single" w:sz="4" w:space="0" w:color="auto"/>
              <w:left w:val="single" w:sz="4" w:space="0" w:color="auto"/>
              <w:bottom w:val="single" w:sz="4" w:space="0" w:color="auto"/>
              <w:right w:val="single" w:sz="4" w:space="0" w:color="auto"/>
            </w:tcBorders>
            <w:vAlign w:val="center"/>
            <w:hideMark/>
          </w:tcPr>
          <w:p w14:paraId="58B84C0C"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3.000,00</w:t>
            </w:r>
          </w:p>
        </w:tc>
      </w:tr>
    </w:tbl>
    <w:p w14:paraId="099B078A" w14:textId="77777777" w:rsidR="00505DD9" w:rsidRPr="00505DD9" w:rsidRDefault="00505DD9" w:rsidP="00505DD9">
      <w:pPr>
        <w:spacing w:after="0" w:line="240" w:lineRule="auto"/>
        <w:jc w:val="both"/>
        <w:rPr>
          <w:rFonts w:ascii="Times New Roman" w:hAnsi="Times New Roman"/>
          <w:lang w:val="hr-HR"/>
        </w:rPr>
      </w:pPr>
    </w:p>
    <w:tbl>
      <w:tblPr>
        <w:tblW w:w="10875" w:type="dxa"/>
        <w:tblInd w:w="-714" w:type="dxa"/>
        <w:tblLayout w:type="fixed"/>
        <w:tblLook w:val="04A0" w:firstRow="1" w:lastRow="0" w:firstColumn="1" w:lastColumn="0" w:noHBand="0" w:noVBand="1"/>
      </w:tblPr>
      <w:tblGrid>
        <w:gridCol w:w="10639"/>
        <w:gridCol w:w="236"/>
      </w:tblGrid>
      <w:tr w:rsidR="00505DD9" w:rsidRPr="00505DD9" w14:paraId="228F3D0F" w14:textId="77777777">
        <w:trPr>
          <w:gridAfter w:val="1"/>
          <w:wAfter w:w="236" w:type="dxa"/>
          <w:trHeight w:val="93"/>
        </w:trPr>
        <w:tc>
          <w:tcPr>
            <w:tcW w:w="10632" w:type="dxa"/>
            <w:tcBorders>
              <w:top w:val="single" w:sz="4" w:space="0" w:color="auto"/>
              <w:left w:val="single" w:sz="4" w:space="0" w:color="auto"/>
              <w:bottom w:val="single" w:sz="4" w:space="0" w:color="auto"/>
              <w:right w:val="single" w:sz="4" w:space="0" w:color="auto"/>
            </w:tcBorders>
            <w:hideMark/>
          </w:tcPr>
          <w:p w14:paraId="1B7CE498"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b/>
                <w:bCs/>
                <w:lang w:val="hr-HR"/>
              </w:rPr>
              <w:t>Naziv aktivnosti/projekta u Proračunu:</w:t>
            </w:r>
          </w:p>
          <w:p w14:paraId="215A5C2F" w14:textId="77777777" w:rsidR="00505DD9" w:rsidRPr="00505DD9" w:rsidRDefault="00505DD9" w:rsidP="00505DD9">
            <w:pPr>
              <w:spacing w:after="0" w:line="240" w:lineRule="auto"/>
              <w:jc w:val="both"/>
              <w:rPr>
                <w:rFonts w:ascii="Times New Roman" w:hAnsi="Times New Roman"/>
                <w:b/>
                <w:bCs/>
                <w:lang w:val="hr-HR"/>
              </w:rPr>
            </w:pPr>
            <w:r w:rsidRPr="00505DD9">
              <w:rPr>
                <w:rFonts w:ascii="Times New Roman" w:hAnsi="Times New Roman"/>
                <w:lang w:val="hr-HR"/>
              </w:rPr>
              <w:t xml:space="preserve">Aktivnost </w:t>
            </w:r>
            <w:r w:rsidRPr="00505DD9">
              <w:rPr>
                <w:rFonts w:ascii="Times New Roman" w:hAnsi="Times New Roman"/>
                <w:b/>
                <w:bCs/>
                <w:lang w:val="hr-HR"/>
              </w:rPr>
              <w:t xml:space="preserve">A105101 </w:t>
            </w:r>
            <w:r w:rsidRPr="00505DD9">
              <w:rPr>
                <w:rFonts w:ascii="Times New Roman" w:hAnsi="Times New Roman"/>
                <w:b/>
                <w:bCs/>
                <w:iCs/>
                <w:lang w:val="hr-HR"/>
              </w:rPr>
              <w:t>Sufinanciranje troškova grobnog mjesta za umrle branitelje</w:t>
            </w:r>
          </w:p>
        </w:tc>
      </w:tr>
      <w:tr w:rsidR="00505DD9" w:rsidRPr="00505DD9" w14:paraId="390F9A70" w14:textId="77777777">
        <w:trPr>
          <w:gridAfter w:val="1"/>
          <w:wAfter w:w="236" w:type="dxa"/>
          <w:trHeight w:val="471"/>
        </w:trPr>
        <w:tc>
          <w:tcPr>
            <w:tcW w:w="10632" w:type="dxa"/>
            <w:vMerge w:val="restart"/>
            <w:tcBorders>
              <w:top w:val="single" w:sz="4" w:space="0" w:color="auto"/>
              <w:left w:val="single" w:sz="4" w:space="0" w:color="auto"/>
              <w:bottom w:val="single" w:sz="4" w:space="0" w:color="auto"/>
              <w:right w:val="single" w:sz="4" w:space="0" w:color="auto"/>
            </w:tcBorders>
            <w:hideMark/>
          </w:tcPr>
          <w:p w14:paraId="6C2634F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Obrazloženje aktivnosti/projekta: </w:t>
            </w:r>
          </w:p>
          <w:p w14:paraId="10CA399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Aktivnost A105101 „Sufinanciranje troškova grobnog mjesta za umrle branitelje“ provodi se radi osiguranja potpore obiteljima preminulih hrvatskih branitelja, u skladu s važećim propisima. Sredstva predviđena ovom aktivnošću namijenjena su sufinanciranju troškova dodjele ili korištenja grobnog mjesta za umrle branitelje, kako bi se osigurala dostojanstvena i primjereno uređena mjesta ukopa. Provedbom ove aktivnosti Grad potvrđuje trajnu brigu, poštovanje i zahvalnost prema braniteljima te pruža financijsku potporu njihovim obiteljima u trenucima posebnih životnih okolnosti.</w:t>
            </w:r>
          </w:p>
        </w:tc>
      </w:tr>
      <w:tr w:rsidR="00505DD9" w:rsidRPr="00505DD9" w14:paraId="16A7262B" w14:textId="77777777">
        <w:trPr>
          <w:trHeight w:val="330"/>
        </w:trPr>
        <w:tc>
          <w:tcPr>
            <w:tcW w:w="10632" w:type="dxa"/>
            <w:vMerge/>
            <w:tcBorders>
              <w:top w:val="single" w:sz="4" w:space="0" w:color="auto"/>
              <w:left w:val="single" w:sz="4" w:space="0" w:color="auto"/>
              <w:bottom w:val="single" w:sz="4" w:space="0" w:color="auto"/>
              <w:right w:val="single" w:sz="4" w:space="0" w:color="auto"/>
            </w:tcBorders>
            <w:vAlign w:val="center"/>
            <w:hideMark/>
          </w:tcPr>
          <w:p w14:paraId="26A492F4" w14:textId="77777777" w:rsidR="00505DD9" w:rsidRPr="00505DD9" w:rsidRDefault="00505DD9" w:rsidP="00505DD9">
            <w:pPr>
              <w:spacing w:after="0" w:line="240" w:lineRule="auto"/>
              <w:jc w:val="both"/>
              <w:rPr>
                <w:rFonts w:ascii="Times New Roman" w:hAnsi="Times New Roman"/>
                <w:lang w:val="hr-HR"/>
              </w:rPr>
            </w:pPr>
          </w:p>
        </w:tc>
        <w:tc>
          <w:tcPr>
            <w:tcW w:w="236" w:type="dxa"/>
            <w:vAlign w:val="center"/>
            <w:hideMark/>
          </w:tcPr>
          <w:p w14:paraId="12A6736F" w14:textId="77777777" w:rsidR="00505DD9" w:rsidRPr="00505DD9" w:rsidRDefault="00505DD9" w:rsidP="00505DD9">
            <w:pPr>
              <w:spacing w:after="0" w:line="240" w:lineRule="auto"/>
              <w:jc w:val="both"/>
              <w:rPr>
                <w:rFonts w:ascii="Times New Roman" w:hAnsi="Times New Roman"/>
                <w:lang w:val="hr-HR"/>
              </w:rPr>
            </w:pPr>
          </w:p>
        </w:tc>
      </w:tr>
    </w:tbl>
    <w:p w14:paraId="257005FB" w14:textId="77777777" w:rsidR="00505DD9" w:rsidRPr="00505DD9" w:rsidRDefault="00505DD9" w:rsidP="00505DD9">
      <w:pPr>
        <w:spacing w:after="0" w:line="240" w:lineRule="auto"/>
        <w:jc w:val="both"/>
        <w:rPr>
          <w:rFonts w:ascii="Times New Roman" w:hAnsi="Times New Roman"/>
          <w:lang w:val="hr-HR"/>
        </w:rPr>
      </w:pPr>
    </w:p>
    <w:tbl>
      <w:tblPr>
        <w:tblpPr w:leftFromText="180" w:rightFromText="180" w:bottomFromText="160" w:vertAnchor="text" w:horzAnchor="margin" w:tblpXSpec="center" w:tblpY="20"/>
        <w:tblW w:w="10631" w:type="dxa"/>
        <w:tblLook w:val="04A0" w:firstRow="1" w:lastRow="0" w:firstColumn="1" w:lastColumn="0" w:noHBand="0" w:noVBand="1"/>
      </w:tblPr>
      <w:tblGrid>
        <w:gridCol w:w="1463"/>
        <w:gridCol w:w="1463"/>
        <w:gridCol w:w="1086"/>
        <w:gridCol w:w="1502"/>
        <w:gridCol w:w="1502"/>
        <w:gridCol w:w="1452"/>
        <w:gridCol w:w="2163"/>
      </w:tblGrid>
      <w:tr w:rsidR="00505DD9" w:rsidRPr="00505DD9" w14:paraId="6F5E0B1F" w14:textId="77777777">
        <w:trPr>
          <w:trHeight w:val="564"/>
        </w:trPr>
        <w:tc>
          <w:tcPr>
            <w:tcW w:w="1327" w:type="dxa"/>
            <w:tcBorders>
              <w:top w:val="single" w:sz="4" w:space="0" w:color="auto"/>
              <w:left w:val="single" w:sz="4" w:space="0" w:color="auto"/>
              <w:bottom w:val="single" w:sz="4" w:space="0" w:color="auto"/>
              <w:right w:val="single" w:sz="4" w:space="0" w:color="auto"/>
            </w:tcBorders>
            <w:noWrap/>
            <w:vAlign w:val="center"/>
            <w:hideMark/>
          </w:tcPr>
          <w:p w14:paraId="55A2372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Pokazatelj</w:t>
            </w:r>
          </w:p>
          <w:p w14:paraId="4B2B1CF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rezultata</w:t>
            </w:r>
          </w:p>
        </w:tc>
        <w:tc>
          <w:tcPr>
            <w:tcW w:w="1463" w:type="dxa"/>
            <w:tcBorders>
              <w:top w:val="single" w:sz="4" w:space="0" w:color="auto"/>
              <w:left w:val="nil"/>
              <w:bottom w:val="single" w:sz="4" w:space="0" w:color="auto"/>
              <w:right w:val="single" w:sz="4" w:space="0" w:color="auto"/>
            </w:tcBorders>
            <w:noWrap/>
            <w:vAlign w:val="center"/>
            <w:hideMark/>
          </w:tcPr>
          <w:p w14:paraId="5002762F"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Definicija pokazatelja</w:t>
            </w:r>
          </w:p>
        </w:tc>
        <w:tc>
          <w:tcPr>
            <w:tcW w:w="1099" w:type="dxa"/>
            <w:tcBorders>
              <w:top w:val="single" w:sz="4" w:space="0" w:color="auto"/>
              <w:left w:val="nil"/>
              <w:bottom w:val="single" w:sz="4" w:space="0" w:color="auto"/>
              <w:right w:val="single" w:sz="4" w:space="0" w:color="auto"/>
            </w:tcBorders>
            <w:vAlign w:val="center"/>
            <w:hideMark/>
          </w:tcPr>
          <w:p w14:paraId="097CD61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Jedinica</w:t>
            </w:r>
          </w:p>
        </w:tc>
        <w:tc>
          <w:tcPr>
            <w:tcW w:w="1502" w:type="dxa"/>
            <w:tcBorders>
              <w:top w:val="single" w:sz="4" w:space="0" w:color="auto"/>
              <w:left w:val="single" w:sz="4" w:space="0" w:color="auto"/>
              <w:bottom w:val="single" w:sz="4" w:space="0" w:color="auto"/>
              <w:right w:val="single" w:sz="4" w:space="0" w:color="auto"/>
            </w:tcBorders>
            <w:vAlign w:val="center"/>
            <w:hideMark/>
          </w:tcPr>
          <w:p w14:paraId="152E3B93"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Polazna vrijednost </w:t>
            </w:r>
          </w:p>
          <w:p w14:paraId="29B03C9D"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2025.</w:t>
            </w:r>
          </w:p>
        </w:tc>
        <w:tc>
          <w:tcPr>
            <w:tcW w:w="1502" w:type="dxa"/>
            <w:tcBorders>
              <w:top w:val="single" w:sz="4" w:space="0" w:color="auto"/>
              <w:left w:val="nil"/>
              <w:bottom w:val="single" w:sz="4" w:space="0" w:color="auto"/>
              <w:right w:val="single" w:sz="4" w:space="0" w:color="auto"/>
            </w:tcBorders>
            <w:vAlign w:val="center"/>
            <w:hideMark/>
          </w:tcPr>
          <w:p w14:paraId="69120E1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74B2F432"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2026.</w:t>
            </w:r>
          </w:p>
        </w:tc>
        <w:tc>
          <w:tcPr>
            <w:tcW w:w="1483" w:type="dxa"/>
            <w:tcBorders>
              <w:top w:val="single" w:sz="4" w:space="0" w:color="auto"/>
              <w:left w:val="nil"/>
              <w:bottom w:val="single" w:sz="4" w:space="0" w:color="auto"/>
              <w:right w:val="single" w:sz="4" w:space="0" w:color="auto"/>
            </w:tcBorders>
            <w:vAlign w:val="center"/>
            <w:hideMark/>
          </w:tcPr>
          <w:p w14:paraId="104F27B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Ciljana vrijednost</w:t>
            </w:r>
          </w:p>
          <w:p w14:paraId="47B258C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2027.</w:t>
            </w:r>
          </w:p>
        </w:tc>
        <w:tc>
          <w:tcPr>
            <w:tcW w:w="2255" w:type="dxa"/>
            <w:tcBorders>
              <w:top w:val="single" w:sz="4" w:space="0" w:color="auto"/>
              <w:left w:val="nil"/>
              <w:bottom w:val="single" w:sz="4" w:space="0" w:color="auto"/>
              <w:right w:val="single" w:sz="4" w:space="0" w:color="auto"/>
            </w:tcBorders>
            <w:vAlign w:val="center"/>
            <w:hideMark/>
          </w:tcPr>
          <w:p w14:paraId="20050CA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 xml:space="preserve">Ciljana </w:t>
            </w:r>
          </w:p>
          <w:p w14:paraId="7CC3699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vrijednost</w:t>
            </w:r>
          </w:p>
          <w:p w14:paraId="6FB78B0B"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2028.</w:t>
            </w:r>
          </w:p>
        </w:tc>
      </w:tr>
      <w:tr w:rsidR="00505DD9" w:rsidRPr="00505DD9" w14:paraId="681648FA" w14:textId="77777777">
        <w:trPr>
          <w:trHeight w:val="282"/>
        </w:trPr>
        <w:tc>
          <w:tcPr>
            <w:tcW w:w="1327" w:type="dxa"/>
            <w:tcBorders>
              <w:top w:val="single" w:sz="4" w:space="0" w:color="auto"/>
              <w:left w:val="single" w:sz="4" w:space="0" w:color="auto"/>
              <w:bottom w:val="single" w:sz="4" w:space="0" w:color="auto"/>
              <w:right w:val="single" w:sz="4" w:space="0" w:color="auto"/>
            </w:tcBorders>
            <w:hideMark/>
          </w:tcPr>
          <w:p w14:paraId="05DD944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korisnika prava na sufinanciranje grobnog mjesta</w:t>
            </w:r>
          </w:p>
        </w:tc>
        <w:tc>
          <w:tcPr>
            <w:tcW w:w="1463" w:type="dxa"/>
            <w:tcBorders>
              <w:top w:val="nil"/>
              <w:left w:val="nil"/>
              <w:bottom w:val="single" w:sz="4" w:space="0" w:color="auto"/>
              <w:right w:val="single" w:sz="4" w:space="0" w:color="auto"/>
            </w:tcBorders>
            <w:noWrap/>
            <w:vAlign w:val="bottom"/>
            <w:hideMark/>
          </w:tcPr>
          <w:p w14:paraId="208E56EA"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Broj umrlih hrvatskih branitelja za koje je ostvareno pravo na sufinanciranje troškova grobnog mjesta </w:t>
            </w:r>
          </w:p>
        </w:tc>
        <w:tc>
          <w:tcPr>
            <w:tcW w:w="1099" w:type="dxa"/>
            <w:tcBorders>
              <w:top w:val="nil"/>
              <w:left w:val="nil"/>
              <w:bottom w:val="single" w:sz="4" w:space="0" w:color="auto"/>
              <w:right w:val="single" w:sz="4" w:space="0" w:color="auto"/>
            </w:tcBorders>
            <w:hideMark/>
          </w:tcPr>
          <w:p w14:paraId="0FA910CC"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korisnik</w:t>
            </w:r>
          </w:p>
        </w:tc>
        <w:tc>
          <w:tcPr>
            <w:tcW w:w="1502" w:type="dxa"/>
            <w:tcBorders>
              <w:top w:val="single" w:sz="4" w:space="0" w:color="auto"/>
              <w:left w:val="single" w:sz="4" w:space="0" w:color="auto"/>
              <w:bottom w:val="single" w:sz="4" w:space="0" w:color="auto"/>
              <w:right w:val="single" w:sz="4" w:space="0" w:color="auto"/>
            </w:tcBorders>
            <w:noWrap/>
            <w:vAlign w:val="bottom"/>
            <w:hideMark/>
          </w:tcPr>
          <w:p w14:paraId="63F62804"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0</w:t>
            </w:r>
          </w:p>
        </w:tc>
        <w:tc>
          <w:tcPr>
            <w:tcW w:w="1502" w:type="dxa"/>
            <w:tcBorders>
              <w:top w:val="nil"/>
              <w:left w:val="nil"/>
              <w:bottom w:val="single" w:sz="4" w:space="0" w:color="auto"/>
              <w:right w:val="single" w:sz="4" w:space="0" w:color="auto"/>
            </w:tcBorders>
            <w:noWrap/>
            <w:vAlign w:val="bottom"/>
            <w:hideMark/>
          </w:tcPr>
          <w:p w14:paraId="756A0D59"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10</w:t>
            </w:r>
          </w:p>
        </w:tc>
        <w:tc>
          <w:tcPr>
            <w:tcW w:w="1483" w:type="dxa"/>
            <w:tcBorders>
              <w:top w:val="nil"/>
              <w:left w:val="nil"/>
              <w:bottom w:val="single" w:sz="4" w:space="0" w:color="auto"/>
              <w:right w:val="single" w:sz="4" w:space="0" w:color="auto"/>
            </w:tcBorders>
            <w:vAlign w:val="bottom"/>
            <w:hideMark/>
          </w:tcPr>
          <w:p w14:paraId="008EFEC1"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10</w:t>
            </w:r>
          </w:p>
        </w:tc>
        <w:tc>
          <w:tcPr>
            <w:tcW w:w="2255" w:type="dxa"/>
            <w:tcBorders>
              <w:top w:val="nil"/>
              <w:left w:val="nil"/>
              <w:bottom w:val="single" w:sz="4" w:space="0" w:color="auto"/>
              <w:right w:val="single" w:sz="4" w:space="0" w:color="auto"/>
            </w:tcBorders>
          </w:tcPr>
          <w:p w14:paraId="08CFE97D" w14:textId="77777777" w:rsidR="00505DD9" w:rsidRPr="00505DD9" w:rsidRDefault="00505DD9" w:rsidP="00505DD9">
            <w:pPr>
              <w:spacing w:after="0" w:line="240" w:lineRule="auto"/>
              <w:jc w:val="both"/>
              <w:rPr>
                <w:rFonts w:ascii="Times New Roman" w:hAnsi="Times New Roman"/>
                <w:lang w:val="hr-HR"/>
              </w:rPr>
            </w:pPr>
          </w:p>
          <w:p w14:paraId="2B3D1CCE" w14:textId="77777777" w:rsidR="00505DD9" w:rsidRPr="00505DD9" w:rsidRDefault="00505DD9" w:rsidP="00505DD9">
            <w:pPr>
              <w:spacing w:after="0" w:line="240" w:lineRule="auto"/>
              <w:jc w:val="both"/>
              <w:rPr>
                <w:rFonts w:ascii="Times New Roman" w:hAnsi="Times New Roman"/>
                <w:lang w:val="hr-HR"/>
              </w:rPr>
            </w:pPr>
          </w:p>
          <w:p w14:paraId="6286D93F" w14:textId="77777777" w:rsidR="00505DD9" w:rsidRPr="00505DD9" w:rsidRDefault="00505DD9" w:rsidP="00505DD9">
            <w:pPr>
              <w:spacing w:after="0" w:line="240" w:lineRule="auto"/>
              <w:jc w:val="both"/>
              <w:rPr>
                <w:rFonts w:ascii="Times New Roman" w:hAnsi="Times New Roman"/>
                <w:lang w:val="hr-HR"/>
              </w:rPr>
            </w:pPr>
          </w:p>
          <w:p w14:paraId="6A49363D" w14:textId="77777777" w:rsidR="00505DD9" w:rsidRPr="00505DD9" w:rsidRDefault="00505DD9" w:rsidP="00505DD9">
            <w:pPr>
              <w:spacing w:after="0" w:line="240" w:lineRule="auto"/>
              <w:jc w:val="both"/>
              <w:rPr>
                <w:rFonts w:ascii="Times New Roman" w:hAnsi="Times New Roman"/>
                <w:lang w:val="hr-HR"/>
              </w:rPr>
            </w:pPr>
          </w:p>
          <w:p w14:paraId="15B2BD58" w14:textId="77777777" w:rsidR="00505DD9" w:rsidRPr="00505DD9" w:rsidRDefault="00505DD9" w:rsidP="00505DD9">
            <w:pPr>
              <w:spacing w:after="0" w:line="240" w:lineRule="auto"/>
              <w:jc w:val="both"/>
              <w:rPr>
                <w:rFonts w:ascii="Times New Roman" w:hAnsi="Times New Roman"/>
                <w:lang w:val="hr-HR"/>
              </w:rPr>
            </w:pPr>
          </w:p>
          <w:p w14:paraId="0516A420" w14:textId="77777777" w:rsidR="00505DD9" w:rsidRPr="00505DD9" w:rsidRDefault="00505DD9" w:rsidP="00505DD9">
            <w:pPr>
              <w:spacing w:after="0" w:line="240" w:lineRule="auto"/>
              <w:jc w:val="both"/>
              <w:rPr>
                <w:rFonts w:ascii="Times New Roman" w:hAnsi="Times New Roman"/>
                <w:lang w:val="hr-HR"/>
              </w:rPr>
            </w:pPr>
          </w:p>
          <w:p w14:paraId="50A31A38" w14:textId="77777777" w:rsidR="00505DD9" w:rsidRPr="00505DD9" w:rsidRDefault="00505DD9" w:rsidP="00505DD9">
            <w:pPr>
              <w:spacing w:after="0" w:line="240" w:lineRule="auto"/>
              <w:jc w:val="both"/>
              <w:rPr>
                <w:rFonts w:ascii="Times New Roman" w:hAnsi="Times New Roman"/>
                <w:lang w:val="hr-HR"/>
              </w:rPr>
            </w:pPr>
          </w:p>
          <w:p w14:paraId="1C31B1D5" w14:textId="77777777" w:rsidR="00505DD9" w:rsidRPr="00505DD9" w:rsidRDefault="00505DD9" w:rsidP="00505DD9">
            <w:pPr>
              <w:spacing w:after="0" w:line="240" w:lineRule="auto"/>
              <w:jc w:val="both"/>
              <w:rPr>
                <w:rFonts w:ascii="Times New Roman" w:hAnsi="Times New Roman"/>
                <w:lang w:val="hr-HR"/>
              </w:rPr>
            </w:pPr>
          </w:p>
          <w:p w14:paraId="398009E7" w14:textId="77777777" w:rsidR="00505DD9" w:rsidRPr="00505DD9" w:rsidRDefault="00505DD9" w:rsidP="00505DD9">
            <w:pPr>
              <w:spacing w:after="0" w:line="240" w:lineRule="auto"/>
              <w:jc w:val="both"/>
              <w:rPr>
                <w:rFonts w:ascii="Times New Roman" w:hAnsi="Times New Roman"/>
                <w:lang w:val="hr-HR"/>
              </w:rPr>
            </w:pPr>
          </w:p>
          <w:p w14:paraId="0008AE60" w14:textId="77777777" w:rsidR="00505DD9" w:rsidRPr="00505DD9" w:rsidRDefault="00505DD9" w:rsidP="00505DD9">
            <w:pPr>
              <w:spacing w:after="0" w:line="240" w:lineRule="auto"/>
              <w:jc w:val="both"/>
              <w:rPr>
                <w:rFonts w:ascii="Times New Roman" w:hAnsi="Times New Roman"/>
                <w:lang w:val="hr-HR"/>
              </w:rPr>
            </w:pPr>
            <w:r w:rsidRPr="00505DD9">
              <w:rPr>
                <w:rFonts w:ascii="Times New Roman" w:hAnsi="Times New Roman"/>
                <w:lang w:val="hr-HR"/>
              </w:rPr>
              <w:t>10</w:t>
            </w:r>
          </w:p>
        </w:tc>
      </w:tr>
    </w:tbl>
    <w:p w14:paraId="39FA9030" w14:textId="77777777" w:rsidR="00505DD9" w:rsidRPr="00505DD9" w:rsidRDefault="00505DD9" w:rsidP="00505DD9">
      <w:pPr>
        <w:spacing w:after="0" w:line="240" w:lineRule="auto"/>
        <w:jc w:val="both"/>
        <w:rPr>
          <w:rFonts w:ascii="Times New Roman" w:hAnsi="Times New Roman"/>
        </w:rPr>
      </w:pPr>
    </w:p>
    <w:p w14:paraId="7D549505" w14:textId="77777777" w:rsidR="003A1ADB" w:rsidRPr="006518FA" w:rsidRDefault="003A1ADB" w:rsidP="003A1ADB">
      <w:pPr>
        <w:spacing w:after="0" w:line="240" w:lineRule="auto"/>
        <w:rPr>
          <w:rFonts w:ascii="Times New Roman" w:hAnsi="Times New Roman"/>
          <w:highlight w:val="yellow"/>
          <w:lang w:val="hr-HR" w:eastAsia="hr-HR"/>
        </w:rPr>
      </w:pPr>
    </w:p>
    <w:p w14:paraId="187430E3" w14:textId="77777777" w:rsidR="00FD4FAD" w:rsidRPr="006518FA" w:rsidRDefault="00FD4FAD" w:rsidP="003A1ADB">
      <w:pPr>
        <w:spacing w:after="0" w:line="240" w:lineRule="auto"/>
        <w:rPr>
          <w:rFonts w:ascii="Times New Roman" w:hAnsi="Times New Roman"/>
          <w:highlight w:val="yellow"/>
          <w:lang w:val="hr-HR" w:eastAsia="hr-HR"/>
        </w:rPr>
      </w:pPr>
    </w:p>
    <w:p w14:paraId="37AEFB2F" w14:textId="77777777" w:rsidR="00FD4FAD" w:rsidRPr="006518FA" w:rsidRDefault="00FD4FAD" w:rsidP="003A1ADB">
      <w:pPr>
        <w:spacing w:after="0" w:line="240" w:lineRule="auto"/>
        <w:rPr>
          <w:rFonts w:ascii="Times New Roman" w:hAnsi="Times New Roman"/>
          <w:highlight w:val="yellow"/>
          <w:lang w:val="hr-HR" w:eastAsia="hr-HR"/>
        </w:rPr>
      </w:pPr>
    </w:p>
    <w:p w14:paraId="13247BF9" w14:textId="77777777" w:rsidR="00FD4FAD" w:rsidRPr="006518FA" w:rsidRDefault="00FD4FAD" w:rsidP="003A1ADB">
      <w:pPr>
        <w:spacing w:after="0" w:line="240" w:lineRule="auto"/>
        <w:rPr>
          <w:rFonts w:ascii="Times New Roman" w:hAnsi="Times New Roman"/>
          <w:highlight w:val="yellow"/>
          <w:lang w:val="hr-HR" w:eastAsia="hr-HR"/>
        </w:rPr>
      </w:pPr>
    </w:p>
    <w:p w14:paraId="27B6A4AA" w14:textId="77777777" w:rsidR="00FD4FAD" w:rsidRPr="006518FA" w:rsidRDefault="00FD4FAD" w:rsidP="003A1ADB">
      <w:pPr>
        <w:spacing w:after="0" w:line="240" w:lineRule="auto"/>
        <w:rPr>
          <w:rFonts w:ascii="Times New Roman" w:hAnsi="Times New Roman"/>
          <w:highlight w:val="yellow"/>
          <w:lang w:val="hr-HR" w:eastAsia="hr-HR"/>
        </w:rPr>
      </w:pPr>
    </w:p>
    <w:p w14:paraId="0952B077" w14:textId="77777777" w:rsidR="00FD4FAD" w:rsidRPr="006518FA" w:rsidRDefault="00FD4FAD" w:rsidP="003A1ADB">
      <w:pPr>
        <w:spacing w:after="0" w:line="240" w:lineRule="auto"/>
        <w:rPr>
          <w:rFonts w:ascii="Times New Roman" w:hAnsi="Times New Roman"/>
          <w:highlight w:val="yellow"/>
          <w:lang w:val="hr-HR" w:eastAsia="hr-HR"/>
        </w:rPr>
      </w:pPr>
    </w:p>
    <w:p w14:paraId="2C203FDB" w14:textId="77777777" w:rsidR="00FD4FAD" w:rsidRPr="006518FA" w:rsidRDefault="00FD4FAD" w:rsidP="003A1ADB">
      <w:pPr>
        <w:spacing w:after="0" w:line="240" w:lineRule="auto"/>
        <w:rPr>
          <w:rFonts w:ascii="Times New Roman" w:hAnsi="Times New Roman"/>
          <w:highlight w:val="yellow"/>
          <w:lang w:val="hr-HR" w:eastAsia="hr-HR"/>
        </w:rPr>
      </w:pPr>
    </w:p>
    <w:p w14:paraId="37232E24" w14:textId="77777777" w:rsidR="00FD4FAD" w:rsidRPr="006518FA" w:rsidRDefault="00FD4FAD" w:rsidP="003A1ADB">
      <w:pPr>
        <w:spacing w:after="0" w:line="240" w:lineRule="auto"/>
        <w:rPr>
          <w:rFonts w:ascii="Times New Roman" w:hAnsi="Times New Roman"/>
          <w:highlight w:val="yellow"/>
          <w:lang w:val="hr-HR" w:eastAsia="hr-HR"/>
        </w:rPr>
      </w:pPr>
    </w:p>
    <w:p w14:paraId="3AB3B764" w14:textId="77777777" w:rsidR="00FD4FAD" w:rsidRPr="006518FA" w:rsidRDefault="00FD4FAD" w:rsidP="003A1ADB">
      <w:pPr>
        <w:spacing w:after="0" w:line="240" w:lineRule="auto"/>
        <w:rPr>
          <w:rFonts w:ascii="Times New Roman" w:hAnsi="Times New Roman"/>
          <w:highlight w:val="yellow"/>
          <w:lang w:val="hr-HR" w:eastAsia="hr-HR"/>
        </w:rPr>
      </w:pPr>
    </w:p>
    <w:p w14:paraId="61C28BF8" w14:textId="77777777" w:rsidR="00FD4FAD" w:rsidRPr="006518FA" w:rsidRDefault="00FD4FAD" w:rsidP="003A1ADB">
      <w:pPr>
        <w:spacing w:after="0" w:line="240" w:lineRule="auto"/>
        <w:rPr>
          <w:rFonts w:ascii="Times New Roman" w:hAnsi="Times New Roman"/>
          <w:highlight w:val="yellow"/>
          <w:lang w:val="hr-HR" w:eastAsia="hr-HR"/>
        </w:rPr>
      </w:pPr>
    </w:p>
    <w:p w14:paraId="00095E0D" w14:textId="77777777" w:rsidR="00FD4FAD" w:rsidRPr="006518FA" w:rsidRDefault="00FD4FAD" w:rsidP="003A1ADB">
      <w:pPr>
        <w:spacing w:after="0" w:line="240" w:lineRule="auto"/>
        <w:rPr>
          <w:rFonts w:ascii="Times New Roman" w:hAnsi="Times New Roman"/>
          <w:highlight w:val="yellow"/>
          <w:lang w:val="hr-HR" w:eastAsia="hr-HR"/>
        </w:rPr>
      </w:pPr>
    </w:p>
    <w:p w14:paraId="31697F94" w14:textId="77777777" w:rsidR="00FD4FAD" w:rsidRPr="006518FA" w:rsidRDefault="00FD4FAD" w:rsidP="003A1ADB">
      <w:pPr>
        <w:spacing w:after="0" w:line="240" w:lineRule="auto"/>
        <w:rPr>
          <w:rFonts w:ascii="Times New Roman" w:hAnsi="Times New Roman"/>
          <w:highlight w:val="yellow"/>
          <w:lang w:val="hr-HR" w:eastAsia="hr-HR"/>
        </w:rPr>
      </w:pPr>
    </w:p>
    <w:p w14:paraId="18C80E35" w14:textId="77777777" w:rsidR="00FD4FAD" w:rsidRPr="006518FA" w:rsidRDefault="00FD4FAD" w:rsidP="003A1ADB">
      <w:pPr>
        <w:spacing w:after="0" w:line="240" w:lineRule="auto"/>
        <w:rPr>
          <w:rFonts w:ascii="Times New Roman" w:hAnsi="Times New Roman"/>
          <w:highlight w:val="yellow"/>
          <w:lang w:val="hr-HR" w:eastAsia="hr-HR"/>
        </w:rPr>
      </w:pPr>
    </w:p>
    <w:p w14:paraId="4E062310" w14:textId="77777777" w:rsidR="003A1ADB" w:rsidRDefault="003A1ADB" w:rsidP="003A1ADB">
      <w:pPr>
        <w:spacing w:after="0" w:line="240" w:lineRule="auto"/>
        <w:rPr>
          <w:rFonts w:ascii="Times New Roman" w:hAnsi="Times New Roman"/>
          <w:highlight w:val="yellow"/>
          <w:lang w:val="hr-HR" w:eastAsia="hr-HR"/>
        </w:rPr>
      </w:pPr>
    </w:p>
    <w:p w14:paraId="1C29CAE1" w14:textId="77777777" w:rsidR="00CC02A0" w:rsidRPr="006518FA" w:rsidRDefault="00CC02A0" w:rsidP="003A1ADB">
      <w:pPr>
        <w:spacing w:after="0" w:line="240" w:lineRule="auto"/>
        <w:rPr>
          <w:rFonts w:ascii="Times New Roman" w:hAnsi="Times New Roman"/>
          <w:highlight w:val="yellow"/>
          <w:lang w:val="hr-HR" w:eastAsia="hr-HR"/>
        </w:rPr>
      </w:pPr>
    </w:p>
    <w:p w14:paraId="19BDE156" w14:textId="77777777" w:rsidR="003A1ADB" w:rsidRPr="006518FA" w:rsidRDefault="003A1ADB" w:rsidP="003A1ADB">
      <w:pPr>
        <w:spacing w:after="0" w:line="240" w:lineRule="auto"/>
        <w:rPr>
          <w:rFonts w:ascii="Times New Roman" w:hAnsi="Times New Roman"/>
          <w:highlight w:val="yellow"/>
          <w:lang w:val="hr-HR" w:eastAsia="hr-HR"/>
        </w:rPr>
      </w:pPr>
    </w:p>
    <w:p w14:paraId="52BA4916" w14:textId="77777777" w:rsidR="003A1ADB" w:rsidRPr="00B637F4" w:rsidRDefault="003A1ADB" w:rsidP="003A1ADB">
      <w:pPr>
        <w:spacing w:after="0" w:line="240" w:lineRule="auto"/>
        <w:jc w:val="both"/>
        <w:rPr>
          <w:rFonts w:ascii="Times New Roman" w:hAnsi="Times New Roman"/>
          <w:b/>
          <w:bCs/>
          <w:i/>
          <w:iCs/>
          <w:lang w:val="hr-HR" w:eastAsia="hr-HR"/>
        </w:rPr>
      </w:pPr>
      <w:r w:rsidRPr="00B637F4">
        <w:rPr>
          <w:rFonts w:ascii="Times New Roman" w:hAnsi="Times New Roman"/>
          <w:b/>
          <w:bCs/>
          <w:i/>
          <w:iCs/>
          <w:lang w:val="hr-HR" w:eastAsia="hr-HR"/>
        </w:rPr>
        <w:lastRenderedPageBreak/>
        <w:t>RAZDJEL 020 GRADSKA SLUŽBA</w:t>
      </w:r>
    </w:p>
    <w:p w14:paraId="05B50F63" w14:textId="77777777" w:rsidR="00FD4FAD" w:rsidRPr="00B637F4" w:rsidRDefault="00FD4FAD" w:rsidP="003A1ADB">
      <w:pPr>
        <w:spacing w:after="0" w:line="240" w:lineRule="auto"/>
        <w:jc w:val="both"/>
        <w:rPr>
          <w:rFonts w:ascii="Times New Roman" w:hAnsi="Times New Roman"/>
          <w:lang w:val="hr-HR" w:eastAsia="hr-HR"/>
        </w:rPr>
      </w:pPr>
    </w:p>
    <w:p w14:paraId="4F92ABA8" w14:textId="522D361A" w:rsidR="003A1ADB" w:rsidRDefault="00FD4FAD" w:rsidP="003A1ADB">
      <w:pPr>
        <w:spacing w:after="0" w:line="240" w:lineRule="auto"/>
        <w:jc w:val="both"/>
        <w:rPr>
          <w:rFonts w:ascii="Times New Roman" w:hAnsi="Times New Roman"/>
          <w:lang w:val="hr-HR" w:eastAsia="hr-HR"/>
        </w:rPr>
      </w:pPr>
      <w:r w:rsidRPr="00B637F4">
        <w:rPr>
          <w:rFonts w:ascii="Times New Roman" w:hAnsi="Times New Roman"/>
          <w:lang w:val="hr-HR" w:eastAsia="hr-HR"/>
        </w:rPr>
        <w:t xml:space="preserve">Pregled Izmjena i dopuna </w:t>
      </w:r>
      <w:r w:rsidR="003A1ADB" w:rsidRPr="00B637F4">
        <w:rPr>
          <w:rFonts w:ascii="Times New Roman" w:hAnsi="Times New Roman"/>
          <w:lang w:val="hr-HR" w:eastAsia="hr-HR"/>
        </w:rPr>
        <w:t>Proračuna Grada Županje za 202</w:t>
      </w:r>
      <w:r w:rsidR="00B637F4" w:rsidRPr="00B637F4">
        <w:rPr>
          <w:rFonts w:ascii="Times New Roman" w:hAnsi="Times New Roman"/>
          <w:lang w:val="hr-HR" w:eastAsia="hr-HR"/>
        </w:rPr>
        <w:t>6</w:t>
      </w:r>
      <w:r w:rsidR="003A1ADB" w:rsidRPr="00B637F4">
        <w:rPr>
          <w:rFonts w:ascii="Times New Roman" w:hAnsi="Times New Roman"/>
          <w:lang w:val="hr-HR" w:eastAsia="hr-HR"/>
        </w:rPr>
        <w:t>. i projekcija za 202</w:t>
      </w:r>
      <w:r w:rsidR="00B637F4" w:rsidRPr="00B637F4">
        <w:rPr>
          <w:rFonts w:ascii="Times New Roman" w:hAnsi="Times New Roman"/>
          <w:lang w:val="hr-HR" w:eastAsia="hr-HR"/>
        </w:rPr>
        <w:t>7</w:t>
      </w:r>
      <w:r w:rsidR="003A1ADB" w:rsidRPr="00B637F4">
        <w:rPr>
          <w:rFonts w:ascii="Times New Roman" w:hAnsi="Times New Roman"/>
          <w:lang w:val="hr-HR" w:eastAsia="hr-HR"/>
        </w:rPr>
        <w:t>. i 202</w:t>
      </w:r>
      <w:r w:rsidR="00B637F4" w:rsidRPr="00B637F4">
        <w:rPr>
          <w:rFonts w:ascii="Times New Roman" w:hAnsi="Times New Roman"/>
          <w:lang w:val="hr-HR" w:eastAsia="hr-HR"/>
        </w:rPr>
        <w:t>8</w:t>
      </w:r>
      <w:r w:rsidR="003A1ADB" w:rsidRPr="00B637F4">
        <w:rPr>
          <w:rFonts w:ascii="Times New Roman" w:hAnsi="Times New Roman"/>
          <w:lang w:val="hr-HR" w:eastAsia="hr-HR"/>
        </w:rPr>
        <w:t xml:space="preserve">. godinu po programskoj klasifikaciji za razdjel 020 GRADSKA SLUŽBA pripremila je Gradska služba grada Županje, pročelnica Annemarie Balentović, dipl. </w:t>
      </w:r>
      <w:proofErr w:type="spellStart"/>
      <w:r w:rsidR="003A1ADB" w:rsidRPr="00B637F4">
        <w:rPr>
          <w:rFonts w:ascii="Times New Roman" w:hAnsi="Times New Roman"/>
          <w:lang w:val="hr-HR" w:eastAsia="hr-HR"/>
        </w:rPr>
        <w:t>iur</w:t>
      </w:r>
      <w:proofErr w:type="spellEnd"/>
      <w:r w:rsidR="003A1ADB" w:rsidRPr="00B637F4">
        <w:rPr>
          <w:rFonts w:ascii="Times New Roman" w:hAnsi="Times New Roman"/>
          <w:lang w:val="hr-HR" w:eastAsia="hr-HR"/>
        </w:rPr>
        <w:t>.</w:t>
      </w:r>
    </w:p>
    <w:p w14:paraId="43F3FB99" w14:textId="77777777" w:rsidR="000B213B" w:rsidRPr="00B637F4" w:rsidRDefault="000B213B" w:rsidP="003A1ADB">
      <w:pPr>
        <w:spacing w:after="0" w:line="240" w:lineRule="auto"/>
        <w:jc w:val="both"/>
        <w:rPr>
          <w:rFonts w:ascii="Times New Roman" w:hAnsi="Times New Roman"/>
          <w:lang w:val="hr-HR" w:eastAsia="hr-HR"/>
        </w:rPr>
      </w:pPr>
    </w:p>
    <w:p w14:paraId="54B4B97B" w14:textId="77777777" w:rsidR="000B213B" w:rsidRPr="0037647E" w:rsidRDefault="000B213B">
      <w:pPr>
        <w:numPr>
          <w:ilvl w:val="0"/>
          <w:numId w:val="1"/>
        </w:numPr>
        <w:spacing w:after="0" w:line="240" w:lineRule="auto"/>
        <w:rPr>
          <w:rFonts w:ascii="Times New Roman" w:hAnsi="Times New Roman"/>
          <w:b/>
          <w:lang w:val="hr-HR" w:eastAsia="hr-HR"/>
        </w:rPr>
      </w:pPr>
      <w:r w:rsidRPr="0037647E">
        <w:rPr>
          <w:rFonts w:ascii="Times New Roman" w:hAnsi="Times New Roman"/>
          <w:b/>
          <w:lang w:val="hr-HR" w:eastAsia="hr-HR"/>
        </w:rPr>
        <w:t>UVOD</w:t>
      </w:r>
    </w:p>
    <w:p w14:paraId="343C91AE" w14:textId="77777777" w:rsidR="000B213B" w:rsidRPr="0037647E" w:rsidRDefault="000B213B" w:rsidP="000B213B">
      <w:pPr>
        <w:spacing w:after="0" w:line="240" w:lineRule="auto"/>
        <w:rPr>
          <w:rFonts w:ascii="Times New Roman" w:hAnsi="Times New Roman"/>
          <w:b/>
          <w:lang w:val="hr-HR" w:eastAsia="hr-HR"/>
        </w:rPr>
      </w:pPr>
    </w:p>
    <w:p w14:paraId="12AD8C91" w14:textId="77777777" w:rsidR="000B213B" w:rsidRPr="0037647E" w:rsidRDefault="000B213B" w:rsidP="000B213B">
      <w:pPr>
        <w:pStyle w:val="Bezproreda"/>
        <w:jc w:val="both"/>
        <w:rPr>
          <w:rFonts w:ascii="Times New Roman" w:hAnsi="Times New Roman"/>
          <w:spacing w:val="-2"/>
          <w:lang w:val="hr-HR"/>
        </w:rPr>
      </w:pPr>
      <w:r w:rsidRPr="0037647E">
        <w:rPr>
          <w:rFonts w:ascii="Times New Roman" w:hAnsi="Times New Roman"/>
          <w:lang w:val="hr-HR"/>
        </w:rPr>
        <w:t xml:space="preserve">Gradska služba obavlja poslove koji se odnose </w:t>
      </w:r>
      <w:r w:rsidRPr="0037647E">
        <w:rPr>
          <w:rFonts w:ascii="Times New Roman" w:hAnsi="Times New Roman"/>
          <w:spacing w:val="-6"/>
          <w:lang w:val="hr-HR"/>
        </w:rPr>
        <w:t xml:space="preserve">osobito </w:t>
      </w:r>
      <w:r w:rsidRPr="0037647E">
        <w:rPr>
          <w:rFonts w:ascii="Times New Roman" w:hAnsi="Times New Roman"/>
          <w:lang w:val="hr-HR"/>
        </w:rPr>
        <w:t>na</w:t>
      </w:r>
      <w:r w:rsidRPr="0037647E">
        <w:rPr>
          <w:rFonts w:ascii="Times New Roman" w:hAnsi="Times New Roman"/>
          <w:spacing w:val="-2"/>
          <w:lang w:val="hr-HR"/>
        </w:rPr>
        <w:t>:</w:t>
      </w:r>
    </w:p>
    <w:p w14:paraId="26F64DAD" w14:textId="77777777" w:rsidR="000B213B" w:rsidRPr="0037647E" w:rsidRDefault="000B213B">
      <w:pPr>
        <w:pStyle w:val="Bezproreda"/>
        <w:numPr>
          <w:ilvl w:val="0"/>
          <w:numId w:val="5"/>
        </w:numPr>
        <w:ind w:left="142" w:hanging="142"/>
        <w:jc w:val="both"/>
        <w:rPr>
          <w:rFonts w:ascii="Times New Roman" w:hAnsi="Times New Roman"/>
          <w:lang w:val="hr-HR"/>
        </w:rPr>
      </w:pPr>
      <w:r w:rsidRPr="0037647E">
        <w:rPr>
          <w:rFonts w:ascii="Times New Roman" w:hAnsi="Times New Roman"/>
          <w:lang w:val="hr-HR"/>
        </w:rPr>
        <w:t xml:space="preserve">pravne, stručne, organizacijske, administrativne i tehničke poslove vezane za pripremu organiziranje i održavanje sjednica Gradskog vijeća i njegovih radnih tijela, te drugih sjednica koje organizira predsjednik Gradskog vijeća, </w:t>
      </w:r>
    </w:p>
    <w:p w14:paraId="520EA5C3" w14:textId="77777777" w:rsidR="000B213B" w:rsidRPr="0037647E" w:rsidRDefault="000B213B">
      <w:pPr>
        <w:pStyle w:val="Bezproreda"/>
        <w:numPr>
          <w:ilvl w:val="0"/>
          <w:numId w:val="5"/>
        </w:numPr>
        <w:ind w:left="142" w:hanging="142"/>
        <w:jc w:val="both"/>
        <w:rPr>
          <w:rFonts w:ascii="Times New Roman" w:hAnsi="Times New Roman"/>
          <w:lang w:val="hr-HR"/>
        </w:rPr>
      </w:pPr>
      <w:r w:rsidRPr="0037647E">
        <w:rPr>
          <w:rFonts w:ascii="Times New Roman" w:hAnsi="Times New Roman"/>
          <w:lang w:val="hr-HR"/>
        </w:rPr>
        <w:t>obavljanje organizacijskih i administrativnih poslova za potrebe klubova članova Gradskog vijeća, pružanje stručne pomoći članovima Gradskog vijeća pri obavljanju njihove dužnosti,</w:t>
      </w:r>
    </w:p>
    <w:p w14:paraId="16FA015C" w14:textId="77777777" w:rsidR="000B213B" w:rsidRPr="0037647E" w:rsidRDefault="000B213B">
      <w:pPr>
        <w:pStyle w:val="Bezproreda"/>
        <w:numPr>
          <w:ilvl w:val="0"/>
          <w:numId w:val="6"/>
        </w:numPr>
        <w:ind w:left="142" w:hanging="142"/>
        <w:jc w:val="both"/>
        <w:rPr>
          <w:rFonts w:ascii="Times New Roman" w:hAnsi="Times New Roman"/>
          <w:lang w:val="hr-HR"/>
        </w:rPr>
      </w:pPr>
      <w:r w:rsidRPr="0037647E">
        <w:rPr>
          <w:rFonts w:ascii="Times New Roman" w:hAnsi="Times New Roman"/>
          <w:lang w:val="hr-HR"/>
        </w:rPr>
        <w:t>kontrolu svih materijala dostavljenih na razmatranje Gradskom vijeću,</w:t>
      </w:r>
    </w:p>
    <w:p w14:paraId="1012DFE5" w14:textId="77777777" w:rsidR="000B213B" w:rsidRPr="0037647E" w:rsidRDefault="000B213B">
      <w:pPr>
        <w:pStyle w:val="Bezproreda"/>
        <w:numPr>
          <w:ilvl w:val="0"/>
          <w:numId w:val="4"/>
        </w:numPr>
        <w:ind w:left="142" w:hanging="142"/>
        <w:jc w:val="both"/>
        <w:rPr>
          <w:rFonts w:ascii="Times New Roman" w:hAnsi="Times New Roman"/>
          <w:strike/>
          <w:lang w:val="hr-HR"/>
        </w:rPr>
      </w:pPr>
      <w:r w:rsidRPr="0037647E">
        <w:rPr>
          <w:rFonts w:ascii="Times New Roman" w:hAnsi="Times New Roman"/>
          <w:lang w:val="hr-HR"/>
        </w:rPr>
        <w:t>izradu nacrta prijedloga akata iz nadležnosti Gradske službe koje donosi Gradsko vijeće i Gradonačelnik te izradu normativnih i drugih akata iz nadležnosti Gradske službe,</w:t>
      </w:r>
    </w:p>
    <w:p w14:paraId="3F2413E1" w14:textId="77777777" w:rsidR="000B213B" w:rsidRPr="0037647E" w:rsidRDefault="000B213B">
      <w:pPr>
        <w:pStyle w:val="Bezproreda"/>
        <w:numPr>
          <w:ilvl w:val="0"/>
          <w:numId w:val="4"/>
        </w:numPr>
        <w:ind w:left="142" w:hanging="142"/>
        <w:jc w:val="both"/>
        <w:rPr>
          <w:rFonts w:ascii="Times New Roman" w:hAnsi="Times New Roman"/>
          <w:lang w:val="hr-HR"/>
        </w:rPr>
      </w:pPr>
      <w:r w:rsidRPr="0037647E">
        <w:rPr>
          <w:rFonts w:ascii="Times New Roman" w:hAnsi="Times New Roman"/>
          <w:lang w:val="hr-HR"/>
        </w:rPr>
        <w:t xml:space="preserve">obavljanje poslova iz djelokruga gradskih ustanova, </w:t>
      </w:r>
    </w:p>
    <w:p w14:paraId="661B87B6" w14:textId="77777777" w:rsidR="000B213B" w:rsidRPr="0037647E" w:rsidRDefault="000B213B">
      <w:pPr>
        <w:pStyle w:val="Bezproreda"/>
        <w:numPr>
          <w:ilvl w:val="0"/>
          <w:numId w:val="4"/>
        </w:numPr>
        <w:ind w:left="142" w:hanging="142"/>
        <w:jc w:val="both"/>
        <w:rPr>
          <w:rFonts w:ascii="Times New Roman" w:hAnsi="Times New Roman"/>
          <w:lang w:val="hr-HR"/>
        </w:rPr>
      </w:pPr>
      <w:r w:rsidRPr="0037647E">
        <w:rPr>
          <w:rFonts w:ascii="Times New Roman" w:hAnsi="Times New Roman"/>
          <w:lang w:val="hr-HR"/>
        </w:rPr>
        <w:t>obavljanje imovinsko-pravnih poslova,</w:t>
      </w:r>
    </w:p>
    <w:p w14:paraId="49323D50" w14:textId="77777777" w:rsidR="000B213B" w:rsidRPr="0037647E" w:rsidRDefault="000B213B">
      <w:pPr>
        <w:pStyle w:val="Bezproreda"/>
        <w:numPr>
          <w:ilvl w:val="0"/>
          <w:numId w:val="4"/>
        </w:numPr>
        <w:ind w:left="142" w:hanging="142"/>
        <w:jc w:val="both"/>
        <w:rPr>
          <w:rFonts w:ascii="Times New Roman" w:hAnsi="Times New Roman"/>
          <w:lang w:val="hr-HR"/>
        </w:rPr>
      </w:pPr>
      <w:r w:rsidRPr="0037647E">
        <w:rPr>
          <w:rFonts w:ascii="Times New Roman" w:hAnsi="Times New Roman"/>
          <w:lang w:val="hr-HR"/>
        </w:rPr>
        <w:t>obavljanje zajedničkih poslova pisarnice, arhive, dostave, prijevoza, preslikavanja i umnožavanja materijala i poslova održavanja čistoće prostorija gradske uprave,</w:t>
      </w:r>
    </w:p>
    <w:p w14:paraId="27670AFE" w14:textId="77777777" w:rsidR="000B213B" w:rsidRPr="0037647E" w:rsidRDefault="000B213B">
      <w:pPr>
        <w:pStyle w:val="Bezproreda"/>
        <w:numPr>
          <w:ilvl w:val="0"/>
          <w:numId w:val="3"/>
        </w:numPr>
        <w:ind w:left="142" w:hanging="142"/>
        <w:jc w:val="both"/>
        <w:rPr>
          <w:rFonts w:ascii="Times New Roman" w:hAnsi="Times New Roman"/>
          <w:lang w:val="hr-HR"/>
        </w:rPr>
      </w:pPr>
      <w:r w:rsidRPr="0037647E">
        <w:rPr>
          <w:rFonts w:ascii="Times New Roman" w:hAnsi="Times New Roman"/>
          <w:lang w:val="hr-HR"/>
        </w:rPr>
        <w:t>obavljanje poslova koji se odnose na radne odnose službenika i namještenika Grada, te radne odnose drugih osoba zaposlenih u provedbi projekata,</w:t>
      </w:r>
    </w:p>
    <w:p w14:paraId="371D7F73" w14:textId="77777777" w:rsidR="000B213B" w:rsidRPr="0037647E" w:rsidRDefault="000B213B">
      <w:pPr>
        <w:pStyle w:val="Bezproreda"/>
        <w:numPr>
          <w:ilvl w:val="0"/>
          <w:numId w:val="3"/>
        </w:numPr>
        <w:ind w:left="142" w:hanging="142"/>
        <w:jc w:val="both"/>
        <w:rPr>
          <w:rFonts w:ascii="Times New Roman" w:hAnsi="Times New Roman"/>
          <w:lang w:val="hr-HR"/>
        </w:rPr>
      </w:pPr>
      <w:r w:rsidRPr="0037647E">
        <w:rPr>
          <w:rFonts w:ascii="Times New Roman" w:hAnsi="Times New Roman"/>
          <w:lang w:val="hr-HR"/>
        </w:rPr>
        <w:t xml:space="preserve">obavljanje poslova stipendiranja učenika i studenata, </w:t>
      </w:r>
    </w:p>
    <w:p w14:paraId="01AF3C11" w14:textId="77777777" w:rsidR="000B213B" w:rsidRPr="0037647E" w:rsidRDefault="000B213B">
      <w:pPr>
        <w:pStyle w:val="Bezproreda"/>
        <w:numPr>
          <w:ilvl w:val="0"/>
          <w:numId w:val="3"/>
        </w:numPr>
        <w:ind w:left="142" w:hanging="142"/>
        <w:jc w:val="both"/>
        <w:rPr>
          <w:rFonts w:ascii="Times New Roman" w:hAnsi="Times New Roman"/>
          <w:lang w:val="hr-HR"/>
        </w:rPr>
      </w:pPr>
      <w:r w:rsidRPr="0037647E">
        <w:rPr>
          <w:rFonts w:ascii="Times New Roman" w:hAnsi="Times New Roman"/>
          <w:shd w:val="clear" w:color="auto" w:fill="FFFFFF"/>
          <w:lang w:val="hr-HR"/>
        </w:rPr>
        <w:t>obavljanje poslova u vezi sa državnim ispitima službenika i vježbenika,</w:t>
      </w:r>
    </w:p>
    <w:p w14:paraId="3AA0111F" w14:textId="77777777" w:rsidR="000B213B" w:rsidRPr="0037647E" w:rsidRDefault="000B213B">
      <w:pPr>
        <w:pStyle w:val="Bezproreda"/>
        <w:numPr>
          <w:ilvl w:val="0"/>
          <w:numId w:val="3"/>
        </w:numPr>
        <w:ind w:left="142" w:hanging="142"/>
        <w:jc w:val="both"/>
        <w:rPr>
          <w:rFonts w:ascii="Times New Roman" w:hAnsi="Times New Roman"/>
          <w:lang w:val="hr-HR"/>
        </w:rPr>
      </w:pPr>
      <w:r w:rsidRPr="0037647E">
        <w:rPr>
          <w:rFonts w:ascii="Times New Roman" w:hAnsi="Times New Roman"/>
          <w:lang w:val="hr-HR"/>
        </w:rPr>
        <w:t>izradu prijedloga normativnih i drugih akata te obavljanje poslova</w:t>
      </w:r>
      <w:r w:rsidRPr="0037647E">
        <w:rPr>
          <w:rFonts w:ascii="Times New Roman" w:hAnsi="Times New Roman"/>
          <w:spacing w:val="-1"/>
          <w:lang w:val="hr-HR"/>
        </w:rPr>
        <w:t xml:space="preserve"> </w:t>
      </w:r>
      <w:r w:rsidRPr="0037647E">
        <w:rPr>
          <w:rFonts w:ascii="Times New Roman" w:hAnsi="Times New Roman"/>
          <w:lang w:val="hr-HR"/>
        </w:rPr>
        <w:t>vođenja evidencije</w:t>
      </w:r>
      <w:r w:rsidRPr="0037647E">
        <w:rPr>
          <w:rFonts w:ascii="Times New Roman" w:hAnsi="Times New Roman"/>
          <w:spacing w:val="-1"/>
          <w:lang w:val="hr-HR"/>
        </w:rPr>
        <w:t xml:space="preserve"> </w:t>
      </w:r>
      <w:r w:rsidRPr="0037647E">
        <w:rPr>
          <w:rFonts w:ascii="Times New Roman" w:hAnsi="Times New Roman"/>
          <w:lang w:val="hr-HR"/>
        </w:rPr>
        <w:t>nekretnina</w:t>
      </w:r>
      <w:r w:rsidRPr="0037647E">
        <w:rPr>
          <w:rFonts w:ascii="Times New Roman" w:hAnsi="Times New Roman"/>
          <w:spacing w:val="-1"/>
          <w:lang w:val="hr-HR"/>
        </w:rPr>
        <w:t xml:space="preserve"> </w:t>
      </w:r>
      <w:r w:rsidRPr="0037647E">
        <w:rPr>
          <w:rFonts w:ascii="Times New Roman" w:hAnsi="Times New Roman"/>
          <w:lang w:val="hr-HR"/>
        </w:rPr>
        <w:t>i druge</w:t>
      </w:r>
      <w:r w:rsidRPr="0037647E">
        <w:rPr>
          <w:rFonts w:ascii="Times New Roman" w:hAnsi="Times New Roman"/>
          <w:spacing w:val="-1"/>
          <w:lang w:val="hr-HR"/>
        </w:rPr>
        <w:t xml:space="preserve"> </w:t>
      </w:r>
      <w:r w:rsidRPr="0037647E">
        <w:rPr>
          <w:rFonts w:ascii="Times New Roman" w:hAnsi="Times New Roman"/>
          <w:lang w:val="hr-HR"/>
        </w:rPr>
        <w:t>imovine</w:t>
      </w:r>
      <w:r w:rsidRPr="0037647E">
        <w:rPr>
          <w:rFonts w:ascii="Times New Roman" w:hAnsi="Times New Roman"/>
          <w:spacing w:val="-1"/>
          <w:lang w:val="hr-HR"/>
        </w:rPr>
        <w:t xml:space="preserve"> </w:t>
      </w:r>
      <w:r w:rsidRPr="0037647E">
        <w:rPr>
          <w:rFonts w:ascii="Times New Roman" w:hAnsi="Times New Roman"/>
          <w:lang w:val="hr-HR"/>
        </w:rPr>
        <w:t>u vlasništvu Grada, praćenje i</w:t>
      </w:r>
      <w:r w:rsidRPr="0037647E">
        <w:rPr>
          <w:rFonts w:ascii="Times New Roman" w:hAnsi="Times New Roman"/>
          <w:spacing w:val="-2"/>
          <w:lang w:val="hr-HR"/>
        </w:rPr>
        <w:t xml:space="preserve"> </w:t>
      </w:r>
      <w:r w:rsidRPr="0037647E">
        <w:rPr>
          <w:rFonts w:ascii="Times New Roman" w:hAnsi="Times New Roman"/>
          <w:lang w:val="hr-HR"/>
        </w:rPr>
        <w:t>izradu prijedloga mjera gospodarenja tom imovinom,</w:t>
      </w:r>
    </w:p>
    <w:p w14:paraId="29BDADE7" w14:textId="77777777" w:rsidR="000B213B" w:rsidRPr="0037647E" w:rsidRDefault="000B213B">
      <w:pPr>
        <w:pStyle w:val="Bezproreda"/>
        <w:numPr>
          <w:ilvl w:val="0"/>
          <w:numId w:val="3"/>
        </w:numPr>
        <w:ind w:left="142" w:hanging="142"/>
        <w:jc w:val="both"/>
        <w:rPr>
          <w:rFonts w:ascii="Times New Roman" w:hAnsi="Times New Roman"/>
          <w:shd w:val="clear" w:color="auto" w:fill="FFFFFF"/>
          <w:lang w:val="hr-HR"/>
        </w:rPr>
      </w:pPr>
      <w:r w:rsidRPr="0037647E">
        <w:rPr>
          <w:rFonts w:ascii="Times New Roman" w:hAnsi="Times New Roman"/>
          <w:shd w:val="clear" w:color="auto" w:fill="FFFFFF"/>
          <w:lang w:val="hr-HR"/>
        </w:rPr>
        <w:t>izradu prijedloga Godišnjeg plana prijma u službu te prijedloga Plana i programa stručnog osposobljavanja i usavršavanja.</w:t>
      </w:r>
    </w:p>
    <w:p w14:paraId="6CC54704" w14:textId="77777777" w:rsidR="000B213B" w:rsidRPr="0037647E" w:rsidRDefault="000B213B">
      <w:pPr>
        <w:pStyle w:val="Bezproreda"/>
        <w:numPr>
          <w:ilvl w:val="0"/>
          <w:numId w:val="3"/>
        </w:numPr>
        <w:ind w:left="142" w:hanging="142"/>
        <w:jc w:val="both"/>
        <w:rPr>
          <w:rFonts w:ascii="Times New Roman" w:hAnsi="Times New Roman"/>
          <w:lang w:val="hr-HR"/>
        </w:rPr>
      </w:pPr>
      <w:r w:rsidRPr="0037647E">
        <w:rPr>
          <w:rFonts w:ascii="Times New Roman" w:hAnsi="Times New Roman"/>
          <w:lang w:val="hr-HR"/>
        </w:rPr>
        <w:t>poslove civilne zaštite i upravljanja sigurnošću,</w:t>
      </w:r>
    </w:p>
    <w:p w14:paraId="674244F5" w14:textId="77777777" w:rsidR="000B213B" w:rsidRPr="0037647E" w:rsidRDefault="000B213B">
      <w:pPr>
        <w:pStyle w:val="Bezproreda"/>
        <w:numPr>
          <w:ilvl w:val="0"/>
          <w:numId w:val="3"/>
        </w:numPr>
        <w:ind w:left="142" w:hanging="142"/>
        <w:jc w:val="both"/>
        <w:rPr>
          <w:rFonts w:ascii="Times New Roman" w:hAnsi="Times New Roman"/>
          <w:lang w:val="hr-HR"/>
        </w:rPr>
      </w:pPr>
      <w:r w:rsidRPr="0037647E">
        <w:rPr>
          <w:rFonts w:ascii="Times New Roman" w:hAnsi="Times New Roman"/>
          <w:lang w:val="hr-HR"/>
        </w:rPr>
        <w:t>poslove provođenja mjera zaštite na radu i zaštite od požara za službenike i namještenike upravnih tijela Grada,</w:t>
      </w:r>
    </w:p>
    <w:p w14:paraId="745C6968" w14:textId="77777777" w:rsidR="000B213B" w:rsidRPr="0037647E" w:rsidRDefault="000B213B">
      <w:pPr>
        <w:pStyle w:val="Bezproreda"/>
        <w:numPr>
          <w:ilvl w:val="0"/>
          <w:numId w:val="3"/>
        </w:numPr>
        <w:ind w:left="142" w:hanging="142"/>
        <w:jc w:val="both"/>
        <w:rPr>
          <w:rFonts w:ascii="Times New Roman" w:hAnsi="Times New Roman"/>
          <w:lang w:val="hr-HR"/>
        </w:rPr>
      </w:pPr>
      <w:r w:rsidRPr="0037647E">
        <w:rPr>
          <w:rFonts w:ascii="Times New Roman" w:hAnsi="Times New Roman"/>
          <w:lang w:val="hr-HR"/>
        </w:rPr>
        <w:t>poslove po propisima o pravu na pristup informacijama i zaštite osobnih podataka.</w:t>
      </w:r>
    </w:p>
    <w:p w14:paraId="1844A508" w14:textId="77777777" w:rsidR="000B213B" w:rsidRPr="0037647E" w:rsidRDefault="000B213B">
      <w:pPr>
        <w:pStyle w:val="Bezproreda"/>
        <w:numPr>
          <w:ilvl w:val="0"/>
          <w:numId w:val="2"/>
        </w:numPr>
        <w:ind w:left="142" w:hanging="142"/>
        <w:jc w:val="both"/>
        <w:rPr>
          <w:rFonts w:ascii="Times New Roman" w:hAnsi="Times New Roman"/>
          <w:lang w:val="hr-HR"/>
        </w:rPr>
      </w:pPr>
      <w:r w:rsidRPr="0037647E">
        <w:rPr>
          <w:rFonts w:ascii="Times New Roman" w:hAnsi="Times New Roman"/>
          <w:spacing w:val="-2"/>
          <w:lang w:val="hr-HR"/>
        </w:rPr>
        <w:t>naplatu potraživanja iz djelokruga rada Gradske službe,</w:t>
      </w:r>
    </w:p>
    <w:p w14:paraId="1C7BED43" w14:textId="77777777" w:rsidR="000B213B" w:rsidRPr="0037647E" w:rsidRDefault="000B213B">
      <w:pPr>
        <w:pStyle w:val="Bezproreda"/>
        <w:numPr>
          <w:ilvl w:val="0"/>
          <w:numId w:val="3"/>
        </w:numPr>
        <w:ind w:left="142" w:hanging="142"/>
        <w:jc w:val="both"/>
        <w:rPr>
          <w:rFonts w:ascii="Times New Roman" w:hAnsi="Times New Roman"/>
          <w:lang w:val="hr-HR"/>
        </w:rPr>
      </w:pPr>
      <w:r w:rsidRPr="0037647E">
        <w:rPr>
          <w:rFonts w:ascii="Times New Roman" w:hAnsi="Times New Roman"/>
          <w:lang w:val="hr-HR"/>
        </w:rPr>
        <w:t>poslove vezane uz održavanje i investicijsko održavanje poslovnih prostora i zgrada u vlasništvu Grada,</w:t>
      </w:r>
    </w:p>
    <w:p w14:paraId="5949F682" w14:textId="77777777" w:rsidR="000B213B" w:rsidRPr="0037647E" w:rsidRDefault="000B213B">
      <w:pPr>
        <w:pStyle w:val="Bezproreda"/>
        <w:numPr>
          <w:ilvl w:val="0"/>
          <w:numId w:val="7"/>
        </w:numPr>
        <w:ind w:left="142" w:hanging="142"/>
        <w:jc w:val="both"/>
        <w:rPr>
          <w:rFonts w:ascii="Times New Roman" w:hAnsi="Times New Roman"/>
          <w:lang w:val="hr-HR"/>
        </w:rPr>
      </w:pPr>
      <w:r w:rsidRPr="0037647E">
        <w:rPr>
          <w:rFonts w:ascii="Times New Roman" w:hAnsi="Times New Roman"/>
          <w:lang w:val="hr-HR"/>
        </w:rPr>
        <w:t>stručne i administrativno-tehničke poslove za potrebe rada Mjesnih odbora i gradskog Savjeta mladih,</w:t>
      </w:r>
    </w:p>
    <w:p w14:paraId="0582CAE6" w14:textId="77777777" w:rsidR="000B213B" w:rsidRPr="0037647E" w:rsidRDefault="000B213B">
      <w:pPr>
        <w:pStyle w:val="Bezproreda"/>
        <w:numPr>
          <w:ilvl w:val="0"/>
          <w:numId w:val="7"/>
        </w:numPr>
        <w:ind w:left="142" w:hanging="142"/>
        <w:jc w:val="both"/>
        <w:rPr>
          <w:rFonts w:ascii="Times New Roman" w:hAnsi="Times New Roman"/>
          <w:lang w:val="hr-HR"/>
        </w:rPr>
      </w:pPr>
      <w:r w:rsidRPr="0037647E">
        <w:rPr>
          <w:rFonts w:ascii="Times New Roman" w:hAnsi="Times New Roman"/>
          <w:lang w:val="hr-HR"/>
        </w:rPr>
        <w:t>poslove obrade i unosa  podataka za internetsku stranicu  Grada iz  djelokruga Gradske službe i Gradskog vijeća,</w:t>
      </w:r>
    </w:p>
    <w:p w14:paraId="05AE7BBA" w14:textId="77777777" w:rsidR="000B213B" w:rsidRPr="0037647E" w:rsidRDefault="000B213B">
      <w:pPr>
        <w:pStyle w:val="Bezproreda"/>
        <w:numPr>
          <w:ilvl w:val="0"/>
          <w:numId w:val="7"/>
        </w:numPr>
        <w:ind w:left="142" w:hanging="142"/>
        <w:jc w:val="both"/>
        <w:rPr>
          <w:rFonts w:ascii="Times New Roman" w:hAnsi="Times New Roman"/>
          <w:lang w:val="hr-HR"/>
        </w:rPr>
      </w:pPr>
      <w:r w:rsidRPr="0037647E">
        <w:rPr>
          <w:rFonts w:ascii="Times New Roman" w:hAnsi="Times New Roman"/>
          <w:lang w:val="hr-HR"/>
        </w:rPr>
        <w:t>sve poslove pripreme akata, redigiranje i izdavanje „Službenog vjesnika“ Grada Županja,</w:t>
      </w:r>
    </w:p>
    <w:p w14:paraId="11CD3B75" w14:textId="77777777" w:rsidR="000B213B" w:rsidRDefault="000B213B">
      <w:pPr>
        <w:pStyle w:val="Bezproreda"/>
        <w:numPr>
          <w:ilvl w:val="0"/>
          <w:numId w:val="3"/>
        </w:numPr>
        <w:ind w:left="142" w:hanging="142"/>
        <w:jc w:val="both"/>
        <w:rPr>
          <w:rFonts w:ascii="Times New Roman" w:hAnsi="Times New Roman"/>
          <w:lang w:val="hr-HR"/>
        </w:rPr>
      </w:pPr>
      <w:r w:rsidRPr="0037647E">
        <w:rPr>
          <w:rFonts w:ascii="Times New Roman" w:hAnsi="Times New Roman"/>
          <w:lang w:val="hr-HR"/>
        </w:rPr>
        <w:t>obavlja i druge poslove iz djelokruga svog rada određene posebnim zakonima i drugim propisima.</w:t>
      </w:r>
    </w:p>
    <w:p w14:paraId="04017BE1" w14:textId="77777777" w:rsidR="000B213B" w:rsidRDefault="000B213B" w:rsidP="000B213B">
      <w:pPr>
        <w:pStyle w:val="Bezproreda"/>
        <w:jc w:val="both"/>
        <w:rPr>
          <w:rFonts w:ascii="Times New Roman" w:hAnsi="Times New Roman"/>
          <w:lang w:val="hr-HR"/>
        </w:rPr>
      </w:pPr>
    </w:p>
    <w:p w14:paraId="61175548" w14:textId="77777777" w:rsidR="000B213B" w:rsidRDefault="000B213B" w:rsidP="000B213B">
      <w:pPr>
        <w:pStyle w:val="Bezproreda"/>
        <w:jc w:val="both"/>
        <w:rPr>
          <w:rFonts w:ascii="Times New Roman" w:hAnsi="Times New Roman"/>
          <w:lang w:val="hr-HR"/>
        </w:rPr>
      </w:pPr>
    </w:p>
    <w:p w14:paraId="5846F731" w14:textId="77777777" w:rsidR="000B213B" w:rsidRDefault="000B213B" w:rsidP="000B213B">
      <w:pPr>
        <w:pStyle w:val="Bezproreda"/>
        <w:jc w:val="both"/>
        <w:rPr>
          <w:rFonts w:ascii="Times New Roman" w:hAnsi="Times New Roman"/>
          <w:lang w:val="hr-HR"/>
        </w:rPr>
      </w:pPr>
    </w:p>
    <w:p w14:paraId="6EBCF6C6" w14:textId="77777777" w:rsidR="000B213B" w:rsidRDefault="000B213B" w:rsidP="000B213B">
      <w:pPr>
        <w:pStyle w:val="Bezproreda"/>
        <w:jc w:val="both"/>
        <w:rPr>
          <w:rFonts w:ascii="Times New Roman" w:hAnsi="Times New Roman"/>
          <w:lang w:val="hr-HR"/>
        </w:rPr>
      </w:pPr>
    </w:p>
    <w:p w14:paraId="48FC5B61" w14:textId="77777777" w:rsidR="000B213B" w:rsidRDefault="000B213B" w:rsidP="000B213B">
      <w:pPr>
        <w:pStyle w:val="Bezproreda"/>
        <w:jc w:val="both"/>
        <w:rPr>
          <w:rFonts w:ascii="Times New Roman" w:hAnsi="Times New Roman"/>
          <w:lang w:val="hr-HR"/>
        </w:rPr>
      </w:pPr>
    </w:p>
    <w:p w14:paraId="0480780A" w14:textId="77777777" w:rsidR="000B213B" w:rsidRDefault="000B213B" w:rsidP="000B213B">
      <w:pPr>
        <w:pStyle w:val="Bezproreda"/>
        <w:jc w:val="both"/>
        <w:rPr>
          <w:rFonts w:ascii="Times New Roman" w:hAnsi="Times New Roman"/>
          <w:lang w:val="hr-HR"/>
        </w:rPr>
      </w:pPr>
    </w:p>
    <w:p w14:paraId="752A985E" w14:textId="77777777" w:rsidR="000B213B" w:rsidRDefault="000B213B" w:rsidP="000B213B">
      <w:pPr>
        <w:pStyle w:val="Bezproreda"/>
        <w:jc w:val="both"/>
        <w:rPr>
          <w:rFonts w:ascii="Times New Roman" w:hAnsi="Times New Roman"/>
          <w:lang w:val="hr-HR"/>
        </w:rPr>
      </w:pPr>
    </w:p>
    <w:p w14:paraId="4DC573B8" w14:textId="77777777" w:rsidR="000B213B" w:rsidRPr="0037647E" w:rsidRDefault="000B213B" w:rsidP="000B213B">
      <w:pPr>
        <w:pStyle w:val="Bezproreda"/>
        <w:jc w:val="both"/>
        <w:rPr>
          <w:rFonts w:ascii="Times New Roman" w:hAnsi="Times New Roman"/>
          <w:lang w:val="hr-HR"/>
        </w:rPr>
      </w:pPr>
    </w:p>
    <w:p w14:paraId="096EA36A" w14:textId="77777777" w:rsidR="000B213B" w:rsidRPr="0037647E" w:rsidRDefault="000B213B" w:rsidP="000B213B">
      <w:pPr>
        <w:spacing w:after="0" w:line="240" w:lineRule="auto"/>
        <w:rPr>
          <w:rFonts w:ascii="Times New Roman" w:hAnsi="Times New Roman"/>
          <w:color w:val="EE0000"/>
          <w:highlight w:val="yellow"/>
          <w:lang w:val="hr-HR" w:eastAsia="hr-HR"/>
        </w:rPr>
      </w:pPr>
    </w:p>
    <w:tbl>
      <w:tblPr>
        <w:tblW w:w="9541" w:type="dxa"/>
        <w:tblInd w:w="93" w:type="dxa"/>
        <w:tblLayout w:type="fixed"/>
        <w:tblLook w:val="04A0" w:firstRow="1" w:lastRow="0" w:firstColumn="1" w:lastColumn="0" w:noHBand="0" w:noVBand="1"/>
      </w:tblPr>
      <w:tblGrid>
        <w:gridCol w:w="3178"/>
        <w:gridCol w:w="2297"/>
        <w:gridCol w:w="2296"/>
        <w:gridCol w:w="1770"/>
      </w:tblGrid>
      <w:tr w:rsidR="000B213B" w:rsidRPr="0037647E" w14:paraId="5A186FC3" w14:textId="77777777" w:rsidTr="000B213B">
        <w:trPr>
          <w:trHeight w:val="543"/>
        </w:trPr>
        <w:tc>
          <w:tcPr>
            <w:tcW w:w="3178" w:type="dxa"/>
            <w:tcBorders>
              <w:top w:val="single" w:sz="4" w:space="0" w:color="auto"/>
              <w:left w:val="single" w:sz="4" w:space="0" w:color="auto"/>
              <w:bottom w:val="single" w:sz="4" w:space="0" w:color="auto"/>
              <w:right w:val="single" w:sz="4" w:space="0" w:color="auto"/>
            </w:tcBorders>
            <w:noWrap/>
            <w:vAlign w:val="center"/>
            <w:hideMark/>
          </w:tcPr>
          <w:p w14:paraId="747FDDEA"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lastRenderedPageBreak/>
              <w:t>Glava</w:t>
            </w:r>
          </w:p>
        </w:tc>
        <w:tc>
          <w:tcPr>
            <w:tcW w:w="2297" w:type="dxa"/>
            <w:tcBorders>
              <w:top w:val="single" w:sz="4" w:space="0" w:color="auto"/>
              <w:left w:val="single" w:sz="4" w:space="0" w:color="auto"/>
              <w:bottom w:val="single" w:sz="4" w:space="0" w:color="auto"/>
              <w:right w:val="single" w:sz="4" w:space="0" w:color="auto"/>
            </w:tcBorders>
            <w:noWrap/>
            <w:vAlign w:val="center"/>
            <w:hideMark/>
          </w:tcPr>
          <w:p w14:paraId="687153FD"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Plan</w:t>
            </w:r>
          </w:p>
          <w:p w14:paraId="5EB00606"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2026.</w:t>
            </w:r>
          </w:p>
        </w:tc>
        <w:tc>
          <w:tcPr>
            <w:tcW w:w="2296" w:type="dxa"/>
            <w:tcBorders>
              <w:top w:val="single" w:sz="4" w:space="0" w:color="auto"/>
              <w:left w:val="single" w:sz="4" w:space="0" w:color="auto"/>
              <w:bottom w:val="single" w:sz="4" w:space="0" w:color="auto"/>
              <w:right w:val="single" w:sz="4" w:space="0" w:color="auto"/>
            </w:tcBorders>
            <w:vAlign w:val="center"/>
          </w:tcPr>
          <w:p w14:paraId="21E3EA59"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Promjena </w:t>
            </w:r>
          </w:p>
        </w:tc>
        <w:tc>
          <w:tcPr>
            <w:tcW w:w="1770" w:type="dxa"/>
            <w:tcBorders>
              <w:top w:val="single" w:sz="4" w:space="0" w:color="auto"/>
              <w:left w:val="single" w:sz="4" w:space="0" w:color="auto"/>
              <w:bottom w:val="single" w:sz="4" w:space="0" w:color="auto"/>
              <w:right w:val="single" w:sz="4" w:space="0" w:color="auto"/>
            </w:tcBorders>
          </w:tcPr>
          <w:p w14:paraId="3FA22DD3"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Novi </w:t>
            </w:r>
          </w:p>
          <w:p w14:paraId="4BC4DB28"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2E731B5E" w14:textId="77777777" w:rsidTr="000B213B">
        <w:trPr>
          <w:trHeight w:val="543"/>
        </w:trPr>
        <w:tc>
          <w:tcPr>
            <w:tcW w:w="3178" w:type="dxa"/>
            <w:tcBorders>
              <w:top w:val="single" w:sz="4" w:space="0" w:color="auto"/>
              <w:left w:val="single" w:sz="4" w:space="0" w:color="auto"/>
              <w:bottom w:val="single" w:sz="4" w:space="0" w:color="auto"/>
              <w:right w:val="single" w:sz="4" w:space="0" w:color="auto"/>
            </w:tcBorders>
            <w:noWrap/>
            <w:vAlign w:val="center"/>
            <w:hideMark/>
          </w:tcPr>
          <w:p w14:paraId="76846AB2"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02010 Gradska služba</w:t>
            </w:r>
          </w:p>
        </w:tc>
        <w:tc>
          <w:tcPr>
            <w:tcW w:w="2297" w:type="dxa"/>
            <w:tcBorders>
              <w:top w:val="single" w:sz="4" w:space="0" w:color="auto"/>
              <w:left w:val="single" w:sz="4" w:space="0" w:color="auto"/>
              <w:bottom w:val="single" w:sz="4" w:space="0" w:color="auto"/>
              <w:right w:val="single" w:sz="4" w:space="0" w:color="auto"/>
            </w:tcBorders>
            <w:noWrap/>
            <w:vAlign w:val="center"/>
            <w:hideMark/>
          </w:tcPr>
          <w:p w14:paraId="50FE2D3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2.817.770,00</w:t>
            </w:r>
          </w:p>
        </w:tc>
        <w:tc>
          <w:tcPr>
            <w:tcW w:w="2296" w:type="dxa"/>
            <w:tcBorders>
              <w:top w:val="single" w:sz="4" w:space="0" w:color="auto"/>
              <w:left w:val="nil"/>
              <w:bottom w:val="single" w:sz="4" w:space="0" w:color="auto"/>
              <w:right w:val="single" w:sz="4" w:space="0" w:color="auto"/>
            </w:tcBorders>
            <w:vAlign w:val="center"/>
          </w:tcPr>
          <w:p w14:paraId="42198F3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274.060,00</w:t>
            </w:r>
          </w:p>
        </w:tc>
        <w:tc>
          <w:tcPr>
            <w:tcW w:w="1770" w:type="dxa"/>
            <w:tcBorders>
              <w:top w:val="single" w:sz="4" w:space="0" w:color="auto"/>
              <w:left w:val="nil"/>
              <w:bottom w:val="single" w:sz="4" w:space="0" w:color="auto"/>
              <w:right w:val="single" w:sz="4" w:space="0" w:color="auto"/>
            </w:tcBorders>
            <w:vAlign w:val="center"/>
          </w:tcPr>
          <w:p w14:paraId="6999057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3.091.830,00</w:t>
            </w:r>
          </w:p>
        </w:tc>
      </w:tr>
      <w:tr w:rsidR="000B213B" w:rsidRPr="0037647E" w14:paraId="35B37B6A" w14:textId="77777777" w:rsidTr="000B213B">
        <w:trPr>
          <w:trHeight w:val="543"/>
        </w:trPr>
        <w:tc>
          <w:tcPr>
            <w:tcW w:w="3178" w:type="dxa"/>
            <w:tcBorders>
              <w:top w:val="single" w:sz="4" w:space="0" w:color="auto"/>
              <w:left w:val="single" w:sz="4" w:space="0" w:color="auto"/>
              <w:bottom w:val="single" w:sz="4" w:space="0" w:color="auto"/>
              <w:right w:val="single" w:sz="4" w:space="0" w:color="auto"/>
            </w:tcBorders>
            <w:noWrap/>
            <w:vAlign w:val="center"/>
            <w:hideMark/>
          </w:tcPr>
          <w:p w14:paraId="10EDB207"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02020 Obrazovanje</w:t>
            </w:r>
          </w:p>
        </w:tc>
        <w:tc>
          <w:tcPr>
            <w:tcW w:w="2297" w:type="dxa"/>
            <w:tcBorders>
              <w:top w:val="single" w:sz="4" w:space="0" w:color="auto"/>
              <w:left w:val="single" w:sz="4" w:space="0" w:color="auto"/>
              <w:bottom w:val="single" w:sz="4" w:space="0" w:color="auto"/>
              <w:right w:val="single" w:sz="4" w:space="0" w:color="auto"/>
            </w:tcBorders>
            <w:noWrap/>
            <w:vAlign w:val="center"/>
            <w:hideMark/>
          </w:tcPr>
          <w:p w14:paraId="09D377F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135.500,00</w:t>
            </w:r>
          </w:p>
        </w:tc>
        <w:tc>
          <w:tcPr>
            <w:tcW w:w="2296" w:type="dxa"/>
            <w:tcBorders>
              <w:top w:val="single" w:sz="4" w:space="0" w:color="auto"/>
              <w:left w:val="nil"/>
              <w:bottom w:val="single" w:sz="4" w:space="0" w:color="auto"/>
              <w:right w:val="single" w:sz="4" w:space="0" w:color="auto"/>
            </w:tcBorders>
            <w:vAlign w:val="center"/>
          </w:tcPr>
          <w:p w14:paraId="10ADBB7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86.000,00</w:t>
            </w:r>
          </w:p>
        </w:tc>
        <w:tc>
          <w:tcPr>
            <w:tcW w:w="1770" w:type="dxa"/>
            <w:tcBorders>
              <w:top w:val="single" w:sz="4" w:space="0" w:color="auto"/>
              <w:left w:val="nil"/>
              <w:bottom w:val="single" w:sz="4" w:space="0" w:color="auto"/>
              <w:right w:val="single" w:sz="4" w:space="0" w:color="auto"/>
            </w:tcBorders>
            <w:vAlign w:val="center"/>
          </w:tcPr>
          <w:p w14:paraId="73FC6B7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221.500,00</w:t>
            </w:r>
          </w:p>
        </w:tc>
      </w:tr>
      <w:tr w:rsidR="000B213B" w:rsidRPr="0037647E" w14:paraId="34F24EB4" w14:textId="77777777" w:rsidTr="000B213B">
        <w:trPr>
          <w:trHeight w:val="543"/>
        </w:trPr>
        <w:tc>
          <w:tcPr>
            <w:tcW w:w="3178" w:type="dxa"/>
            <w:tcBorders>
              <w:top w:val="single" w:sz="4" w:space="0" w:color="auto"/>
              <w:left w:val="single" w:sz="4" w:space="0" w:color="auto"/>
              <w:bottom w:val="single" w:sz="4" w:space="0" w:color="auto"/>
              <w:right w:val="single" w:sz="4" w:space="0" w:color="auto"/>
            </w:tcBorders>
            <w:noWrap/>
            <w:vAlign w:val="center"/>
            <w:hideMark/>
          </w:tcPr>
          <w:p w14:paraId="41925A90"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02030 Vrtići</w:t>
            </w:r>
          </w:p>
        </w:tc>
        <w:tc>
          <w:tcPr>
            <w:tcW w:w="2297" w:type="dxa"/>
            <w:tcBorders>
              <w:top w:val="single" w:sz="4" w:space="0" w:color="auto"/>
              <w:left w:val="single" w:sz="4" w:space="0" w:color="auto"/>
              <w:bottom w:val="single" w:sz="4" w:space="0" w:color="auto"/>
              <w:right w:val="single" w:sz="4" w:space="0" w:color="auto"/>
            </w:tcBorders>
            <w:noWrap/>
            <w:vAlign w:val="center"/>
            <w:hideMark/>
          </w:tcPr>
          <w:p w14:paraId="26A923F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2.182.164,00</w:t>
            </w:r>
          </w:p>
        </w:tc>
        <w:tc>
          <w:tcPr>
            <w:tcW w:w="2296" w:type="dxa"/>
            <w:tcBorders>
              <w:top w:val="single" w:sz="4" w:space="0" w:color="auto"/>
              <w:left w:val="nil"/>
              <w:bottom w:val="single" w:sz="4" w:space="0" w:color="auto"/>
              <w:right w:val="single" w:sz="4" w:space="0" w:color="auto"/>
            </w:tcBorders>
            <w:vAlign w:val="center"/>
          </w:tcPr>
          <w:p w14:paraId="41D5E33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122.670,00</w:t>
            </w:r>
          </w:p>
        </w:tc>
        <w:tc>
          <w:tcPr>
            <w:tcW w:w="1770" w:type="dxa"/>
            <w:tcBorders>
              <w:top w:val="single" w:sz="4" w:space="0" w:color="auto"/>
              <w:left w:val="nil"/>
              <w:bottom w:val="single" w:sz="4" w:space="0" w:color="auto"/>
              <w:right w:val="single" w:sz="4" w:space="0" w:color="auto"/>
            </w:tcBorders>
            <w:vAlign w:val="center"/>
          </w:tcPr>
          <w:p w14:paraId="457BAEE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2.304.834,00</w:t>
            </w:r>
          </w:p>
        </w:tc>
      </w:tr>
      <w:tr w:rsidR="000B213B" w:rsidRPr="0037647E" w14:paraId="3299ACA4" w14:textId="77777777" w:rsidTr="000B213B">
        <w:trPr>
          <w:trHeight w:val="543"/>
        </w:trPr>
        <w:tc>
          <w:tcPr>
            <w:tcW w:w="3178" w:type="dxa"/>
            <w:tcBorders>
              <w:top w:val="single" w:sz="4" w:space="0" w:color="auto"/>
              <w:left w:val="single" w:sz="4" w:space="0" w:color="auto"/>
              <w:bottom w:val="single" w:sz="4" w:space="0" w:color="auto"/>
              <w:right w:val="single" w:sz="4" w:space="0" w:color="auto"/>
            </w:tcBorders>
            <w:noWrap/>
            <w:vAlign w:val="center"/>
            <w:hideMark/>
          </w:tcPr>
          <w:p w14:paraId="4EC2275B"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02040 Kultura</w:t>
            </w:r>
          </w:p>
        </w:tc>
        <w:tc>
          <w:tcPr>
            <w:tcW w:w="2297" w:type="dxa"/>
            <w:tcBorders>
              <w:top w:val="single" w:sz="4" w:space="0" w:color="auto"/>
              <w:left w:val="single" w:sz="4" w:space="0" w:color="auto"/>
              <w:bottom w:val="single" w:sz="4" w:space="0" w:color="auto"/>
              <w:right w:val="single" w:sz="4" w:space="0" w:color="auto"/>
            </w:tcBorders>
            <w:noWrap/>
            <w:vAlign w:val="center"/>
            <w:hideMark/>
          </w:tcPr>
          <w:p w14:paraId="096CB15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616.819,00</w:t>
            </w:r>
          </w:p>
        </w:tc>
        <w:tc>
          <w:tcPr>
            <w:tcW w:w="2296" w:type="dxa"/>
            <w:tcBorders>
              <w:top w:val="single" w:sz="4" w:space="0" w:color="auto"/>
              <w:left w:val="nil"/>
              <w:bottom w:val="single" w:sz="4" w:space="0" w:color="auto"/>
              <w:right w:val="single" w:sz="4" w:space="0" w:color="auto"/>
            </w:tcBorders>
            <w:vAlign w:val="center"/>
          </w:tcPr>
          <w:p w14:paraId="29DC23E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-3.611,00</w:t>
            </w:r>
          </w:p>
        </w:tc>
        <w:tc>
          <w:tcPr>
            <w:tcW w:w="1770" w:type="dxa"/>
            <w:tcBorders>
              <w:top w:val="single" w:sz="4" w:space="0" w:color="auto"/>
              <w:left w:val="nil"/>
              <w:bottom w:val="single" w:sz="4" w:space="0" w:color="auto"/>
              <w:right w:val="single" w:sz="4" w:space="0" w:color="auto"/>
            </w:tcBorders>
            <w:vAlign w:val="center"/>
          </w:tcPr>
          <w:p w14:paraId="7D5B4CA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613.208,00</w:t>
            </w:r>
          </w:p>
        </w:tc>
      </w:tr>
      <w:tr w:rsidR="000B213B" w:rsidRPr="0037647E" w14:paraId="4CFB3556" w14:textId="77777777" w:rsidTr="000B213B">
        <w:trPr>
          <w:trHeight w:val="543"/>
        </w:trPr>
        <w:tc>
          <w:tcPr>
            <w:tcW w:w="3178" w:type="dxa"/>
            <w:tcBorders>
              <w:top w:val="single" w:sz="4" w:space="0" w:color="auto"/>
              <w:left w:val="single" w:sz="4" w:space="0" w:color="auto"/>
              <w:bottom w:val="single" w:sz="4" w:space="0" w:color="auto"/>
              <w:right w:val="single" w:sz="4" w:space="0" w:color="auto"/>
            </w:tcBorders>
            <w:noWrap/>
            <w:vAlign w:val="center"/>
            <w:hideMark/>
          </w:tcPr>
          <w:p w14:paraId="4C80EC1D"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02070 Javni red i sigurnost</w:t>
            </w:r>
          </w:p>
        </w:tc>
        <w:tc>
          <w:tcPr>
            <w:tcW w:w="2297" w:type="dxa"/>
            <w:tcBorders>
              <w:top w:val="single" w:sz="4" w:space="0" w:color="auto"/>
              <w:left w:val="single" w:sz="4" w:space="0" w:color="auto"/>
              <w:bottom w:val="single" w:sz="4" w:space="0" w:color="auto"/>
              <w:right w:val="single" w:sz="4" w:space="0" w:color="auto"/>
            </w:tcBorders>
            <w:noWrap/>
            <w:vAlign w:val="center"/>
            <w:hideMark/>
          </w:tcPr>
          <w:p w14:paraId="08EEFAE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1.469.600,00</w:t>
            </w:r>
          </w:p>
        </w:tc>
        <w:tc>
          <w:tcPr>
            <w:tcW w:w="2296" w:type="dxa"/>
            <w:tcBorders>
              <w:top w:val="single" w:sz="4" w:space="0" w:color="auto"/>
              <w:left w:val="nil"/>
              <w:bottom w:val="single" w:sz="4" w:space="0" w:color="auto"/>
              <w:right w:val="single" w:sz="4" w:space="0" w:color="auto"/>
            </w:tcBorders>
            <w:vAlign w:val="center"/>
          </w:tcPr>
          <w:p w14:paraId="531BB4F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63.793,00</w:t>
            </w:r>
          </w:p>
        </w:tc>
        <w:tc>
          <w:tcPr>
            <w:tcW w:w="1770" w:type="dxa"/>
            <w:tcBorders>
              <w:top w:val="single" w:sz="4" w:space="0" w:color="auto"/>
              <w:left w:val="nil"/>
              <w:bottom w:val="single" w:sz="4" w:space="0" w:color="auto"/>
              <w:right w:val="single" w:sz="4" w:space="0" w:color="auto"/>
            </w:tcBorders>
            <w:vAlign w:val="center"/>
          </w:tcPr>
          <w:p w14:paraId="68F9A9F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1.533.393,00</w:t>
            </w:r>
          </w:p>
        </w:tc>
      </w:tr>
    </w:tbl>
    <w:p w14:paraId="5C3A09B2" w14:textId="77777777" w:rsidR="000B213B" w:rsidRPr="0037647E" w:rsidRDefault="000B213B" w:rsidP="000B213B">
      <w:pPr>
        <w:spacing w:after="0" w:line="240" w:lineRule="auto"/>
        <w:rPr>
          <w:rFonts w:ascii="Times New Roman" w:hAnsi="Times New Roman"/>
          <w:color w:val="EE0000"/>
          <w:highlight w:val="yellow"/>
          <w:lang w:val="hr-HR" w:eastAsia="hr-HR"/>
        </w:rPr>
      </w:pPr>
    </w:p>
    <w:p w14:paraId="3992C942" w14:textId="77777777" w:rsidR="000B213B" w:rsidRPr="0037647E" w:rsidRDefault="000B213B" w:rsidP="000B213B">
      <w:pPr>
        <w:spacing w:after="0" w:line="240" w:lineRule="auto"/>
        <w:rPr>
          <w:rFonts w:ascii="Times New Roman" w:hAnsi="Times New Roman"/>
          <w:color w:val="EE0000"/>
          <w:highlight w:val="yellow"/>
          <w:lang w:val="hr-HR" w:eastAsia="hr-HR"/>
        </w:rPr>
      </w:pPr>
    </w:p>
    <w:tbl>
      <w:tblPr>
        <w:tblW w:w="958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51"/>
        <w:gridCol w:w="1843"/>
        <w:gridCol w:w="1571"/>
        <w:gridCol w:w="1621"/>
      </w:tblGrid>
      <w:tr w:rsidR="000B213B" w:rsidRPr="0037647E" w14:paraId="7D716A4B" w14:textId="77777777" w:rsidTr="00E01BA6">
        <w:trPr>
          <w:trHeight w:val="557"/>
        </w:trPr>
        <w:tc>
          <w:tcPr>
            <w:tcW w:w="4551" w:type="dxa"/>
            <w:noWrap/>
            <w:vAlign w:val="center"/>
            <w:hideMark/>
          </w:tcPr>
          <w:p w14:paraId="4F3FA96A" w14:textId="77777777" w:rsidR="000B213B" w:rsidRPr="0037647E" w:rsidRDefault="000B213B" w:rsidP="00E01BA6">
            <w:pPr>
              <w:spacing w:after="0" w:line="240" w:lineRule="auto"/>
              <w:jc w:val="center"/>
              <w:rPr>
                <w:rFonts w:ascii="Times New Roman" w:hAnsi="Times New Roman"/>
                <w:lang w:val="hr-HR" w:eastAsia="hr-HR"/>
              </w:rPr>
            </w:pPr>
          </w:p>
        </w:tc>
        <w:tc>
          <w:tcPr>
            <w:tcW w:w="1843" w:type="dxa"/>
            <w:noWrap/>
            <w:vAlign w:val="center"/>
            <w:hideMark/>
          </w:tcPr>
          <w:p w14:paraId="5853297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Plan</w:t>
            </w:r>
          </w:p>
          <w:p w14:paraId="0969970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571" w:type="dxa"/>
            <w:vAlign w:val="center"/>
          </w:tcPr>
          <w:p w14:paraId="32D41CF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 xml:space="preserve">Promjena </w:t>
            </w:r>
          </w:p>
        </w:tc>
        <w:tc>
          <w:tcPr>
            <w:tcW w:w="1621" w:type="dxa"/>
          </w:tcPr>
          <w:p w14:paraId="0E67403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 xml:space="preserve">Novi </w:t>
            </w:r>
          </w:p>
          <w:p w14:paraId="2A18333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iznos</w:t>
            </w:r>
          </w:p>
        </w:tc>
      </w:tr>
      <w:tr w:rsidR="000B213B" w:rsidRPr="0037647E" w14:paraId="554FD25B" w14:textId="77777777" w:rsidTr="00E01BA6">
        <w:trPr>
          <w:trHeight w:val="278"/>
        </w:trPr>
        <w:tc>
          <w:tcPr>
            <w:tcW w:w="4551" w:type="dxa"/>
            <w:noWrap/>
            <w:vAlign w:val="center"/>
            <w:hideMark/>
          </w:tcPr>
          <w:p w14:paraId="0307AA9F"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Program 1510 </w:t>
            </w:r>
          </w:p>
          <w:p w14:paraId="5829547A"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Gospodarenje gradskim nekretninama</w:t>
            </w:r>
          </w:p>
        </w:tc>
        <w:tc>
          <w:tcPr>
            <w:tcW w:w="1843" w:type="dxa"/>
            <w:noWrap/>
            <w:vAlign w:val="center"/>
            <w:hideMark/>
          </w:tcPr>
          <w:p w14:paraId="449AA76F"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375.230,00</w:t>
            </w:r>
          </w:p>
        </w:tc>
        <w:tc>
          <w:tcPr>
            <w:tcW w:w="1571" w:type="dxa"/>
            <w:vAlign w:val="center"/>
          </w:tcPr>
          <w:p w14:paraId="7C16395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193.600,00</w:t>
            </w:r>
          </w:p>
        </w:tc>
        <w:tc>
          <w:tcPr>
            <w:tcW w:w="1621" w:type="dxa"/>
            <w:vAlign w:val="center"/>
          </w:tcPr>
          <w:p w14:paraId="7BA3C88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568.830,00</w:t>
            </w:r>
          </w:p>
        </w:tc>
      </w:tr>
      <w:tr w:rsidR="000B213B" w:rsidRPr="0037647E" w14:paraId="3BC27863" w14:textId="77777777" w:rsidTr="00E01BA6">
        <w:trPr>
          <w:trHeight w:val="278"/>
        </w:trPr>
        <w:tc>
          <w:tcPr>
            <w:tcW w:w="4551" w:type="dxa"/>
            <w:noWrap/>
            <w:vAlign w:val="center"/>
            <w:hideMark/>
          </w:tcPr>
          <w:p w14:paraId="7245D0A3"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Program 1008 Javni radovi</w:t>
            </w:r>
          </w:p>
        </w:tc>
        <w:tc>
          <w:tcPr>
            <w:tcW w:w="1843" w:type="dxa"/>
            <w:noWrap/>
            <w:vAlign w:val="center"/>
            <w:hideMark/>
          </w:tcPr>
          <w:p w14:paraId="7B61E669"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83.690,00</w:t>
            </w:r>
          </w:p>
        </w:tc>
        <w:tc>
          <w:tcPr>
            <w:tcW w:w="1571" w:type="dxa"/>
            <w:vAlign w:val="center"/>
          </w:tcPr>
          <w:p w14:paraId="75D14B3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-2.680,00</w:t>
            </w:r>
          </w:p>
        </w:tc>
        <w:tc>
          <w:tcPr>
            <w:tcW w:w="1621" w:type="dxa"/>
            <w:vAlign w:val="center"/>
          </w:tcPr>
          <w:p w14:paraId="7940888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81.010,00</w:t>
            </w:r>
          </w:p>
        </w:tc>
      </w:tr>
      <w:tr w:rsidR="000B213B" w:rsidRPr="0037647E" w14:paraId="5664B336" w14:textId="77777777" w:rsidTr="00E01BA6">
        <w:trPr>
          <w:trHeight w:val="278"/>
        </w:trPr>
        <w:tc>
          <w:tcPr>
            <w:tcW w:w="4551" w:type="dxa"/>
            <w:noWrap/>
            <w:vAlign w:val="center"/>
            <w:hideMark/>
          </w:tcPr>
          <w:p w14:paraId="2E91439C"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Program 1014 Zaželi</w:t>
            </w:r>
          </w:p>
        </w:tc>
        <w:tc>
          <w:tcPr>
            <w:tcW w:w="1843" w:type="dxa"/>
            <w:noWrap/>
            <w:vAlign w:val="center"/>
            <w:hideMark/>
          </w:tcPr>
          <w:p w14:paraId="15DB82C1"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704.500,00</w:t>
            </w:r>
          </w:p>
        </w:tc>
        <w:tc>
          <w:tcPr>
            <w:tcW w:w="1571" w:type="dxa"/>
            <w:vAlign w:val="center"/>
          </w:tcPr>
          <w:p w14:paraId="2133D9B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-29.350,00</w:t>
            </w:r>
          </w:p>
        </w:tc>
        <w:tc>
          <w:tcPr>
            <w:tcW w:w="1621" w:type="dxa"/>
            <w:vAlign w:val="center"/>
          </w:tcPr>
          <w:p w14:paraId="5D35074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675.150,00</w:t>
            </w:r>
          </w:p>
        </w:tc>
      </w:tr>
      <w:tr w:rsidR="000B213B" w:rsidRPr="0037647E" w14:paraId="31C32030" w14:textId="77777777" w:rsidTr="00E01BA6">
        <w:trPr>
          <w:trHeight w:val="278"/>
        </w:trPr>
        <w:tc>
          <w:tcPr>
            <w:tcW w:w="4551" w:type="dxa"/>
            <w:noWrap/>
            <w:vAlign w:val="center"/>
            <w:hideMark/>
          </w:tcPr>
          <w:p w14:paraId="703C13F4"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Program 1540</w:t>
            </w:r>
          </w:p>
          <w:p w14:paraId="4BD662B6"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Upravljanje gospodarskim razvojem</w:t>
            </w:r>
          </w:p>
        </w:tc>
        <w:tc>
          <w:tcPr>
            <w:tcW w:w="1843" w:type="dxa"/>
            <w:noWrap/>
            <w:vAlign w:val="center"/>
            <w:hideMark/>
          </w:tcPr>
          <w:p w14:paraId="7A95CFAF"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223.000,00</w:t>
            </w:r>
          </w:p>
        </w:tc>
        <w:tc>
          <w:tcPr>
            <w:tcW w:w="1571" w:type="dxa"/>
            <w:vAlign w:val="center"/>
          </w:tcPr>
          <w:p w14:paraId="604D582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0,00</w:t>
            </w:r>
          </w:p>
        </w:tc>
        <w:tc>
          <w:tcPr>
            <w:tcW w:w="1621" w:type="dxa"/>
            <w:vAlign w:val="center"/>
          </w:tcPr>
          <w:p w14:paraId="123C638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223.000,00</w:t>
            </w:r>
          </w:p>
        </w:tc>
      </w:tr>
      <w:tr w:rsidR="000B213B" w:rsidRPr="0037647E" w14:paraId="4587A0BF" w14:textId="77777777" w:rsidTr="00E01BA6">
        <w:trPr>
          <w:trHeight w:val="274"/>
        </w:trPr>
        <w:tc>
          <w:tcPr>
            <w:tcW w:w="4551" w:type="dxa"/>
            <w:noWrap/>
            <w:vAlign w:val="center"/>
            <w:hideMark/>
          </w:tcPr>
          <w:p w14:paraId="25B6ABBA"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Program 1530 Gradska uprava</w:t>
            </w:r>
          </w:p>
        </w:tc>
        <w:tc>
          <w:tcPr>
            <w:tcW w:w="1843" w:type="dxa"/>
            <w:noWrap/>
            <w:vAlign w:val="center"/>
            <w:hideMark/>
          </w:tcPr>
          <w:p w14:paraId="6BE6D3B0" w14:textId="77777777" w:rsidR="000B213B" w:rsidRPr="0037647E" w:rsidRDefault="000B213B" w:rsidP="00E01BA6">
            <w:pPr>
              <w:jc w:val="center"/>
              <w:rPr>
                <w:rFonts w:ascii="Times New Roman" w:hAnsi="Times New Roman"/>
                <w:bCs/>
              </w:rPr>
            </w:pPr>
            <w:r w:rsidRPr="0037647E">
              <w:rPr>
                <w:rFonts w:ascii="Times New Roman" w:hAnsi="Times New Roman"/>
                <w:bCs/>
              </w:rPr>
              <w:t>1.429.850,00</w:t>
            </w:r>
          </w:p>
        </w:tc>
        <w:tc>
          <w:tcPr>
            <w:tcW w:w="1571" w:type="dxa"/>
            <w:vAlign w:val="center"/>
          </w:tcPr>
          <w:p w14:paraId="1153EDF8" w14:textId="77777777" w:rsidR="000B213B" w:rsidRPr="0037647E" w:rsidRDefault="000B213B" w:rsidP="00E01BA6">
            <w:pPr>
              <w:jc w:val="center"/>
              <w:rPr>
                <w:rFonts w:ascii="Times New Roman" w:hAnsi="Times New Roman"/>
                <w:bCs/>
              </w:rPr>
            </w:pPr>
            <w:r w:rsidRPr="0037647E">
              <w:rPr>
                <w:rFonts w:ascii="Times New Roman" w:hAnsi="Times New Roman"/>
                <w:bCs/>
              </w:rPr>
              <w:t>62.490,00</w:t>
            </w:r>
          </w:p>
        </w:tc>
        <w:tc>
          <w:tcPr>
            <w:tcW w:w="1621" w:type="dxa"/>
            <w:vAlign w:val="center"/>
          </w:tcPr>
          <w:p w14:paraId="5BDCED47" w14:textId="77777777" w:rsidR="000B213B" w:rsidRPr="0037647E" w:rsidRDefault="000B213B" w:rsidP="00E01BA6">
            <w:pPr>
              <w:jc w:val="center"/>
              <w:rPr>
                <w:rFonts w:ascii="Times New Roman" w:hAnsi="Times New Roman"/>
                <w:bCs/>
              </w:rPr>
            </w:pPr>
            <w:r w:rsidRPr="0037647E">
              <w:rPr>
                <w:rFonts w:ascii="Times New Roman" w:hAnsi="Times New Roman"/>
                <w:bCs/>
              </w:rPr>
              <w:t>1.492.340,00</w:t>
            </w:r>
          </w:p>
        </w:tc>
      </w:tr>
      <w:tr w:rsidR="000B213B" w:rsidRPr="0037647E" w14:paraId="008AA95B" w14:textId="77777777" w:rsidTr="00E01BA6">
        <w:trPr>
          <w:trHeight w:val="278"/>
        </w:trPr>
        <w:tc>
          <w:tcPr>
            <w:tcW w:w="4551" w:type="dxa"/>
            <w:noWrap/>
            <w:vAlign w:val="center"/>
            <w:hideMark/>
          </w:tcPr>
          <w:p w14:paraId="7F2EA510"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Program 1039 Unaprjeđenje stanovanja</w:t>
            </w:r>
          </w:p>
        </w:tc>
        <w:tc>
          <w:tcPr>
            <w:tcW w:w="1843" w:type="dxa"/>
            <w:noWrap/>
            <w:vAlign w:val="center"/>
            <w:hideMark/>
          </w:tcPr>
          <w:p w14:paraId="3B7F434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1.500,00</w:t>
            </w:r>
          </w:p>
        </w:tc>
        <w:tc>
          <w:tcPr>
            <w:tcW w:w="1571" w:type="dxa"/>
            <w:vAlign w:val="center"/>
          </w:tcPr>
          <w:p w14:paraId="1C46082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50.000,00</w:t>
            </w:r>
          </w:p>
        </w:tc>
        <w:tc>
          <w:tcPr>
            <w:tcW w:w="1621" w:type="dxa"/>
            <w:vAlign w:val="center"/>
          </w:tcPr>
          <w:p w14:paraId="45B309C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51.500,00</w:t>
            </w:r>
          </w:p>
        </w:tc>
      </w:tr>
      <w:tr w:rsidR="000B213B" w:rsidRPr="0037647E" w14:paraId="67951261" w14:textId="77777777" w:rsidTr="00E01BA6">
        <w:trPr>
          <w:trHeight w:val="278"/>
        </w:trPr>
        <w:tc>
          <w:tcPr>
            <w:tcW w:w="4551" w:type="dxa"/>
            <w:noWrap/>
            <w:vAlign w:val="center"/>
            <w:hideMark/>
          </w:tcPr>
          <w:p w14:paraId="628FB2EA"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Program 1017 Obrazovanje</w:t>
            </w:r>
          </w:p>
        </w:tc>
        <w:tc>
          <w:tcPr>
            <w:tcW w:w="1843" w:type="dxa"/>
            <w:noWrap/>
            <w:vAlign w:val="center"/>
            <w:hideMark/>
          </w:tcPr>
          <w:p w14:paraId="3DCFB751"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135.500,00</w:t>
            </w:r>
          </w:p>
        </w:tc>
        <w:tc>
          <w:tcPr>
            <w:tcW w:w="1571" w:type="dxa"/>
            <w:vAlign w:val="center"/>
          </w:tcPr>
          <w:p w14:paraId="64B86A7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86.000,00</w:t>
            </w:r>
          </w:p>
        </w:tc>
        <w:tc>
          <w:tcPr>
            <w:tcW w:w="1621" w:type="dxa"/>
            <w:vAlign w:val="center"/>
          </w:tcPr>
          <w:p w14:paraId="11D9B22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221.500,00</w:t>
            </w:r>
          </w:p>
        </w:tc>
      </w:tr>
      <w:tr w:rsidR="000B213B" w:rsidRPr="0037647E" w14:paraId="1CEABD23" w14:textId="77777777" w:rsidTr="00E01BA6">
        <w:trPr>
          <w:trHeight w:val="278"/>
        </w:trPr>
        <w:tc>
          <w:tcPr>
            <w:tcW w:w="4551" w:type="dxa"/>
            <w:noWrap/>
            <w:vAlign w:val="center"/>
            <w:hideMark/>
          </w:tcPr>
          <w:p w14:paraId="5CEF0F9E"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Program 2030 Predškolsko obrazovanje</w:t>
            </w:r>
          </w:p>
        </w:tc>
        <w:tc>
          <w:tcPr>
            <w:tcW w:w="1843" w:type="dxa"/>
            <w:noWrap/>
            <w:vAlign w:val="center"/>
            <w:hideMark/>
          </w:tcPr>
          <w:p w14:paraId="5A370E51"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2.182.164,00</w:t>
            </w:r>
          </w:p>
        </w:tc>
        <w:tc>
          <w:tcPr>
            <w:tcW w:w="1571" w:type="dxa"/>
            <w:vAlign w:val="center"/>
          </w:tcPr>
          <w:p w14:paraId="0D2D252D"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122.670,00</w:t>
            </w:r>
          </w:p>
        </w:tc>
        <w:tc>
          <w:tcPr>
            <w:tcW w:w="1621" w:type="dxa"/>
            <w:vAlign w:val="center"/>
          </w:tcPr>
          <w:p w14:paraId="17F7EA78"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2.304.834,00</w:t>
            </w:r>
          </w:p>
        </w:tc>
      </w:tr>
      <w:tr w:rsidR="000B213B" w:rsidRPr="0037647E" w14:paraId="4DC40263" w14:textId="77777777" w:rsidTr="00E01BA6">
        <w:trPr>
          <w:trHeight w:val="278"/>
        </w:trPr>
        <w:tc>
          <w:tcPr>
            <w:tcW w:w="4551" w:type="dxa"/>
            <w:noWrap/>
            <w:vAlign w:val="center"/>
          </w:tcPr>
          <w:p w14:paraId="74669C63"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Program 2041 Djelatnost knjižnice</w:t>
            </w:r>
          </w:p>
        </w:tc>
        <w:tc>
          <w:tcPr>
            <w:tcW w:w="1843" w:type="dxa"/>
            <w:noWrap/>
            <w:vAlign w:val="center"/>
          </w:tcPr>
          <w:p w14:paraId="1F8A7668"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293.462,00</w:t>
            </w:r>
          </w:p>
        </w:tc>
        <w:tc>
          <w:tcPr>
            <w:tcW w:w="1571" w:type="dxa"/>
            <w:vAlign w:val="center"/>
          </w:tcPr>
          <w:p w14:paraId="1DED31C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-3.602,00</w:t>
            </w:r>
          </w:p>
        </w:tc>
        <w:tc>
          <w:tcPr>
            <w:tcW w:w="1621" w:type="dxa"/>
            <w:vAlign w:val="center"/>
          </w:tcPr>
          <w:p w14:paraId="2F9A4E8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289.860,00</w:t>
            </w:r>
          </w:p>
        </w:tc>
      </w:tr>
      <w:tr w:rsidR="000B213B" w:rsidRPr="0037647E" w14:paraId="2B5ABEF2" w14:textId="77777777" w:rsidTr="00E01BA6">
        <w:trPr>
          <w:trHeight w:val="278"/>
        </w:trPr>
        <w:tc>
          <w:tcPr>
            <w:tcW w:w="4551" w:type="dxa"/>
            <w:noWrap/>
            <w:vAlign w:val="center"/>
          </w:tcPr>
          <w:p w14:paraId="739C6C46"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Program 2042 Djelatnost muzeja</w:t>
            </w:r>
          </w:p>
        </w:tc>
        <w:tc>
          <w:tcPr>
            <w:tcW w:w="1843" w:type="dxa"/>
            <w:noWrap/>
            <w:vAlign w:val="center"/>
          </w:tcPr>
          <w:p w14:paraId="52F2B13D"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323.357,00</w:t>
            </w:r>
          </w:p>
        </w:tc>
        <w:tc>
          <w:tcPr>
            <w:tcW w:w="1571" w:type="dxa"/>
            <w:vAlign w:val="center"/>
          </w:tcPr>
          <w:p w14:paraId="43865C1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-9,00</w:t>
            </w:r>
          </w:p>
        </w:tc>
        <w:tc>
          <w:tcPr>
            <w:tcW w:w="1621" w:type="dxa"/>
            <w:vAlign w:val="center"/>
          </w:tcPr>
          <w:p w14:paraId="1487733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323.348,00</w:t>
            </w:r>
          </w:p>
        </w:tc>
      </w:tr>
      <w:tr w:rsidR="000B213B" w:rsidRPr="0037647E" w14:paraId="2F0F56F3" w14:textId="77777777" w:rsidTr="00E01BA6">
        <w:trPr>
          <w:trHeight w:val="278"/>
        </w:trPr>
        <w:tc>
          <w:tcPr>
            <w:tcW w:w="4551" w:type="dxa"/>
            <w:noWrap/>
            <w:vAlign w:val="center"/>
          </w:tcPr>
          <w:p w14:paraId="535C20D4"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Program 1023 Zaštita od požara</w:t>
            </w:r>
          </w:p>
        </w:tc>
        <w:tc>
          <w:tcPr>
            <w:tcW w:w="1843" w:type="dxa"/>
            <w:noWrap/>
            <w:vAlign w:val="center"/>
          </w:tcPr>
          <w:p w14:paraId="106459D5"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880.475,00</w:t>
            </w:r>
          </w:p>
        </w:tc>
        <w:tc>
          <w:tcPr>
            <w:tcW w:w="1571" w:type="dxa"/>
            <w:vAlign w:val="center"/>
          </w:tcPr>
          <w:p w14:paraId="74D6FAA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44.380,00</w:t>
            </w:r>
          </w:p>
        </w:tc>
        <w:tc>
          <w:tcPr>
            <w:tcW w:w="1621" w:type="dxa"/>
            <w:vAlign w:val="center"/>
          </w:tcPr>
          <w:p w14:paraId="765B7E7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924.855,00</w:t>
            </w:r>
          </w:p>
        </w:tc>
      </w:tr>
      <w:tr w:rsidR="000B213B" w:rsidRPr="0037647E" w14:paraId="42EC55CC" w14:textId="77777777" w:rsidTr="00E01BA6">
        <w:trPr>
          <w:trHeight w:val="278"/>
        </w:trPr>
        <w:tc>
          <w:tcPr>
            <w:tcW w:w="4551" w:type="dxa"/>
            <w:noWrap/>
            <w:vAlign w:val="center"/>
          </w:tcPr>
          <w:p w14:paraId="7A877946"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Program 1024 Civilna zaštita</w:t>
            </w:r>
          </w:p>
        </w:tc>
        <w:tc>
          <w:tcPr>
            <w:tcW w:w="1843" w:type="dxa"/>
            <w:noWrap/>
            <w:vAlign w:val="center"/>
          </w:tcPr>
          <w:p w14:paraId="3A4459D5"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10.000,00</w:t>
            </w:r>
          </w:p>
        </w:tc>
        <w:tc>
          <w:tcPr>
            <w:tcW w:w="1571" w:type="dxa"/>
            <w:vAlign w:val="center"/>
          </w:tcPr>
          <w:p w14:paraId="6B370D5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0,00</w:t>
            </w:r>
          </w:p>
        </w:tc>
        <w:tc>
          <w:tcPr>
            <w:tcW w:w="1621" w:type="dxa"/>
            <w:vAlign w:val="center"/>
          </w:tcPr>
          <w:p w14:paraId="3A073E4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10.000,00</w:t>
            </w:r>
          </w:p>
        </w:tc>
      </w:tr>
    </w:tbl>
    <w:p w14:paraId="7FA45B8E" w14:textId="77777777" w:rsidR="000B213B" w:rsidRPr="0037647E" w:rsidRDefault="000B213B" w:rsidP="000B213B">
      <w:pPr>
        <w:spacing w:after="0" w:line="240" w:lineRule="auto"/>
        <w:rPr>
          <w:rFonts w:ascii="Times New Roman" w:hAnsi="Times New Roman"/>
          <w:color w:val="EE0000"/>
          <w:highlight w:val="yellow"/>
          <w:lang w:val="hr-HR" w:eastAsia="hr-HR"/>
        </w:rPr>
      </w:pPr>
    </w:p>
    <w:tbl>
      <w:tblPr>
        <w:tblW w:w="9725" w:type="dxa"/>
        <w:tblInd w:w="-5" w:type="dxa"/>
        <w:tblLayout w:type="fixed"/>
        <w:tblLook w:val="04A0" w:firstRow="1" w:lastRow="0" w:firstColumn="1" w:lastColumn="0" w:noHBand="0" w:noVBand="1"/>
      </w:tblPr>
      <w:tblGrid>
        <w:gridCol w:w="5298"/>
        <w:gridCol w:w="1476"/>
        <w:gridCol w:w="1475"/>
        <w:gridCol w:w="1476"/>
      </w:tblGrid>
      <w:tr w:rsidR="000B213B" w:rsidRPr="0037647E" w14:paraId="075F3880" w14:textId="77777777" w:rsidTr="00E01BA6">
        <w:trPr>
          <w:trHeight w:val="533"/>
        </w:trPr>
        <w:tc>
          <w:tcPr>
            <w:tcW w:w="5298" w:type="dxa"/>
            <w:tcBorders>
              <w:top w:val="single" w:sz="4" w:space="0" w:color="auto"/>
              <w:left w:val="single" w:sz="4" w:space="0" w:color="auto"/>
              <w:bottom w:val="single" w:sz="4" w:space="0" w:color="auto"/>
              <w:right w:val="single" w:sz="4" w:space="0" w:color="auto"/>
            </w:tcBorders>
            <w:noWrap/>
            <w:vAlign w:val="center"/>
            <w:hideMark/>
          </w:tcPr>
          <w:p w14:paraId="5F595EBB" w14:textId="77777777" w:rsidR="000B213B" w:rsidRPr="0037647E" w:rsidRDefault="000B213B" w:rsidP="00E01BA6">
            <w:pPr>
              <w:spacing w:after="0" w:line="240" w:lineRule="auto"/>
              <w:rPr>
                <w:rFonts w:ascii="Times New Roman" w:hAnsi="Times New Roman"/>
                <w:b/>
                <w:lang w:val="hr-HR"/>
              </w:rPr>
            </w:pPr>
            <w:r w:rsidRPr="0037647E">
              <w:rPr>
                <w:rFonts w:ascii="Times New Roman" w:hAnsi="Times New Roman"/>
                <w:b/>
                <w:lang w:val="hr-HR"/>
              </w:rPr>
              <w:t>Program 1510 Gospodarenje gradskim nekretninama</w:t>
            </w:r>
          </w:p>
          <w:p w14:paraId="0294076D" w14:textId="77777777" w:rsidR="000B213B" w:rsidRPr="0037647E" w:rsidRDefault="000B213B" w:rsidP="00E01BA6">
            <w:pPr>
              <w:spacing w:after="0" w:line="240" w:lineRule="auto"/>
              <w:rPr>
                <w:rFonts w:ascii="Times New Roman" w:hAnsi="Times New Roman"/>
                <w:b/>
                <w:lang w:val="hr-HR"/>
              </w:rPr>
            </w:pPr>
            <w:r w:rsidRPr="0037647E">
              <w:rPr>
                <w:rFonts w:ascii="Times New Roman" w:hAnsi="Times New Roman"/>
                <w:b/>
                <w:lang w:val="hr-HR"/>
              </w:rPr>
              <w:t>Naziv aktivnosti</w:t>
            </w:r>
          </w:p>
        </w:tc>
        <w:tc>
          <w:tcPr>
            <w:tcW w:w="1476" w:type="dxa"/>
            <w:tcBorders>
              <w:top w:val="single" w:sz="4" w:space="0" w:color="auto"/>
              <w:left w:val="single" w:sz="4" w:space="0" w:color="auto"/>
              <w:bottom w:val="single" w:sz="4" w:space="0" w:color="auto"/>
              <w:right w:val="single" w:sz="4" w:space="0" w:color="auto"/>
            </w:tcBorders>
            <w:noWrap/>
            <w:vAlign w:val="center"/>
            <w:hideMark/>
          </w:tcPr>
          <w:p w14:paraId="03ED8BC3"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Plan</w:t>
            </w:r>
          </w:p>
          <w:p w14:paraId="4B175CEE"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2026.</w:t>
            </w:r>
          </w:p>
        </w:tc>
        <w:tc>
          <w:tcPr>
            <w:tcW w:w="1475" w:type="dxa"/>
            <w:tcBorders>
              <w:top w:val="single" w:sz="4" w:space="0" w:color="auto"/>
              <w:left w:val="single" w:sz="4" w:space="0" w:color="auto"/>
              <w:bottom w:val="single" w:sz="4" w:space="0" w:color="auto"/>
              <w:right w:val="single" w:sz="4" w:space="0" w:color="auto"/>
            </w:tcBorders>
            <w:vAlign w:val="center"/>
          </w:tcPr>
          <w:p w14:paraId="5A5503EC"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Promjena </w:t>
            </w:r>
          </w:p>
        </w:tc>
        <w:tc>
          <w:tcPr>
            <w:tcW w:w="1476" w:type="dxa"/>
            <w:tcBorders>
              <w:top w:val="single" w:sz="4" w:space="0" w:color="auto"/>
              <w:left w:val="single" w:sz="4" w:space="0" w:color="auto"/>
              <w:bottom w:val="single" w:sz="4" w:space="0" w:color="auto"/>
              <w:right w:val="single" w:sz="4" w:space="0" w:color="auto"/>
            </w:tcBorders>
          </w:tcPr>
          <w:p w14:paraId="0A844DC1"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Novi </w:t>
            </w:r>
          </w:p>
          <w:p w14:paraId="10A79080"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3FA95719" w14:textId="77777777" w:rsidTr="00E01BA6">
        <w:trPr>
          <w:trHeight w:val="266"/>
        </w:trPr>
        <w:tc>
          <w:tcPr>
            <w:tcW w:w="5298" w:type="dxa"/>
            <w:tcBorders>
              <w:top w:val="single" w:sz="4" w:space="0" w:color="auto"/>
              <w:left w:val="single" w:sz="4" w:space="0" w:color="auto"/>
              <w:bottom w:val="single" w:sz="4" w:space="0" w:color="auto"/>
              <w:right w:val="single" w:sz="4" w:space="0" w:color="auto"/>
            </w:tcBorders>
            <w:hideMark/>
          </w:tcPr>
          <w:p w14:paraId="6B072A3D"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Kapitalni projekt K151001</w:t>
            </w:r>
          </w:p>
          <w:p w14:paraId="0CEC58A7"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 xml:space="preserve"> Rekonstrukcija KC I. Herman</w:t>
            </w:r>
          </w:p>
        </w:tc>
        <w:tc>
          <w:tcPr>
            <w:tcW w:w="1476" w:type="dxa"/>
            <w:tcBorders>
              <w:top w:val="single" w:sz="4" w:space="0" w:color="auto"/>
              <w:left w:val="single" w:sz="4" w:space="0" w:color="auto"/>
              <w:bottom w:val="single" w:sz="4" w:space="0" w:color="auto"/>
              <w:right w:val="single" w:sz="4" w:space="0" w:color="auto"/>
            </w:tcBorders>
            <w:noWrap/>
            <w:vAlign w:val="center"/>
          </w:tcPr>
          <w:p w14:paraId="6211C71F"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49.330,00</w:t>
            </w:r>
          </w:p>
        </w:tc>
        <w:tc>
          <w:tcPr>
            <w:tcW w:w="1475" w:type="dxa"/>
            <w:tcBorders>
              <w:top w:val="single" w:sz="4" w:space="0" w:color="auto"/>
              <w:left w:val="nil"/>
              <w:bottom w:val="single" w:sz="4" w:space="0" w:color="auto"/>
              <w:right w:val="single" w:sz="4" w:space="0" w:color="auto"/>
            </w:tcBorders>
            <w:vAlign w:val="center"/>
          </w:tcPr>
          <w:p w14:paraId="5F10E2E7"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- 49.333,00</w:t>
            </w:r>
          </w:p>
        </w:tc>
        <w:tc>
          <w:tcPr>
            <w:tcW w:w="1476" w:type="dxa"/>
            <w:tcBorders>
              <w:top w:val="single" w:sz="4" w:space="0" w:color="auto"/>
              <w:left w:val="nil"/>
              <w:bottom w:val="single" w:sz="4" w:space="0" w:color="auto"/>
              <w:right w:val="single" w:sz="4" w:space="0" w:color="auto"/>
            </w:tcBorders>
            <w:vAlign w:val="center"/>
          </w:tcPr>
          <w:p w14:paraId="25DD8E50"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0,00</w:t>
            </w:r>
          </w:p>
        </w:tc>
      </w:tr>
      <w:tr w:rsidR="000B213B" w:rsidRPr="0037647E" w14:paraId="4B46EDEF" w14:textId="77777777" w:rsidTr="00E01BA6">
        <w:trPr>
          <w:trHeight w:val="510"/>
        </w:trPr>
        <w:tc>
          <w:tcPr>
            <w:tcW w:w="5298" w:type="dxa"/>
            <w:tcBorders>
              <w:top w:val="single" w:sz="4" w:space="0" w:color="auto"/>
              <w:left w:val="single" w:sz="4" w:space="0" w:color="auto"/>
              <w:bottom w:val="single" w:sz="4" w:space="0" w:color="auto"/>
              <w:right w:val="single" w:sz="4" w:space="0" w:color="auto"/>
            </w:tcBorders>
            <w:noWrap/>
            <w:hideMark/>
          </w:tcPr>
          <w:p w14:paraId="5E7F3139"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 xml:space="preserve">Kapitalni projekt K151002 </w:t>
            </w:r>
          </w:p>
          <w:p w14:paraId="50903B10"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Naknada i otkup građevinsko zemljište</w:t>
            </w:r>
          </w:p>
        </w:tc>
        <w:tc>
          <w:tcPr>
            <w:tcW w:w="1476" w:type="dxa"/>
            <w:tcBorders>
              <w:top w:val="single" w:sz="4" w:space="0" w:color="auto"/>
              <w:left w:val="single" w:sz="4" w:space="0" w:color="auto"/>
              <w:bottom w:val="single" w:sz="4" w:space="0" w:color="auto"/>
              <w:right w:val="single" w:sz="4" w:space="0" w:color="auto"/>
            </w:tcBorders>
            <w:noWrap/>
            <w:vAlign w:val="center"/>
          </w:tcPr>
          <w:p w14:paraId="4836A91B"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1.000,00</w:t>
            </w:r>
          </w:p>
        </w:tc>
        <w:tc>
          <w:tcPr>
            <w:tcW w:w="1475" w:type="dxa"/>
            <w:tcBorders>
              <w:top w:val="single" w:sz="4" w:space="0" w:color="auto"/>
              <w:left w:val="nil"/>
              <w:bottom w:val="single" w:sz="4" w:space="0" w:color="auto"/>
              <w:right w:val="single" w:sz="4" w:space="0" w:color="auto"/>
            </w:tcBorders>
            <w:vAlign w:val="center"/>
          </w:tcPr>
          <w:p w14:paraId="740257E8"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199.000,00</w:t>
            </w:r>
          </w:p>
        </w:tc>
        <w:tc>
          <w:tcPr>
            <w:tcW w:w="1476" w:type="dxa"/>
            <w:tcBorders>
              <w:top w:val="single" w:sz="4" w:space="0" w:color="auto"/>
              <w:left w:val="nil"/>
              <w:bottom w:val="single" w:sz="4" w:space="0" w:color="auto"/>
              <w:right w:val="single" w:sz="4" w:space="0" w:color="auto"/>
            </w:tcBorders>
            <w:vAlign w:val="center"/>
          </w:tcPr>
          <w:p w14:paraId="18F35D17"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200.000,00</w:t>
            </w:r>
          </w:p>
        </w:tc>
      </w:tr>
      <w:tr w:rsidR="000B213B" w:rsidRPr="0037647E" w14:paraId="2510234A" w14:textId="77777777" w:rsidTr="00E01BA6">
        <w:trPr>
          <w:trHeight w:val="266"/>
        </w:trPr>
        <w:tc>
          <w:tcPr>
            <w:tcW w:w="5298" w:type="dxa"/>
            <w:tcBorders>
              <w:top w:val="single" w:sz="4" w:space="0" w:color="auto"/>
              <w:left w:val="single" w:sz="4" w:space="0" w:color="auto"/>
              <w:bottom w:val="single" w:sz="4" w:space="0" w:color="auto"/>
              <w:right w:val="single" w:sz="4" w:space="0" w:color="auto"/>
            </w:tcBorders>
            <w:noWrap/>
            <w:hideMark/>
          </w:tcPr>
          <w:p w14:paraId="7B22B499"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Kapitalni projekt K151005</w:t>
            </w:r>
          </w:p>
          <w:p w14:paraId="7D775C6C"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 xml:space="preserve"> Dodatna ulaganja zgrada DV Maslačak</w:t>
            </w:r>
          </w:p>
        </w:tc>
        <w:tc>
          <w:tcPr>
            <w:tcW w:w="1476" w:type="dxa"/>
            <w:tcBorders>
              <w:top w:val="single" w:sz="4" w:space="0" w:color="auto"/>
              <w:left w:val="single" w:sz="4" w:space="0" w:color="auto"/>
              <w:bottom w:val="single" w:sz="4" w:space="0" w:color="auto"/>
              <w:right w:val="single" w:sz="4" w:space="0" w:color="auto"/>
            </w:tcBorders>
            <w:noWrap/>
            <w:vAlign w:val="center"/>
          </w:tcPr>
          <w:p w14:paraId="67218B66"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324.900,00</w:t>
            </w:r>
          </w:p>
        </w:tc>
        <w:tc>
          <w:tcPr>
            <w:tcW w:w="1475" w:type="dxa"/>
            <w:tcBorders>
              <w:top w:val="single" w:sz="4" w:space="0" w:color="auto"/>
              <w:left w:val="nil"/>
              <w:bottom w:val="single" w:sz="4" w:space="0" w:color="auto"/>
              <w:right w:val="single" w:sz="4" w:space="0" w:color="auto"/>
            </w:tcBorders>
            <w:vAlign w:val="center"/>
          </w:tcPr>
          <w:p w14:paraId="0CEDC51D"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2.550,00</w:t>
            </w:r>
          </w:p>
        </w:tc>
        <w:tc>
          <w:tcPr>
            <w:tcW w:w="1476" w:type="dxa"/>
            <w:tcBorders>
              <w:top w:val="single" w:sz="4" w:space="0" w:color="auto"/>
              <w:left w:val="nil"/>
              <w:bottom w:val="single" w:sz="4" w:space="0" w:color="auto"/>
              <w:right w:val="single" w:sz="4" w:space="0" w:color="auto"/>
            </w:tcBorders>
            <w:vAlign w:val="center"/>
          </w:tcPr>
          <w:p w14:paraId="18AFA315"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327.450,00</w:t>
            </w:r>
          </w:p>
        </w:tc>
      </w:tr>
      <w:tr w:rsidR="000B213B" w:rsidRPr="0037647E" w14:paraId="518E02A0" w14:textId="77777777" w:rsidTr="00E01BA6">
        <w:trPr>
          <w:trHeight w:val="266"/>
        </w:trPr>
        <w:tc>
          <w:tcPr>
            <w:tcW w:w="5298" w:type="dxa"/>
            <w:tcBorders>
              <w:top w:val="single" w:sz="4" w:space="0" w:color="auto"/>
              <w:left w:val="single" w:sz="4" w:space="0" w:color="auto"/>
              <w:bottom w:val="single" w:sz="4" w:space="0" w:color="auto"/>
              <w:right w:val="single" w:sz="4" w:space="0" w:color="auto"/>
            </w:tcBorders>
            <w:noWrap/>
            <w:hideMark/>
          </w:tcPr>
          <w:p w14:paraId="77268C5F"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Kapitalni projekt K151006</w:t>
            </w:r>
          </w:p>
          <w:p w14:paraId="1CE40516"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 xml:space="preserve"> Uređenje i opremanje  DV Maslačak (terasa)</w:t>
            </w:r>
          </w:p>
        </w:tc>
        <w:tc>
          <w:tcPr>
            <w:tcW w:w="1476" w:type="dxa"/>
            <w:tcBorders>
              <w:top w:val="single" w:sz="4" w:space="0" w:color="auto"/>
              <w:left w:val="single" w:sz="4" w:space="0" w:color="auto"/>
              <w:bottom w:val="single" w:sz="4" w:space="0" w:color="auto"/>
              <w:right w:val="single" w:sz="4" w:space="0" w:color="auto"/>
            </w:tcBorders>
            <w:noWrap/>
            <w:vAlign w:val="center"/>
          </w:tcPr>
          <w:p w14:paraId="72A3D81C"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0,00</w:t>
            </w:r>
          </w:p>
        </w:tc>
        <w:tc>
          <w:tcPr>
            <w:tcW w:w="1475" w:type="dxa"/>
            <w:tcBorders>
              <w:top w:val="single" w:sz="4" w:space="0" w:color="auto"/>
              <w:left w:val="nil"/>
              <w:bottom w:val="single" w:sz="4" w:space="0" w:color="auto"/>
              <w:right w:val="single" w:sz="4" w:space="0" w:color="auto"/>
            </w:tcBorders>
            <w:vAlign w:val="center"/>
          </w:tcPr>
          <w:p w14:paraId="12A69014"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41.380,00</w:t>
            </w:r>
          </w:p>
        </w:tc>
        <w:tc>
          <w:tcPr>
            <w:tcW w:w="1476" w:type="dxa"/>
            <w:tcBorders>
              <w:top w:val="single" w:sz="4" w:space="0" w:color="auto"/>
              <w:left w:val="nil"/>
              <w:bottom w:val="single" w:sz="4" w:space="0" w:color="auto"/>
              <w:right w:val="single" w:sz="4" w:space="0" w:color="auto"/>
            </w:tcBorders>
            <w:vAlign w:val="center"/>
          </w:tcPr>
          <w:p w14:paraId="1AF203F1"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41.380,00</w:t>
            </w:r>
          </w:p>
        </w:tc>
      </w:tr>
      <w:tr w:rsidR="000B213B" w:rsidRPr="0037647E" w14:paraId="75B1AF6B" w14:textId="77777777" w:rsidTr="00E01BA6">
        <w:trPr>
          <w:trHeight w:val="266"/>
        </w:trPr>
        <w:tc>
          <w:tcPr>
            <w:tcW w:w="5298" w:type="dxa"/>
            <w:tcBorders>
              <w:top w:val="single" w:sz="4" w:space="0" w:color="auto"/>
              <w:left w:val="single" w:sz="4" w:space="0" w:color="auto"/>
              <w:bottom w:val="single" w:sz="4" w:space="0" w:color="auto"/>
              <w:right w:val="single" w:sz="4" w:space="0" w:color="auto"/>
            </w:tcBorders>
            <w:noWrap/>
            <w:hideMark/>
          </w:tcPr>
          <w:p w14:paraId="5007984E"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Ukupno program:</w:t>
            </w:r>
          </w:p>
        </w:tc>
        <w:tc>
          <w:tcPr>
            <w:tcW w:w="1476" w:type="dxa"/>
            <w:tcBorders>
              <w:top w:val="single" w:sz="4" w:space="0" w:color="auto"/>
              <w:left w:val="single" w:sz="4" w:space="0" w:color="auto"/>
              <w:bottom w:val="single" w:sz="4" w:space="0" w:color="auto"/>
              <w:right w:val="single" w:sz="4" w:space="0" w:color="auto"/>
            </w:tcBorders>
            <w:noWrap/>
            <w:vAlign w:val="center"/>
          </w:tcPr>
          <w:p w14:paraId="4E6ABC8E"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375.230,00</w:t>
            </w:r>
          </w:p>
        </w:tc>
        <w:tc>
          <w:tcPr>
            <w:tcW w:w="1475" w:type="dxa"/>
            <w:tcBorders>
              <w:top w:val="single" w:sz="4" w:space="0" w:color="auto"/>
              <w:left w:val="nil"/>
              <w:bottom w:val="single" w:sz="4" w:space="0" w:color="auto"/>
              <w:right w:val="single" w:sz="4" w:space="0" w:color="auto"/>
            </w:tcBorders>
            <w:vAlign w:val="center"/>
          </w:tcPr>
          <w:p w14:paraId="6FD073B7"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193.600,00</w:t>
            </w:r>
          </w:p>
        </w:tc>
        <w:tc>
          <w:tcPr>
            <w:tcW w:w="1476" w:type="dxa"/>
            <w:tcBorders>
              <w:top w:val="single" w:sz="4" w:space="0" w:color="auto"/>
              <w:left w:val="nil"/>
              <w:bottom w:val="single" w:sz="4" w:space="0" w:color="auto"/>
              <w:right w:val="single" w:sz="4" w:space="0" w:color="auto"/>
            </w:tcBorders>
            <w:vAlign w:val="center"/>
          </w:tcPr>
          <w:p w14:paraId="2AF43568"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568.830,00</w:t>
            </w:r>
          </w:p>
        </w:tc>
      </w:tr>
    </w:tbl>
    <w:p w14:paraId="17014A61" w14:textId="77777777" w:rsidR="000B213B" w:rsidRDefault="000B213B" w:rsidP="000B213B">
      <w:pPr>
        <w:tabs>
          <w:tab w:val="left" w:pos="3146"/>
        </w:tabs>
        <w:spacing w:after="0" w:line="240" w:lineRule="auto"/>
        <w:rPr>
          <w:rFonts w:ascii="Times New Roman" w:hAnsi="Times New Roman"/>
          <w:b/>
          <w:lang w:val="hr-HR"/>
        </w:rPr>
      </w:pPr>
    </w:p>
    <w:p w14:paraId="3C06DCB5" w14:textId="77777777" w:rsidR="000B213B" w:rsidRDefault="000B213B" w:rsidP="000B213B">
      <w:pPr>
        <w:tabs>
          <w:tab w:val="left" w:pos="3146"/>
        </w:tabs>
        <w:spacing w:after="0" w:line="240" w:lineRule="auto"/>
        <w:rPr>
          <w:rFonts w:ascii="Times New Roman" w:hAnsi="Times New Roman"/>
          <w:b/>
          <w:lang w:val="hr-HR"/>
        </w:rPr>
      </w:pPr>
    </w:p>
    <w:p w14:paraId="3EB85B05" w14:textId="77777777" w:rsidR="000B213B" w:rsidRDefault="000B213B" w:rsidP="000B213B">
      <w:pPr>
        <w:tabs>
          <w:tab w:val="left" w:pos="3146"/>
        </w:tabs>
        <w:spacing w:after="0" w:line="240" w:lineRule="auto"/>
        <w:rPr>
          <w:rFonts w:ascii="Times New Roman" w:hAnsi="Times New Roman"/>
          <w:b/>
          <w:lang w:val="hr-HR"/>
        </w:rPr>
      </w:pPr>
    </w:p>
    <w:p w14:paraId="3CA39781" w14:textId="6E4DEE35" w:rsidR="000B213B" w:rsidRPr="0037647E" w:rsidRDefault="000B213B" w:rsidP="000B213B">
      <w:pPr>
        <w:tabs>
          <w:tab w:val="left" w:pos="3146"/>
        </w:tabs>
        <w:spacing w:after="0" w:line="240" w:lineRule="auto"/>
        <w:rPr>
          <w:rFonts w:ascii="Times New Roman" w:hAnsi="Times New Roman"/>
          <w:b/>
          <w:lang w:val="hr-HR"/>
        </w:rPr>
      </w:pPr>
      <w:r w:rsidRPr="0037647E">
        <w:rPr>
          <w:rFonts w:ascii="Times New Roman" w:hAnsi="Times New Roman"/>
          <w:b/>
          <w:lang w:val="hr-HR"/>
        </w:rPr>
        <w:tab/>
      </w:r>
    </w:p>
    <w:tbl>
      <w:tblPr>
        <w:tblW w:w="9810" w:type="dxa"/>
        <w:tblInd w:w="-34" w:type="dxa"/>
        <w:tblLayout w:type="fixed"/>
        <w:tblLook w:val="04A0" w:firstRow="1" w:lastRow="0" w:firstColumn="1" w:lastColumn="0" w:noHBand="0" w:noVBand="1"/>
      </w:tblPr>
      <w:tblGrid>
        <w:gridCol w:w="9810"/>
      </w:tblGrid>
      <w:tr w:rsidR="000B213B" w:rsidRPr="0037647E" w14:paraId="7254D788" w14:textId="77777777" w:rsidTr="00E01BA6">
        <w:trPr>
          <w:trHeight w:val="191"/>
        </w:trPr>
        <w:tc>
          <w:tcPr>
            <w:tcW w:w="981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AF7FE9C"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lastRenderedPageBreak/>
              <w:t>Naziv projekta u Proračunu:</w:t>
            </w:r>
          </w:p>
          <w:p w14:paraId="46EFA334" w14:textId="5EA1812A" w:rsidR="000B213B" w:rsidRPr="0037647E" w:rsidRDefault="000B213B" w:rsidP="00E01BA6">
            <w:pPr>
              <w:spacing w:after="0" w:line="240" w:lineRule="auto"/>
              <w:ind w:left="-392" w:firstLine="392"/>
              <w:rPr>
                <w:rFonts w:ascii="Times New Roman" w:hAnsi="Times New Roman"/>
                <w:b/>
                <w:bCs/>
                <w:lang w:val="hr-HR" w:eastAsia="hr-HR"/>
              </w:rPr>
            </w:pPr>
            <w:r w:rsidRPr="0037647E">
              <w:rPr>
                <w:rFonts w:ascii="Times New Roman" w:hAnsi="Times New Roman"/>
                <w:bCs/>
                <w:lang w:val="hr-HR"/>
              </w:rPr>
              <w:t>Kapitalni projekt K151001 rekonstrukcija KC I. Hermana</w:t>
            </w:r>
          </w:p>
        </w:tc>
      </w:tr>
      <w:tr w:rsidR="000B213B" w:rsidRPr="0037647E" w14:paraId="03F4D2A5" w14:textId="77777777" w:rsidTr="00E01BA6">
        <w:trPr>
          <w:trHeight w:val="517"/>
        </w:trPr>
        <w:tc>
          <w:tcPr>
            <w:tcW w:w="9810" w:type="dxa"/>
            <w:vMerge w:val="restart"/>
            <w:tcBorders>
              <w:top w:val="single" w:sz="4" w:space="0" w:color="auto"/>
              <w:left w:val="single" w:sz="4" w:space="0" w:color="auto"/>
              <w:bottom w:val="single" w:sz="4" w:space="0" w:color="auto"/>
              <w:right w:val="single" w:sz="4" w:space="0" w:color="auto"/>
            </w:tcBorders>
            <w:hideMark/>
          </w:tcPr>
          <w:p w14:paraId="3BDD6DD9"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Obrazloženje aktivnosti/projekta:</w:t>
            </w:r>
          </w:p>
          <w:p w14:paraId="38CBF7F9" w14:textId="77777777" w:rsidR="000B213B" w:rsidRPr="0037647E" w:rsidRDefault="000B213B" w:rsidP="00E01BA6">
            <w:pPr>
              <w:spacing w:after="0" w:line="240" w:lineRule="auto"/>
              <w:jc w:val="both"/>
              <w:rPr>
                <w:rFonts w:ascii="Times New Roman" w:hAnsi="Times New Roman"/>
                <w:bCs/>
                <w:lang w:val="hr-HR"/>
              </w:rPr>
            </w:pPr>
            <w:r w:rsidRPr="0037647E">
              <w:rPr>
                <w:rFonts w:ascii="Times New Roman" w:hAnsi="Times New Roman"/>
                <w:bCs/>
                <w:lang w:val="hr-HR"/>
              </w:rPr>
              <w:t>Prijavljeni projekt Ministarstvu kulture RH na javni poziv za 2026. godinu.</w:t>
            </w:r>
          </w:p>
        </w:tc>
      </w:tr>
      <w:tr w:rsidR="000B213B" w:rsidRPr="0037647E" w14:paraId="0B9CB2C6" w14:textId="77777777" w:rsidTr="00E01BA6">
        <w:trPr>
          <w:trHeight w:val="269"/>
        </w:trPr>
        <w:tc>
          <w:tcPr>
            <w:tcW w:w="9810" w:type="dxa"/>
            <w:vMerge/>
            <w:tcBorders>
              <w:top w:val="single" w:sz="4" w:space="0" w:color="auto"/>
              <w:left w:val="single" w:sz="4" w:space="0" w:color="auto"/>
              <w:bottom w:val="single" w:sz="4" w:space="0" w:color="auto"/>
              <w:right w:val="single" w:sz="4" w:space="0" w:color="auto"/>
            </w:tcBorders>
            <w:vAlign w:val="center"/>
            <w:hideMark/>
          </w:tcPr>
          <w:p w14:paraId="6241A67B" w14:textId="77777777" w:rsidR="000B213B" w:rsidRPr="0037647E" w:rsidRDefault="000B213B" w:rsidP="00E01BA6">
            <w:pPr>
              <w:spacing w:after="0" w:line="240" w:lineRule="auto"/>
              <w:rPr>
                <w:rFonts w:ascii="Times New Roman" w:hAnsi="Times New Roman"/>
                <w:lang w:val="hr-HR" w:eastAsia="hr-HR"/>
              </w:rPr>
            </w:pPr>
          </w:p>
        </w:tc>
      </w:tr>
    </w:tbl>
    <w:p w14:paraId="15831399" w14:textId="77777777" w:rsidR="000B213B" w:rsidRPr="0037647E" w:rsidRDefault="000B213B" w:rsidP="000B213B">
      <w:pPr>
        <w:spacing w:after="0" w:line="240" w:lineRule="auto"/>
        <w:rPr>
          <w:rFonts w:ascii="Times New Roman" w:hAnsi="Times New Roman"/>
          <w:b/>
          <w:highlight w:val="yellow"/>
          <w:lang w:val="hr-HR"/>
        </w:rPr>
      </w:pPr>
    </w:p>
    <w:tbl>
      <w:tblPr>
        <w:tblW w:w="9781" w:type="dxa"/>
        <w:tblLayout w:type="fixed"/>
        <w:tblLook w:val="04A0" w:firstRow="1" w:lastRow="0" w:firstColumn="1" w:lastColumn="0" w:noHBand="0" w:noVBand="1"/>
      </w:tblPr>
      <w:tblGrid>
        <w:gridCol w:w="4315"/>
        <w:gridCol w:w="1630"/>
        <w:gridCol w:w="1630"/>
        <w:gridCol w:w="2206"/>
      </w:tblGrid>
      <w:tr w:rsidR="000B213B" w:rsidRPr="0037647E" w14:paraId="4D5D60C7" w14:textId="77777777" w:rsidTr="000B213B">
        <w:trPr>
          <w:trHeight w:val="589"/>
        </w:trPr>
        <w:tc>
          <w:tcPr>
            <w:tcW w:w="4315" w:type="dxa"/>
            <w:tcBorders>
              <w:top w:val="single" w:sz="4" w:space="0" w:color="auto"/>
              <w:left w:val="single" w:sz="4" w:space="0" w:color="auto"/>
              <w:bottom w:val="single" w:sz="4" w:space="0" w:color="auto"/>
              <w:right w:val="single" w:sz="4" w:space="0" w:color="auto"/>
            </w:tcBorders>
            <w:noWrap/>
            <w:vAlign w:val="center"/>
            <w:hideMark/>
          </w:tcPr>
          <w:p w14:paraId="60939ADD" w14:textId="77777777" w:rsidR="000B213B" w:rsidRPr="0037647E" w:rsidRDefault="000B213B" w:rsidP="00E01BA6">
            <w:pPr>
              <w:spacing w:after="0" w:line="240" w:lineRule="auto"/>
              <w:ind w:firstLine="22"/>
              <w:rPr>
                <w:rFonts w:ascii="Times New Roman" w:hAnsi="Times New Roman"/>
                <w:b/>
                <w:lang w:val="hr-HR"/>
              </w:rPr>
            </w:pPr>
            <w:r w:rsidRPr="0037647E">
              <w:rPr>
                <w:rFonts w:ascii="Times New Roman" w:hAnsi="Times New Roman"/>
                <w:b/>
                <w:lang w:val="hr-HR"/>
              </w:rPr>
              <w:t>Naziv aktivnosti</w:t>
            </w:r>
          </w:p>
        </w:tc>
        <w:tc>
          <w:tcPr>
            <w:tcW w:w="1630" w:type="dxa"/>
            <w:tcBorders>
              <w:top w:val="single" w:sz="4" w:space="0" w:color="auto"/>
              <w:left w:val="nil"/>
              <w:bottom w:val="single" w:sz="4" w:space="0" w:color="auto"/>
              <w:right w:val="single" w:sz="4" w:space="0" w:color="auto"/>
            </w:tcBorders>
            <w:vAlign w:val="center"/>
            <w:hideMark/>
          </w:tcPr>
          <w:p w14:paraId="19A8F8AA" w14:textId="77777777" w:rsidR="000B213B" w:rsidRPr="0037647E" w:rsidRDefault="000B213B" w:rsidP="00E01BA6">
            <w:pPr>
              <w:spacing w:after="0" w:line="240" w:lineRule="auto"/>
              <w:ind w:firstLine="22"/>
              <w:jc w:val="center"/>
              <w:rPr>
                <w:rFonts w:ascii="Times New Roman" w:hAnsi="Times New Roman"/>
                <w:b/>
                <w:lang w:val="hr-HR" w:eastAsia="hr-HR"/>
              </w:rPr>
            </w:pPr>
            <w:r w:rsidRPr="0037647E">
              <w:rPr>
                <w:rFonts w:ascii="Times New Roman" w:hAnsi="Times New Roman"/>
                <w:b/>
                <w:lang w:val="hr-HR" w:eastAsia="hr-HR"/>
              </w:rPr>
              <w:t>Plan</w:t>
            </w:r>
          </w:p>
          <w:p w14:paraId="02584636" w14:textId="77777777" w:rsidR="000B213B" w:rsidRPr="0037647E" w:rsidRDefault="000B213B" w:rsidP="00E01BA6">
            <w:pPr>
              <w:spacing w:after="0" w:line="240" w:lineRule="auto"/>
              <w:ind w:firstLine="22"/>
              <w:jc w:val="center"/>
              <w:rPr>
                <w:rFonts w:ascii="Times New Roman" w:hAnsi="Times New Roman"/>
                <w:b/>
                <w:lang w:val="hr-HR" w:eastAsia="hr-HR"/>
              </w:rPr>
            </w:pPr>
            <w:r w:rsidRPr="0037647E">
              <w:rPr>
                <w:rFonts w:ascii="Times New Roman" w:hAnsi="Times New Roman"/>
                <w:b/>
                <w:lang w:val="hr-HR" w:eastAsia="hr-HR"/>
              </w:rPr>
              <w:t>2026.</w:t>
            </w:r>
          </w:p>
        </w:tc>
        <w:tc>
          <w:tcPr>
            <w:tcW w:w="1630" w:type="dxa"/>
            <w:tcBorders>
              <w:top w:val="single" w:sz="4" w:space="0" w:color="auto"/>
              <w:left w:val="single" w:sz="4" w:space="0" w:color="auto"/>
              <w:bottom w:val="single" w:sz="4" w:space="0" w:color="auto"/>
              <w:right w:val="single" w:sz="4" w:space="0" w:color="auto"/>
            </w:tcBorders>
            <w:vAlign w:val="center"/>
          </w:tcPr>
          <w:p w14:paraId="0F8A3ECA" w14:textId="77777777" w:rsidR="000B213B" w:rsidRPr="0037647E" w:rsidRDefault="000B213B" w:rsidP="00E01BA6">
            <w:pPr>
              <w:spacing w:after="0" w:line="240" w:lineRule="auto"/>
              <w:ind w:firstLine="22"/>
              <w:jc w:val="center"/>
              <w:rPr>
                <w:rFonts w:ascii="Times New Roman" w:hAnsi="Times New Roman"/>
                <w:b/>
                <w:lang w:val="hr-HR" w:eastAsia="hr-HR"/>
              </w:rPr>
            </w:pPr>
            <w:r w:rsidRPr="0037647E">
              <w:rPr>
                <w:rFonts w:ascii="Times New Roman" w:hAnsi="Times New Roman"/>
                <w:b/>
                <w:lang w:val="hr-HR" w:eastAsia="hr-HR"/>
              </w:rPr>
              <w:t xml:space="preserve">Promjena </w:t>
            </w:r>
          </w:p>
        </w:tc>
        <w:tc>
          <w:tcPr>
            <w:tcW w:w="2206" w:type="dxa"/>
            <w:tcBorders>
              <w:top w:val="single" w:sz="4" w:space="0" w:color="auto"/>
              <w:left w:val="single" w:sz="4" w:space="0" w:color="auto"/>
              <w:bottom w:val="single" w:sz="4" w:space="0" w:color="auto"/>
              <w:right w:val="single" w:sz="4" w:space="0" w:color="auto"/>
            </w:tcBorders>
          </w:tcPr>
          <w:p w14:paraId="45979590"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Novi </w:t>
            </w:r>
          </w:p>
          <w:p w14:paraId="63519F69" w14:textId="77777777" w:rsidR="000B213B" w:rsidRPr="0037647E" w:rsidRDefault="000B213B" w:rsidP="00E01BA6">
            <w:pPr>
              <w:spacing w:after="0" w:line="240" w:lineRule="auto"/>
              <w:ind w:firstLine="22"/>
              <w:jc w:val="center"/>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1D9788EC" w14:textId="77777777" w:rsidTr="000B213B">
        <w:trPr>
          <w:trHeight w:val="294"/>
        </w:trPr>
        <w:tc>
          <w:tcPr>
            <w:tcW w:w="4315" w:type="dxa"/>
            <w:tcBorders>
              <w:top w:val="single" w:sz="4" w:space="0" w:color="auto"/>
              <w:left w:val="single" w:sz="4" w:space="0" w:color="auto"/>
              <w:bottom w:val="single" w:sz="4" w:space="0" w:color="auto"/>
              <w:right w:val="single" w:sz="4" w:space="0" w:color="auto"/>
            </w:tcBorders>
            <w:hideMark/>
          </w:tcPr>
          <w:p w14:paraId="12567FC6" w14:textId="77777777" w:rsidR="000B213B" w:rsidRPr="0037647E" w:rsidRDefault="000B213B" w:rsidP="00E01BA6">
            <w:pPr>
              <w:spacing w:after="0" w:line="240" w:lineRule="auto"/>
              <w:ind w:firstLine="22"/>
              <w:rPr>
                <w:rFonts w:ascii="Times New Roman" w:hAnsi="Times New Roman"/>
                <w:bCs/>
                <w:lang w:val="hr-HR"/>
              </w:rPr>
            </w:pPr>
            <w:r w:rsidRPr="0037647E">
              <w:rPr>
                <w:rFonts w:ascii="Times New Roman" w:hAnsi="Times New Roman"/>
                <w:bCs/>
                <w:lang w:val="hr-HR"/>
              </w:rPr>
              <w:t xml:space="preserve">Kapitalni projekt K151002 </w:t>
            </w:r>
          </w:p>
          <w:p w14:paraId="1B707B5D" w14:textId="77777777" w:rsidR="000B213B" w:rsidRPr="0037647E" w:rsidRDefault="000B213B" w:rsidP="00E01BA6">
            <w:pPr>
              <w:spacing w:after="0" w:line="240" w:lineRule="auto"/>
              <w:ind w:firstLine="22"/>
              <w:rPr>
                <w:rFonts w:ascii="Times New Roman" w:hAnsi="Times New Roman"/>
                <w:b/>
                <w:bCs/>
                <w:lang w:val="hr-HR"/>
              </w:rPr>
            </w:pPr>
            <w:r w:rsidRPr="0037647E">
              <w:rPr>
                <w:rFonts w:ascii="Times New Roman" w:hAnsi="Times New Roman"/>
                <w:bCs/>
                <w:lang w:val="hr-HR"/>
              </w:rPr>
              <w:t xml:space="preserve"> Rekonstrukcija KC I. Herman</w:t>
            </w:r>
          </w:p>
        </w:tc>
        <w:tc>
          <w:tcPr>
            <w:tcW w:w="1630" w:type="dxa"/>
            <w:tcBorders>
              <w:top w:val="single" w:sz="4" w:space="0" w:color="auto"/>
              <w:left w:val="nil"/>
              <w:bottom w:val="single" w:sz="4" w:space="0" w:color="auto"/>
              <w:right w:val="single" w:sz="4" w:space="0" w:color="auto"/>
            </w:tcBorders>
            <w:noWrap/>
            <w:vAlign w:val="center"/>
          </w:tcPr>
          <w:p w14:paraId="45396D9C" w14:textId="77777777" w:rsidR="000B213B" w:rsidRPr="0037647E" w:rsidRDefault="000B213B" w:rsidP="00E01BA6">
            <w:pPr>
              <w:spacing w:after="0" w:line="240" w:lineRule="auto"/>
              <w:ind w:firstLine="22"/>
              <w:jc w:val="center"/>
              <w:rPr>
                <w:rFonts w:ascii="Times New Roman" w:hAnsi="Times New Roman"/>
                <w:lang w:val="hr-HR"/>
              </w:rPr>
            </w:pPr>
            <w:r w:rsidRPr="0037647E">
              <w:rPr>
                <w:rFonts w:ascii="Times New Roman" w:hAnsi="Times New Roman"/>
                <w:lang w:val="hr-HR"/>
              </w:rPr>
              <w:t>49.330,00</w:t>
            </w:r>
          </w:p>
        </w:tc>
        <w:tc>
          <w:tcPr>
            <w:tcW w:w="1630" w:type="dxa"/>
            <w:tcBorders>
              <w:top w:val="single" w:sz="4" w:space="0" w:color="auto"/>
              <w:left w:val="nil"/>
              <w:bottom w:val="single" w:sz="4" w:space="0" w:color="auto"/>
              <w:right w:val="single" w:sz="4" w:space="0" w:color="auto"/>
            </w:tcBorders>
            <w:vAlign w:val="center"/>
          </w:tcPr>
          <w:p w14:paraId="472ED6CF"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- 49.333,00</w:t>
            </w:r>
          </w:p>
        </w:tc>
        <w:tc>
          <w:tcPr>
            <w:tcW w:w="2206" w:type="dxa"/>
            <w:tcBorders>
              <w:top w:val="single" w:sz="4" w:space="0" w:color="auto"/>
              <w:left w:val="nil"/>
              <w:bottom w:val="single" w:sz="4" w:space="0" w:color="auto"/>
              <w:right w:val="single" w:sz="4" w:space="0" w:color="auto"/>
            </w:tcBorders>
            <w:vAlign w:val="center"/>
          </w:tcPr>
          <w:p w14:paraId="6AF39492"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0,00</w:t>
            </w:r>
          </w:p>
        </w:tc>
      </w:tr>
      <w:tr w:rsidR="000B213B" w:rsidRPr="0037647E" w14:paraId="4DDF8423" w14:textId="77777777" w:rsidTr="000B213B">
        <w:trPr>
          <w:trHeight w:val="294"/>
        </w:trPr>
        <w:tc>
          <w:tcPr>
            <w:tcW w:w="4315" w:type="dxa"/>
            <w:tcBorders>
              <w:top w:val="single" w:sz="4" w:space="0" w:color="auto"/>
              <w:left w:val="single" w:sz="4" w:space="0" w:color="auto"/>
              <w:bottom w:val="single" w:sz="4" w:space="0" w:color="auto"/>
              <w:right w:val="single" w:sz="4" w:space="0" w:color="auto"/>
            </w:tcBorders>
            <w:noWrap/>
            <w:hideMark/>
          </w:tcPr>
          <w:p w14:paraId="596C7E27" w14:textId="77777777" w:rsidR="000B213B" w:rsidRPr="0037647E" w:rsidRDefault="000B213B" w:rsidP="00E01BA6">
            <w:pPr>
              <w:spacing w:after="0" w:line="240" w:lineRule="auto"/>
              <w:ind w:firstLine="22"/>
              <w:rPr>
                <w:rFonts w:ascii="Times New Roman" w:hAnsi="Times New Roman"/>
                <w:b/>
                <w:lang w:val="hr-HR"/>
              </w:rPr>
            </w:pPr>
            <w:r w:rsidRPr="0037647E">
              <w:rPr>
                <w:rFonts w:ascii="Times New Roman" w:hAnsi="Times New Roman"/>
                <w:b/>
                <w:lang w:val="hr-HR"/>
              </w:rPr>
              <w:t>Ukupno program:</w:t>
            </w:r>
          </w:p>
        </w:tc>
        <w:tc>
          <w:tcPr>
            <w:tcW w:w="1630" w:type="dxa"/>
            <w:tcBorders>
              <w:top w:val="single" w:sz="4" w:space="0" w:color="auto"/>
              <w:left w:val="nil"/>
              <w:bottom w:val="single" w:sz="4" w:space="0" w:color="auto"/>
              <w:right w:val="single" w:sz="4" w:space="0" w:color="auto"/>
            </w:tcBorders>
            <w:noWrap/>
            <w:vAlign w:val="center"/>
          </w:tcPr>
          <w:p w14:paraId="323095C1" w14:textId="77777777" w:rsidR="000B213B" w:rsidRPr="0037647E" w:rsidRDefault="000B213B" w:rsidP="00E01BA6">
            <w:pPr>
              <w:spacing w:after="0" w:line="240" w:lineRule="auto"/>
              <w:ind w:firstLine="22"/>
              <w:jc w:val="center"/>
              <w:rPr>
                <w:rFonts w:ascii="Times New Roman" w:hAnsi="Times New Roman"/>
                <w:lang w:val="hr-HR"/>
              </w:rPr>
            </w:pPr>
            <w:r w:rsidRPr="0037647E">
              <w:rPr>
                <w:rFonts w:ascii="Times New Roman" w:hAnsi="Times New Roman"/>
                <w:lang w:val="hr-HR"/>
              </w:rPr>
              <w:t>49.330,00</w:t>
            </w:r>
          </w:p>
        </w:tc>
        <w:tc>
          <w:tcPr>
            <w:tcW w:w="1630" w:type="dxa"/>
            <w:tcBorders>
              <w:top w:val="single" w:sz="4" w:space="0" w:color="auto"/>
              <w:left w:val="nil"/>
              <w:bottom w:val="single" w:sz="4" w:space="0" w:color="auto"/>
              <w:right w:val="single" w:sz="4" w:space="0" w:color="auto"/>
            </w:tcBorders>
            <w:vAlign w:val="center"/>
          </w:tcPr>
          <w:p w14:paraId="0CEDE30F"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- 49.333,00</w:t>
            </w:r>
          </w:p>
        </w:tc>
        <w:tc>
          <w:tcPr>
            <w:tcW w:w="2206" w:type="dxa"/>
            <w:tcBorders>
              <w:top w:val="single" w:sz="4" w:space="0" w:color="auto"/>
              <w:left w:val="nil"/>
              <w:bottom w:val="single" w:sz="4" w:space="0" w:color="auto"/>
              <w:right w:val="single" w:sz="4" w:space="0" w:color="auto"/>
            </w:tcBorders>
            <w:vAlign w:val="center"/>
          </w:tcPr>
          <w:p w14:paraId="1D2C770A"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0,00</w:t>
            </w:r>
          </w:p>
        </w:tc>
      </w:tr>
    </w:tbl>
    <w:p w14:paraId="12DD13D3" w14:textId="77777777" w:rsidR="000B213B" w:rsidRPr="0037647E" w:rsidRDefault="000B213B" w:rsidP="000B213B">
      <w:pPr>
        <w:spacing w:after="0" w:line="240" w:lineRule="auto"/>
        <w:rPr>
          <w:rFonts w:ascii="Times New Roman" w:hAnsi="Times New Roman"/>
          <w:b/>
          <w:color w:val="EE0000"/>
          <w:highlight w:val="yellow"/>
          <w:lang w:val="hr-HR"/>
        </w:rPr>
      </w:pPr>
    </w:p>
    <w:tbl>
      <w:tblPr>
        <w:tblW w:w="9781" w:type="dxa"/>
        <w:tblLayout w:type="fixed"/>
        <w:tblLook w:val="04A0" w:firstRow="1" w:lastRow="0" w:firstColumn="1" w:lastColumn="0" w:noHBand="0" w:noVBand="1"/>
      </w:tblPr>
      <w:tblGrid>
        <w:gridCol w:w="1647"/>
        <w:gridCol w:w="1372"/>
        <w:gridCol w:w="1025"/>
        <w:gridCol w:w="1468"/>
        <w:gridCol w:w="1469"/>
        <w:gridCol w:w="1468"/>
        <w:gridCol w:w="1332"/>
      </w:tblGrid>
      <w:tr w:rsidR="000B213B" w:rsidRPr="0037647E" w14:paraId="6D0D617B" w14:textId="77777777" w:rsidTr="000B213B">
        <w:trPr>
          <w:trHeight w:val="564"/>
        </w:trPr>
        <w:tc>
          <w:tcPr>
            <w:tcW w:w="1647" w:type="dxa"/>
            <w:tcBorders>
              <w:top w:val="single" w:sz="4" w:space="0" w:color="auto"/>
              <w:left w:val="single" w:sz="4" w:space="0" w:color="auto"/>
              <w:bottom w:val="single" w:sz="4" w:space="0" w:color="auto"/>
              <w:right w:val="single" w:sz="4" w:space="0" w:color="auto"/>
            </w:tcBorders>
            <w:noWrap/>
            <w:vAlign w:val="center"/>
            <w:hideMark/>
          </w:tcPr>
          <w:p w14:paraId="464E48B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Pokazatelj</w:t>
            </w:r>
          </w:p>
          <w:p w14:paraId="44485DC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372" w:type="dxa"/>
            <w:tcBorders>
              <w:top w:val="single" w:sz="4" w:space="0" w:color="auto"/>
              <w:left w:val="nil"/>
              <w:bottom w:val="single" w:sz="4" w:space="0" w:color="auto"/>
              <w:right w:val="single" w:sz="4" w:space="0" w:color="auto"/>
            </w:tcBorders>
            <w:noWrap/>
            <w:vAlign w:val="center"/>
            <w:hideMark/>
          </w:tcPr>
          <w:p w14:paraId="2741CE0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025" w:type="dxa"/>
            <w:tcBorders>
              <w:top w:val="single" w:sz="4" w:space="0" w:color="auto"/>
              <w:left w:val="nil"/>
              <w:bottom w:val="single" w:sz="4" w:space="0" w:color="auto"/>
              <w:right w:val="single" w:sz="4" w:space="0" w:color="auto"/>
            </w:tcBorders>
            <w:vAlign w:val="center"/>
          </w:tcPr>
          <w:p w14:paraId="228A4B6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468" w:type="dxa"/>
            <w:tcBorders>
              <w:top w:val="single" w:sz="4" w:space="0" w:color="auto"/>
              <w:left w:val="single" w:sz="4" w:space="0" w:color="auto"/>
              <w:bottom w:val="single" w:sz="4" w:space="0" w:color="auto"/>
              <w:right w:val="single" w:sz="4" w:space="0" w:color="auto"/>
            </w:tcBorders>
            <w:vAlign w:val="center"/>
            <w:hideMark/>
          </w:tcPr>
          <w:p w14:paraId="2E7C366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469" w:type="dxa"/>
            <w:tcBorders>
              <w:top w:val="single" w:sz="4" w:space="0" w:color="auto"/>
              <w:left w:val="nil"/>
              <w:bottom w:val="single" w:sz="4" w:space="0" w:color="auto"/>
              <w:right w:val="single" w:sz="4" w:space="0" w:color="auto"/>
            </w:tcBorders>
            <w:vAlign w:val="center"/>
            <w:hideMark/>
          </w:tcPr>
          <w:p w14:paraId="6E3F711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12E28C9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468" w:type="dxa"/>
            <w:tcBorders>
              <w:top w:val="single" w:sz="4" w:space="0" w:color="auto"/>
              <w:left w:val="nil"/>
              <w:bottom w:val="single" w:sz="4" w:space="0" w:color="auto"/>
              <w:right w:val="single" w:sz="4" w:space="0" w:color="auto"/>
            </w:tcBorders>
            <w:vAlign w:val="center"/>
          </w:tcPr>
          <w:p w14:paraId="18388C3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4C671FF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327" w:type="dxa"/>
            <w:tcBorders>
              <w:top w:val="single" w:sz="4" w:space="0" w:color="auto"/>
              <w:left w:val="nil"/>
              <w:bottom w:val="single" w:sz="4" w:space="0" w:color="auto"/>
              <w:right w:val="single" w:sz="4" w:space="0" w:color="auto"/>
            </w:tcBorders>
            <w:vAlign w:val="center"/>
          </w:tcPr>
          <w:p w14:paraId="2B435E9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528FADD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55832906" w14:textId="77777777" w:rsidTr="000B213B">
        <w:trPr>
          <w:trHeight w:val="282"/>
        </w:trPr>
        <w:tc>
          <w:tcPr>
            <w:tcW w:w="1647" w:type="dxa"/>
            <w:tcBorders>
              <w:top w:val="single" w:sz="4" w:space="0" w:color="auto"/>
              <w:left w:val="single" w:sz="4" w:space="0" w:color="auto"/>
              <w:bottom w:val="single" w:sz="4" w:space="0" w:color="auto"/>
              <w:right w:val="single" w:sz="4" w:space="0" w:color="auto"/>
            </w:tcBorders>
            <w:hideMark/>
          </w:tcPr>
          <w:p w14:paraId="35618AF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Realiziran</w:t>
            </w:r>
          </w:p>
          <w:p w14:paraId="7A1E0DE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projekt</w:t>
            </w:r>
          </w:p>
        </w:tc>
        <w:tc>
          <w:tcPr>
            <w:tcW w:w="1372" w:type="dxa"/>
            <w:tcBorders>
              <w:top w:val="nil"/>
              <w:left w:val="nil"/>
              <w:bottom w:val="single" w:sz="4" w:space="0" w:color="auto"/>
              <w:right w:val="single" w:sz="4" w:space="0" w:color="auto"/>
            </w:tcBorders>
            <w:noWrap/>
            <w:vAlign w:val="bottom"/>
            <w:hideMark/>
          </w:tcPr>
          <w:p w14:paraId="6E08831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Odobren projekt</w:t>
            </w:r>
          </w:p>
        </w:tc>
        <w:tc>
          <w:tcPr>
            <w:tcW w:w="1025" w:type="dxa"/>
            <w:tcBorders>
              <w:top w:val="nil"/>
              <w:left w:val="nil"/>
              <w:bottom w:val="single" w:sz="4" w:space="0" w:color="auto"/>
              <w:right w:val="single" w:sz="4" w:space="0" w:color="auto"/>
            </w:tcBorders>
          </w:tcPr>
          <w:p w14:paraId="579A662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ugovor</w:t>
            </w:r>
          </w:p>
        </w:tc>
        <w:tc>
          <w:tcPr>
            <w:tcW w:w="1468" w:type="dxa"/>
            <w:tcBorders>
              <w:top w:val="single" w:sz="4" w:space="0" w:color="auto"/>
              <w:left w:val="single" w:sz="4" w:space="0" w:color="auto"/>
              <w:bottom w:val="single" w:sz="4" w:space="0" w:color="auto"/>
              <w:right w:val="single" w:sz="4" w:space="0" w:color="auto"/>
            </w:tcBorders>
            <w:noWrap/>
            <w:vAlign w:val="bottom"/>
            <w:hideMark/>
          </w:tcPr>
          <w:p w14:paraId="594E64D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w:t>
            </w:r>
          </w:p>
        </w:tc>
        <w:tc>
          <w:tcPr>
            <w:tcW w:w="1469" w:type="dxa"/>
            <w:tcBorders>
              <w:top w:val="nil"/>
              <w:left w:val="nil"/>
              <w:bottom w:val="single" w:sz="4" w:space="0" w:color="auto"/>
              <w:right w:val="single" w:sz="4" w:space="0" w:color="auto"/>
            </w:tcBorders>
            <w:noWrap/>
            <w:vAlign w:val="bottom"/>
            <w:hideMark/>
          </w:tcPr>
          <w:p w14:paraId="2F7FC1E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w:t>
            </w:r>
          </w:p>
        </w:tc>
        <w:tc>
          <w:tcPr>
            <w:tcW w:w="1468" w:type="dxa"/>
            <w:tcBorders>
              <w:top w:val="nil"/>
              <w:left w:val="nil"/>
              <w:bottom w:val="single" w:sz="4" w:space="0" w:color="auto"/>
              <w:right w:val="single" w:sz="4" w:space="0" w:color="auto"/>
            </w:tcBorders>
            <w:vAlign w:val="bottom"/>
          </w:tcPr>
          <w:p w14:paraId="533DC7E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w:t>
            </w:r>
          </w:p>
        </w:tc>
        <w:tc>
          <w:tcPr>
            <w:tcW w:w="1327" w:type="dxa"/>
            <w:tcBorders>
              <w:top w:val="nil"/>
              <w:left w:val="nil"/>
              <w:bottom w:val="single" w:sz="4" w:space="0" w:color="auto"/>
              <w:right w:val="single" w:sz="4" w:space="0" w:color="auto"/>
            </w:tcBorders>
          </w:tcPr>
          <w:p w14:paraId="042AC9BB" w14:textId="77777777" w:rsidR="000B213B" w:rsidRPr="0037647E" w:rsidRDefault="000B213B" w:rsidP="00E01BA6">
            <w:pPr>
              <w:spacing w:after="0" w:line="240" w:lineRule="auto"/>
              <w:jc w:val="center"/>
              <w:rPr>
                <w:rFonts w:ascii="Times New Roman" w:hAnsi="Times New Roman"/>
                <w:lang w:val="hr-HR" w:eastAsia="hr-HR"/>
              </w:rPr>
            </w:pPr>
          </w:p>
          <w:p w14:paraId="7889B21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w:t>
            </w:r>
          </w:p>
        </w:tc>
      </w:tr>
      <w:tr w:rsidR="000B213B" w:rsidRPr="0037647E" w14:paraId="6B87DCAF" w14:textId="77777777" w:rsidTr="000B213B">
        <w:trPr>
          <w:trHeight w:val="164"/>
        </w:trPr>
        <w:tc>
          <w:tcPr>
            <w:tcW w:w="9781" w:type="dxa"/>
            <w:gridSpan w:val="7"/>
            <w:tcBorders>
              <w:top w:val="single" w:sz="4" w:space="0" w:color="auto"/>
              <w:left w:val="single" w:sz="4" w:space="0" w:color="auto"/>
              <w:bottom w:val="single" w:sz="4" w:space="0" w:color="auto"/>
              <w:right w:val="single" w:sz="4" w:space="0" w:color="auto"/>
            </w:tcBorders>
            <w:hideMark/>
          </w:tcPr>
          <w:p w14:paraId="23C9BC66" w14:textId="77777777" w:rsidR="000B213B" w:rsidRPr="0037647E" w:rsidRDefault="000B213B" w:rsidP="000B213B">
            <w:pPr>
              <w:spacing w:after="0" w:line="240" w:lineRule="auto"/>
              <w:rPr>
                <w:rFonts w:ascii="Times New Roman" w:hAnsi="Times New Roman"/>
                <w:b/>
                <w:bCs/>
                <w:lang w:val="hr-HR" w:eastAsia="hr-HR"/>
              </w:rPr>
            </w:pPr>
            <w:r w:rsidRPr="0037647E">
              <w:rPr>
                <w:rFonts w:ascii="Times New Roman" w:hAnsi="Times New Roman"/>
                <w:b/>
                <w:bCs/>
                <w:lang w:val="hr-HR" w:eastAsia="hr-HR"/>
              </w:rPr>
              <w:t>Naziv projekta u Proračunu:</w:t>
            </w:r>
          </w:p>
          <w:p w14:paraId="0D4D5A24" w14:textId="77777777" w:rsidR="000B213B" w:rsidRPr="0037647E" w:rsidRDefault="000B213B" w:rsidP="000B213B">
            <w:pPr>
              <w:spacing w:after="0" w:line="240" w:lineRule="auto"/>
              <w:rPr>
                <w:rFonts w:ascii="Times New Roman" w:hAnsi="Times New Roman"/>
                <w:b/>
                <w:bCs/>
                <w:lang w:val="hr-HR" w:eastAsia="hr-HR"/>
              </w:rPr>
            </w:pPr>
          </w:p>
        </w:tc>
      </w:tr>
      <w:tr w:rsidR="000B213B" w:rsidRPr="0037647E" w14:paraId="3F40F172" w14:textId="77777777" w:rsidTr="000B213B">
        <w:trPr>
          <w:trHeight w:val="517"/>
        </w:trPr>
        <w:tc>
          <w:tcPr>
            <w:tcW w:w="9781" w:type="dxa"/>
            <w:gridSpan w:val="7"/>
            <w:vMerge w:val="restart"/>
            <w:tcBorders>
              <w:top w:val="single" w:sz="4" w:space="0" w:color="auto"/>
              <w:left w:val="single" w:sz="4" w:space="0" w:color="auto"/>
              <w:bottom w:val="single" w:sz="4" w:space="0" w:color="auto"/>
              <w:right w:val="single" w:sz="4" w:space="0" w:color="auto"/>
            </w:tcBorders>
            <w:hideMark/>
          </w:tcPr>
          <w:p w14:paraId="562A1BF6" w14:textId="77777777" w:rsidR="000B213B" w:rsidRPr="0037647E" w:rsidRDefault="000B213B" w:rsidP="000B213B">
            <w:pPr>
              <w:spacing w:after="0" w:line="240" w:lineRule="auto"/>
              <w:jc w:val="both"/>
              <w:rPr>
                <w:rFonts w:ascii="Times New Roman" w:hAnsi="Times New Roman"/>
                <w:lang w:val="hr-HR" w:eastAsia="hr-HR"/>
              </w:rPr>
            </w:pPr>
            <w:r w:rsidRPr="0037647E">
              <w:rPr>
                <w:rFonts w:ascii="Times New Roman" w:hAnsi="Times New Roman"/>
                <w:lang w:val="hr-HR" w:eastAsia="hr-HR"/>
              </w:rPr>
              <w:t>Obrazloženje aktivnosti/projekta:</w:t>
            </w:r>
          </w:p>
          <w:p w14:paraId="287F85E9" w14:textId="77777777" w:rsidR="000B213B" w:rsidRPr="0037647E" w:rsidRDefault="000B213B" w:rsidP="000B213B">
            <w:pPr>
              <w:spacing w:after="0" w:line="240" w:lineRule="auto"/>
              <w:jc w:val="both"/>
              <w:rPr>
                <w:rFonts w:ascii="Times New Roman" w:hAnsi="Times New Roman"/>
                <w:bCs/>
                <w:lang w:val="hr-HR"/>
              </w:rPr>
            </w:pPr>
            <w:r w:rsidRPr="0037647E">
              <w:rPr>
                <w:rFonts w:ascii="Times New Roman" w:hAnsi="Times New Roman"/>
                <w:bCs/>
                <w:lang w:val="hr-HR"/>
              </w:rPr>
              <w:t>Naknada za otkup građevinskog zemljišta radi proširenja i uređenja javnih površina.</w:t>
            </w:r>
          </w:p>
        </w:tc>
      </w:tr>
      <w:tr w:rsidR="000B213B" w:rsidRPr="0037647E" w14:paraId="4E0201D3" w14:textId="77777777" w:rsidTr="000B213B">
        <w:trPr>
          <w:trHeight w:val="269"/>
        </w:trPr>
        <w:tc>
          <w:tcPr>
            <w:tcW w:w="9781" w:type="dxa"/>
            <w:gridSpan w:val="7"/>
            <w:vMerge/>
            <w:tcBorders>
              <w:top w:val="single" w:sz="4" w:space="0" w:color="auto"/>
              <w:left w:val="single" w:sz="4" w:space="0" w:color="auto"/>
              <w:bottom w:val="single" w:sz="4" w:space="0" w:color="auto"/>
              <w:right w:val="single" w:sz="4" w:space="0" w:color="auto"/>
            </w:tcBorders>
            <w:vAlign w:val="center"/>
            <w:hideMark/>
          </w:tcPr>
          <w:p w14:paraId="397B65ED" w14:textId="77777777" w:rsidR="000B213B" w:rsidRPr="0037647E" w:rsidRDefault="000B213B" w:rsidP="000B213B">
            <w:pPr>
              <w:spacing w:after="0" w:line="240" w:lineRule="auto"/>
              <w:rPr>
                <w:rFonts w:ascii="Times New Roman" w:hAnsi="Times New Roman"/>
                <w:lang w:val="hr-HR" w:eastAsia="hr-HR"/>
              </w:rPr>
            </w:pPr>
          </w:p>
        </w:tc>
      </w:tr>
    </w:tbl>
    <w:p w14:paraId="3E0CD57E" w14:textId="77777777" w:rsidR="000B213B" w:rsidRPr="0037647E" w:rsidRDefault="000B213B" w:rsidP="000B213B">
      <w:pPr>
        <w:spacing w:after="0" w:line="240" w:lineRule="auto"/>
        <w:rPr>
          <w:rFonts w:ascii="Times New Roman" w:hAnsi="Times New Roman"/>
          <w:highlight w:val="yellow"/>
          <w:lang w:val="hr-HR" w:eastAsia="hr-HR"/>
        </w:rPr>
      </w:pPr>
    </w:p>
    <w:tbl>
      <w:tblPr>
        <w:tblW w:w="9781" w:type="dxa"/>
        <w:tblLayout w:type="fixed"/>
        <w:tblLook w:val="04A0" w:firstRow="1" w:lastRow="0" w:firstColumn="1" w:lastColumn="0" w:noHBand="0" w:noVBand="1"/>
      </w:tblPr>
      <w:tblGrid>
        <w:gridCol w:w="4315"/>
        <w:gridCol w:w="1630"/>
        <w:gridCol w:w="1630"/>
        <w:gridCol w:w="2206"/>
      </w:tblGrid>
      <w:tr w:rsidR="000B213B" w:rsidRPr="0037647E" w14:paraId="4225FCA2" w14:textId="77777777" w:rsidTr="000B213B">
        <w:trPr>
          <w:trHeight w:val="589"/>
        </w:trPr>
        <w:tc>
          <w:tcPr>
            <w:tcW w:w="4315" w:type="dxa"/>
            <w:tcBorders>
              <w:top w:val="single" w:sz="4" w:space="0" w:color="auto"/>
              <w:left w:val="single" w:sz="4" w:space="0" w:color="auto"/>
              <w:bottom w:val="single" w:sz="4" w:space="0" w:color="auto"/>
              <w:right w:val="single" w:sz="4" w:space="0" w:color="auto"/>
            </w:tcBorders>
            <w:noWrap/>
            <w:vAlign w:val="center"/>
            <w:hideMark/>
          </w:tcPr>
          <w:p w14:paraId="0D671473"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Naziv aktivnosti</w:t>
            </w:r>
          </w:p>
        </w:tc>
        <w:tc>
          <w:tcPr>
            <w:tcW w:w="1630" w:type="dxa"/>
            <w:tcBorders>
              <w:top w:val="single" w:sz="4" w:space="0" w:color="auto"/>
              <w:left w:val="nil"/>
              <w:bottom w:val="single" w:sz="4" w:space="0" w:color="auto"/>
              <w:right w:val="single" w:sz="4" w:space="0" w:color="auto"/>
            </w:tcBorders>
            <w:vAlign w:val="center"/>
            <w:hideMark/>
          </w:tcPr>
          <w:p w14:paraId="468832CE"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Plan</w:t>
            </w:r>
          </w:p>
          <w:p w14:paraId="7211D70F"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2026.</w:t>
            </w:r>
          </w:p>
        </w:tc>
        <w:tc>
          <w:tcPr>
            <w:tcW w:w="1630" w:type="dxa"/>
            <w:tcBorders>
              <w:top w:val="single" w:sz="4" w:space="0" w:color="auto"/>
              <w:left w:val="single" w:sz="4" w:space="0" w:color="auto"/>
              <w:bottom w:val="single" w:sz="4" w:space="0" w:color="auto"/>
              <w:right w:val="single" w:sz="4" w:space="0" w:color="auto"/>
            </w:tcBorders>
            <w:vAlign w:val="center"/>
          </w:tcPr>
          <w:p w14:paraId="31744C91"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 xml:space="preserve">Promjena </w:t>
            </w:r>
          </w:p>
        </w:tc>
        <w:tc>
          <w:tcPr>
            <w:tcW w:w="2206" w:type="dxa"/>
            <w:tcBorders>
              <w:top w:val="single" w:sz="4" w:space="0" w:color="auto"/>
              <w:left w:val="single" w:sz="4" w:space="0" w:color="auto"/>
              <w:bottom w:val="single" w:sz="4" w:space="0" w:color="auto"/>
              <w:right w:val="single" w:sz="4" w:space="0" w:color="auto"/>
            </w:tcBorders>
          </w:tcPr>
          <w:p w14:paraId="55AA22BA"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 xml:space="preserve">Novi </w:t>
            </w:r>
          </w:p>
          <w:p w14:paraId="7B03216B"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5F3E519F" w14:textId="77777777" w:rsidTr="000B213B">
        <w:trPr>
          <w:trHeight w:val="294"/>
        </w:trPr>
        <w:tc>
          <w:tcPr>
            <w:tcW w:w="4315" w:type="dxa"/>
            <w:tcBorders>
              <w:top w:val="single" w:sz="4" w:space="0" w:color="auto"/>
              <w:left w:val="single" w:sz="4" w:space="0" w:color="auto"/>
              <w:bottom w:val="single" w:sz="4" w:space="0" w:color="auto"/>
              <w:right w:val="single" w:sz="4" w:space="0" w:color="auto"/>
            </w:tcBorders>
          </w:tcPr>
          <w:p w14:paraId="4659A8F2" w14:textId="77777777" w:rsidR="000B213B" w:rsidRPr="0037647E" w:rsidRDefault="000B213B" w:rsidP="00E01BA6">
            <w:pPr>
              <w:spacing w:after="0" w:line="240" w:lineRule="auto"/>
              <w:rPr>
                <w:rFonts w:ascii="Times New Roman" w:hAnsi="Times New Roman"/>
                <w:bCs/>
                <w:lang w:val="hr-HR"/>
              </w:rPr>
            </w:pPr>
          </w:p>
        </w:tc>
        <w:tc>
          <w:tcPr>
            <w:tcW w:w="1630" w:type="dxa"/>
            <w:tcBorders>
              <w:top w:val="single" w:sz="4" w:space="0" w:color="auto"/>
              <w:left w:val="nil"/>
              <w:bottom w:val="single" w:sz="4" w:space="0" w:color="auto"/>
              <w:right w:val="single" w:sz="4" w:space="0" w:color="auto"/>
            </w:tcBorders>
            <w:noWrap/>
            <w:vAlign w:val="center"/>
          </w:tcPr>
          <w:p w14:paraId="78B31A70" w14:textId="77777777" w:rsidR="000B213B" w:rsidRPr="0037647E" w:rsidRDefault="000B213B" w:rsidP="00E01BA6">
            <w:pPr>
              <w:spacing w:after="0" w:line="240" w:lineRule="auto"/>
              <w:jc w:val="center"/>
              <w:rPr>
                <w:rFonts w:ascii="Times New Roman" w:hAnsi="Times New Roman"/>
                <w:lang w:val="hr-HR"/>
              </w:rPr>
            </w:pPr>
          </w:p>
        </w:tc>
        <w:tc>
          <w:tcPr>
            <w:tcW w:w="1630" w:type="dxa"/>
            <w:tcBorders>
              <w:top w:val="single" w:sz="4" w:space="0" w:color="auto"/>
              <w:left w:val="nil"/>
              <w:bottom w:val="single" w:sz="4" w:space="0" w:color="auto"/>
              <w:right w:val="single" w:sz="4" w:space="0" w:color="auto"/>
            </w:tcBorders>
            <w:vAlign w:val="center"/>
          </w:tcPr>
          <w:p w14:paraId="0A0A2251" w14:textId="77777777" w:rsidR="000B213B" w:rsidRPr="0037647E" w:rsidRDefault="000B213B" w:rsidP="00E01BA6">
            <w:pPr>
              <w:spacing w:after="0" w:line="240" w:lineRule="auto"/>
              <w:jc w:val="center"/>
              <w:rPr>
                <w:rFonts w:ascii="Times New Roman" w:hAnsi="Times New Roman"/>
                <w:lang w:val="hr-HR"/>
              </w:rPr>
            </w:pPr>
          </w:p>
        </w:tc>
        <w:tc>
          <w:tcPr>
            <w:tcW w:w="2206" w:type="dxa"/>
            <w:tcBorders>
              <w:top w:val="single" w:sz="4" w:space="0" w:color="auto"/>
              <w:left w:val="nil"/>
              <w:bottom w:val="single" w:sz="4" w:space="0" w:color="auto"/>
              <w:right w:val="single" w:sz="4" w:space="0" w:color="auto"/>
            </w:tcBorders>
            <w:vAlign w:val="center"/>
          </w:tcPr>
          <w:p w14:paraId="41D338FE" w14:textId="77777777" w:rsidR="000B213B" w:rsidRPr="0037647E" w:rsidRDefault="000B213B" w:rsidP="00E01BA6">
            <w:pPr>
              <w:spacing w:after="0" w:line="240" w:lineRule="auto"/>
              <w:jc w:val="center"/>
              <w:rPr>
                <w:rFonts w:ascii="Times New Roman" w:hAnsi="Times New Roman"/>
                <w:lang w:val="hr-HR"/>
              </w:rPr>
            </w:pPr>
          </w:p>
        </w:tc>
      </w:tr>
      <w:tr w:rsidR="000B213B" w:rsidRPr="0037647E" w14:paraId="09776D0E" w14:textId="77777777" w:rsidTr="000B213B">
        <w:trPr>
          <w:trHeight w:val="294"/>
        </w:trPr>
        <w:tc>
          <w:tcPr>
            <w:tcW w:w="4315" w:type="dxa"/>
            <w:tcBorders>
              <w:top w:val="single" w:sz="4" w:space="0" w:color="auto"/>
              <w:left w:val="single" w:sz="4" w:space="0" w:color="auto"/>
              <w:bottom w:val="single" w:sz="4" w:space="0" w:color="auto"/>
              <w:right w:val="single" w:sz="4" w:space="0" w:color="auto"/>
            </w:tcBorders>
            <w:hideMark/>
          </w:tcPr>
          <w:p w14:paraId="74CE296F"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Cs/>
                <w:lang w:val="hr-HR"/>
              </w:rPr>
              <w:t xml:space="preserve">Kapitalni projekt K151002 </w:t>
            </w:r>
            <w:r w:rsidRPr="0037647E">
              <w:rPr>
                <w:rFonts w:ascii="Times New Roman" w:hAnsi="Times New Roman"/>
                <w:b/>
                <w:lang w:val="hr-HR" w:eastAsia="hr-HR"/>
              </w:rPr>
              <w:t xml:space="preserve">Naknada i otkup građevinsko </w:t>
            </w:r>
          </w:p>
          <w:p w14:paraId="24187E03" w14:textId="77777777" w:rsidR="000B213B" w:rsidRPr="0037647E" w:rsidRDefault="000B213B" w:rsidP="00E01BA6">
            <w:pPr>
              <w:spacing w:after="0" w:line="240" w:lineRule="auto"/>
              <w:rPr>
                <w:rFonts w:ascii="Times New Roman" w:hAnsi="Times New Roman"/>
                <w:b/>
                <w:bCs/>
                <w:lang w:val="hr-HR" w:eastAsia="hr-HR"/>
              </w:rPr>
            </w:pPr>
          </w:p>
        </w:tc>
        <w:tc>
          <w:tcPr>
            <w:tcW w:w="1630" w:type="dxa"/>
            <w:tcBorders>
              <w:top w:val="single" w:sz="4" w:space="0" w:color="auto"/>
              <w:left w:val="nil"/>
              <w:bottom w:val="single" w:sz="4" w:space="0" w:color="auto"/>
              <w:right w:val="single" w:sz="4" w:space="0" w:color="auto"/>
            </w:tcBorders>
            <w:noWrap/>
            <w:vAlign w:val="center"/>
          </w:tcPr>
          <w:p w14:paraId="5AA70823"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1.000,00</w:t>
            </w:r>
          </w:p>
        </w:tc>
        <w:tc>
          <w:tcPr>
            <w:tcW w:w="1630" w:type="dxa"/>
            <w:tcBorders>
              <w:top w:val="single" w:sz="4" w:space="0" w:color="auto"/>
              <w:left w:val="nil"/>
              <w:bottom w:val="single" w:sz="4" w:space="0" w:color="auto"/>
              <w:right w:val="single" w:sz="4" w:space="0" w:color="auto"/>
            </w:tcBorders>
            <w:vAlign w:val="center"/>
          </w:tcPr>
          <w:p w14:paraId="54F018C1"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199.000,00</w:t>
            </w:r>
          </w:p>
        </w:tc>
        <w:tc>
          <w:tcPr>
            <w:tcW w:w="2206" w:type="dxa"/>
            <w:tcBorders>
              <w:top w:val="single" w:sz="4" w:space="0" w:color="auto"/>
              <w:left w:val="nil"/>
              <w:bottom w:val="single" w:sz="4" w:space="0" w:color="auto"/>
              <w:right w:val="single" w:sz="4" w:space="0" w:color="auto"/>
            </w:tcBorders>
            <w:vAlign w:val="center"/>
          </w:tcPr>
          <w:p w14:paraId="19F28F7D"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200.000,00</w:t>
            </w:r>
          </w:p>
        </w:tc>
      </w:tr>
      <w:tr w:rsidR="000B213B" w:rsidRPr="0037647E" w14:paraId="1B933938" w14:textId="77777777" w:rsidTr="000B213B">
        <w:trPr>
          <w:trHeight w:val="294"/>
        </w:trPr>
        <w:tc>
          <w:tcPr>
            <w:tcW w:w="4315" w:type="dxa"/>
            <w:tcBorders>
              <w:top w:val="single" w:sz="4" w:space="0" w:color="auto"/>
              <w:left w:val="single" w:sz="4" w:space="0" w:color="auto"/>
              <w:bottom w:val="single" w:sz="4" w:space="0" w:color="auto"/>
              <w:right w:val="single" w:sz="4" w:space="0" w:color="auto"/>
            </w:tcBorders>
            <w:noWrap/>
            <w:hideMark/>
          </w:tcPr>
          <w:p w14:paraId="459F5FDE"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Ukupno program:</w:t>
            </w:r>
          </w:p>
        </w:tc>
        <w:tc>
          <w:tcPr>
            <w:tcW w:w="1630" w:type="dxa"/>
            <w:tcBorders>
              <w:top w:val="single" w:sz="4" w:space="0" w:color="auto"/>
              <w:left w:val="nil"/>
              <w:bottom w:val="single" w:sz="4" w:space="0" w:color="auto"/>
              <w:right w:val="single" w:sz="4" w:space="0" w:color="auto"/>
            </w:tcBorders>
            <w:noWrap/>
            <w:vAlign w:val="center"/>
          </w:tcPr>
          <w:p w14:paraId="0E2DA0D1"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1.000,00</w:t>
            </w:r>
          </w:p>
        </w:tc>
        <w:tc>
          <w:tcPr>
            <w:tcW w:w="1630" w:type="dxa"/>
            <w:tcBorders>
              <w:top w:val="single" w:sz="4" w:space="0" w:color="auto"/>
              <w:left w:val="nil"/>
              <w:bottom w:val="single" w:sz="4" w:space="0" w:color="auto"/>
              <w:right w:val="single" w:sz="4" w:space="0" w:color="auto"/>
            </w:tcBorders>
            <w:vAlign w:val="center"/>
          </w:tcPr>
          <w:p w14:paraId="077F2B40"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199.000,00</w:t>
            </w:r>
          </w:p>
        </w:tc>
        <w:tc>
          <w:tcPr>
            <w:tcW w:w="2206" w:type="dxa"/>
            <w:tcBorders>
              <w:top w:val="single" w:sz="4" w:space="0" w:color="auto"/>
              <w:left w:val="nil"/>
              <w:bottom w:val="single" w:sz="4" w:space="0" w:color="auto"/>
              <w:right w:val="single" w:sz="4" w:space="0" w:color="auto"/>
            </w:tcBorders>
            <w:vAlign w:val="center"/>
          </w:tcPr>
          <w:p w14:paraId="34AAE801"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200.000,00</w:t>
            </w:r>
          </w:p>
        </w:tc>
      </w:tr>
    </w:tbl>
    <w:p w14:paraId="7A06DE6D" w14:textId="77777777" w:rsidR="000B213B" w:rsidRPr="0037647E" w:rsidRDefault="000B213B" w:rsidP="000B213B">
      <w:pPr>
        <w:spacing w:after="0" w:line="240" w:lineRule="auto"/>
        <w:rPr>
          <w:rFonts w:ascii="Times New Roman" w:hAnsi="Times New Roman"/>
          <w:b/>
          <w:highlight w:val="yellow"/>
          <w:lang w:val="hr-HR"/>
        </w:rPr>
      </w:pPr>
    </w:p>
    <w:tbl>
      <w:tblPr>
        <w:tblW w:w="9781" w:type="dxa"/>
        <w:tblLayout w:type="fixed"/>
        <w:tblLook w:val="04A0" w:firstRow="1" w:lastRow="0" w:firstColumn="1" w:lastColumn="0" w:noHBand="0" w:noVBand="1"/>
      </w:tblPr>
      <w:tblGrid>
        <w:gridCol w:w="1383"/>
        <w:gridCol w:w="544"/>
        <w:gridCol w:w="852"/>
        <w:gridCol w:w="546"/>
        <w:gridCol w:w="494"/>
        <w:gridCol w:w="204"/>
        <w:gridCol w:w="559"/>
        <w:gridCol w:w="730"/>
        <w:gridCol w:w="388"/>
        <w:gridCol w:w="447"/>
        <w:gridCol w:w="658"/>
        <w:gridCol w:w="290"/>
        <w:gridCol w:w="1006"/>
        <w:gridCol w:w="265"/>
        <w:gridCol w:w="264"/>
        <w:gridCol w:w="473"/>
        <w:gridCol w:w="678"/>
      </w:tblGrid>
      <w:tr w:rsidR="000B213B" w:rsidRPr="0037647E" w14:paraId="1A87DD81" w14:textId="77777777" w:rsidTr="000B213B">
        <w:trPr>
          <w:trHeight w:val="564"/>
        </w:trPr>
        <w:tc>
          <w:tcPr>
            <w:tcW w:w="1404" w:type="dxa"/>
            <w:tcBorders>
              <w:top w:val="single" w:sz="4" w:space="0" w:color="auto"/>
              <w:left w:val="single" w:sz="4" w:space="0" w:color="auto"/>
              <w:bottom w:val="single" w:sz="4" w:space="0" w:color="auto"/>
              <w:right w:val="single" w:sz="4" w:space="0" w:color="auto"/>
            </w:tcBorders>
            <w:noWrap/>
            <w:vAlign w:val="center"/>
            <w:hideMark/>
          </w:tcPr>
          <w:p w14:paraId="748FE79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Pokazatelj</w:t>
            </w:r>
          </w:p>
          <w:p w14:paraId="4FB39C2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417" w:type="dxa"/>
            <w:gridSpan w:val="2"/>
            <w:tcBorders>
              <w:top w:val="single" w:sz="4" w:space="0" w:color="auto"/>
              <w:left w:val="nil"/>
              <w:bottom w:val="single" w:sz="4" w:space="0" w:color="auto"/>
              <w:right w:val="single" w:sz="4" w:space="0" w:color="auto"/>
            </w:tcBorders>
            <w:noWrap/>
            <w:vAlign w:val="center"/>
            <w:hideMark/>
          </w:tcPr>
          <w:p w14:paraId="3879CB4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055" w:type="dxa"/>
            <w:gridSpan w:val="2"/>
            <w:tcBorders>
              <w:top w:val="single" w:sz="4" w:space="0" w:color="auto"/>
              <w:left w:val="nil"/>
              <w:bottom w:val="single" w:sz="4" w:space="0" w:color="auto"/>
              <w:right w:val="single" w:sz="4" w:space="0" w:color="auto"/>
            </w:tcBorders>
            <w:vAlign w:val="center"/>
          </w:tcPr>
          <w:p w14:paraId="3379019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515" w:type="dxa"/>
            <w:gridSpan w:val="3"/>
            <w:tcBorders>
              <w:top w:val="single" w:sz="4" w:space="0" w:color="auto"/>
              <w:left w:val="single" w:sz="4" w:space="0" w:color="auto"/>
              <w:bottom w:val="single" w:sz="4" w:space="0" w:color="auto"/>
              <w:right w:val="single" w:sz="4" w:space="0" w:color="auto"/>
            </w:tcBorders>
            <w:vAlign w:val="center"/>
            <w:hideMark/>
          </w:tcPr>
          <w:p w14:paraId="443FF08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516" w:type="dxa"/>
            <w:gridSpan w:val="3"/>
            <w:tcBorders>
              <w:top w:val="single" w:sz="4" w:space="0" w:color="auto"/>
              <w:left w:val="nil"/>
              <w:bottom w:val="single" w:sz="4" w:space="0" w:color="auto"/>
              <w:right w:val="single" w:sz="4" w:space="0" w:color="auto"/>
            </w:tcBorders>
            <w:vAlign w:val="center"/>
            <w:hideMark/>
          </w:tcPr>
          <w:p w14:paraId="63FB349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371E9FD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584" w:type="dxa"/>
            <w:gridSpan w:val="3"/>
            <w:tcBorders>
              <w:top w:val="single" w:sz="4" w:space="0" w:color="auto"/>
              <w:left w:val="nil"/>
              <w:bottom w:val="single" w:sz="4" w:space="0" w:color="auto"/>
              <w:right w:val="single" w:sz="4" w:space="0" w:color="auto"/>
            </w:tcBorders>
            <w:vAlign w:val="center"/>
          </w:tcPr>
          <w:p w14:paraId="2CE6BA0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2A7C280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432" w:type="dxa"/>
            <w:gridSpan w:val="3"/>
            <w:tcBorders>
              <w:top w:val="single" w:sz="4" w:space="0" w:color="auto"/>
              <w:left w:val="nil"/>
              <w:bottom w:val="single" w:sz="4" w:space="0" w:color="auto"/>
              <w:right w:val="single" w:sz="4" w:space="0" w:color="auto"/>
            </w:tcBorders>
            <w:vAlign w:val="center"/>
          </w:tcPr>
          <w:p w14:paraId="7817EA2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w:t>
            </w:r>
          </w:p>
          <w:p w14:paraId="487DFB8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 xml:space="preserve"> vrijednost</w:t>
            </w:r>
          </w:p>
          <w:p w14:paraId="242780E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77A2AB87" w14:textId="77777777" w:rsidTr="000B213B">
        <w:trPr>
          <w:trHeight w:val="282"/>
        </w:trPr>
        <w:tc>
          <w:tcPr>
            <w:tcW w:w="1404" w:type="dxa"/>
            <w:tcBorders>
              <w:top w:val="single" w:sz="4" w:space="0" w:color="auto"/>
              <w:left w:val="single" w:sz="4" w:space="0" w:color="auto"/>
              <w:bottom w:val="single" w:sz="4" w:space="0" w:color="auto"/>
              <w:right w:val="single" w:sz="4" w:space="0" w:color="auto"/>
            </w:tcBorders>
            <w:vAlign w:val="center"/>
            <w:hideMark/>
          </w:tcPr>
          <w:p w14:paraId="6949665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Realiziran otkup</w:t>
            </w:r>
          </w:p>
        </w:tc>
        <w:tc>
          <w:tcPr>
            <w:tcW w:w="1417" w:type="dxa"/>
            <w:gridSpan w:val="2"/>
            <w:tcBorders>
              <w:top w:val="nil"/>
              <w:left w:val="nil"/>
              <w:bottom w:val="single" w:sz="4" w:space="0" w:color="auto"/>
              <w:right w:val="single" w:sz="4" w:space="0" w:color="auto"/>
            </w:tcBorders>
            <w:noWrap/>
            <w:vAlign w:val="center"/>
            <w:hideMark/>
          </w:tcPr>
          <w:p w14:paraId="3FE7241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Sklopljeni ugovori</w:t>
            </w:r>
          </w:p>
        </w:tc>
        <w:tc>
          <w:tcPr>
            <w:tcW w:w="1055" w:type="dxa"/>
            <w:gridSpan w:val="2"/>
            <w:tcBorders>
              <w:top w:val="nil"/>
              <w:left w:val="nil"/>
              <w:bottom w:val="single" w:sz="4" w:space="0" w:color="auto"/>
              <w:right w:val="single" w:sz="4" w:space="0" w:color="auto"/>
            </w:tcBorders>
            <w:vAlign w:val="center"/>
          </w:tcPr>
          <w:p w14:paraId="215F769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ugovor</w:t>
            </w:r>
          </w:p>
        </w:tc>
        <w:tc>
          <w:tcPr>
            <w:tcW w:w="1515" w:type="dxa"/>
            <w:gridSpan w:val="3"/>
            <w:tcBorders>
              <w:top w:val="single" w:sz="4" w:space="0" w:color="auto"/>
              <w:left w:val="single" w:sz="4" w:space="0" w:color="auto"/>
              <w:bottom w:val="single" w:sz="4" w:space="0" w:color="auto"/>
              <w:right w:val="single" w:sz="4" w:space="0" w:color="auto"/>
            </w:tcBorders>
            <w:noWrap/>
            <w:vAlign w:val="center"/>
            <w:hideMark/>
          </w:tcPr>
          <w:p w14:paraId="6654831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w:t>
            </w:r>
          </w:p>
        </w:tc>
        <w:tc>
          <w:tcPr>
            <w:tcW w:w="1516" w:type="dxa"/>
            <w:gridSpan w:val="3"/>
            <w:tcBorders>
              <w:top w:val="nil"/>
              <w:left w:val="nil"/>
              <w:bottom w:val="single" w:sz="4" w:space="0" w:color="auto"/>
              <w:right w:val="single" w:sz="4" w:space="0" w:color="auto"/>
            </w:tcBorders>
            <w:noWrap/>
            <w:vAlign w:val="center"/>
          </w:tcPr>
          <w:p w14:paraId="5335470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3</w:t>
            </w:r>
          </w:p>
        </w:tc>
        <w:tc>
          <w:tcPr>
            <w:tcW w:w="1584" w:type="dxa"/>
            <w:gridSpan w:val="3"/>
            <w:tcBorders>
              <w:top w:val="nil"/>
              <w:left w:val="nil"/>
              <w:bottom w:val="single" w:sz="4" w:space="0" w:color="auto"/>
              <w:right w:val="single" w:sz="4" w:space="0" w:color="auto"/>
            </w:tcBorders>
            <w:vAlign w:val="center"/>
          </w:tcPr>
          <w:p w14:paraId="3DF3545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3</w:t>
            </w:r>
          </w:p>
        </w:tc>
        <w:tc>
          <w:tcPr>
            <w:tcW w:w="1432" w:type="dxa"/>
            <w:gridSpan w:val="3"/>
            <w:tcBorders>
              <w:top w:val="nil"/>
              <w:left w:val="nil"/>
              <w:bottom w:val="single" w:sz="4" w:space="0" w:color="auto"/>
              <w:right w:val="single" w:sz="4" w:space="0" w:color="auto"/>
            </w:tcBorders>
            <w:vAlign w:val="center"/>
          </w:tcPr>
          <w:p w14:paraId="3AF7D4FE" w14:textId="77777777" w:rsidR="000B213B" w:rsidRPr="0037647E" w:rsidRDefault="000B213B" w:rsidP="00E01BA6">
            <w:pPr>
              <w:spacing w:after="0" w:line="240" w:lineRule="auto"/>
              <w:jc w:val="center"/>
              <w:rPr>
                <w:rFonts w:ascii="Times New Roman" w:hAnsi="Times New Roman"/>
                <w:lang w:val="hr-HR" w:eastAsia="hr-HR"/>
              </w:rPr>
            </w:pPr>
          </w:p>
          <w:p w14:paraId="50B2D50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3</w:t>
            </w:r>
          </w:p>
        </w:tc>
      </w:tr>
      <w:tr w:rsidR="000B213B" w:rsidRPr="0037647E" w14:paraId="00BC9665" w14:textId="77777777" w:rsidTr="000B213B">
        <w:trPr>
          <w:trHeight w:val="266"/>
        </w:trPr>
        <w:tc>
          <w:tcPr>
            <w:tcW w:w="9923" w:type="dxa"/>
            <w:gridSpan w:val="17"/>
            <w:tcBorders>
              <w:top w:val="single" w:sz="4" w:space="0" w:color="auto"/>
              <w:left w:val="single" w:sz="4" w:space="0" w:color="auto"/>
              <w:bottom w:val="single" w:sz="4" w:space="0" w:color="auto"/>
              <w:right w:val="single" w:sz="4" w:space="0" w:color="auto"/>
            </w:tcBorders>
            <w:noWrap/>
          </w:tcPr>
          <w:p w14:paraId="369B5946" w14:textId="77777777" w:rsidR="000B213B" w:rsidRPr="0037647E" w:rsidRDefault="000B213B" w:rsidP="00E01BA6">
            <w:pPr>
              <w:spacing w:after="0" w:line="240" w:lineRule="auto"/>
              <w:rPr>
                <w:rFonts w:ascii="Times New Roman" w:hAnsi="Times New Roman"/>
                <w:b/>
                <w:bCs/>
                <w:i/>
                <w:iCs/>
                <w:lang w:val="hr-HR" w:eastAsia="hr-HR"/>
              </w:rPr>
            </w:pPr>
          </w:p>
        </w:tc>
      </w:tr>
      <w:tr w:rsidR="000B213B" w:rsidRPr="0037647E" w14:paraId="30F0072E" w14:textId="77777777" w:rsidTr="000B213B">
        <w:trPr>
          <w:trHeight w:val="282"/>
        </w:trPr>
        <w:tc>
          <w:tcPr>
            <w:tcW w:w="1956" w:type="dxa"/>
            <w:gridSpan w:val="2"/>
            <w:tcBorders>
              <w:top w:val="single" w:sz="4" w:space="0" w:color="auto"/>
            </w:tcBorders>
            <w:vAlign w:val="center"/>
          </w:tcPr>
          <w:p w14:paraId="5DE24A80" w14:textId="77777777" w:rsidR="000B213B" w:rsidRPr="0037647E" w:rsidRDefault="000B213B" w:rsidP="00E01BA6">
            <w:pPr>
              <w:spacing w:after="0" w:line="240" w:lineRule="auto"/>
              <w:rPr>
                <w:rFonts w:ascii="Times New Roman" w:hAnsi="Times New Roman"/>
                <w:lang w:val="hr-HR" w:eastAsia="hr-HR"/>
              </w:rPr>
            </w:pPr>
          </w:p>
        </w:tc>
        <w:tc>
          <w:tcPr>
            <w:tcW w:w="1418" w:type="dxa"/>
            <w:gridSpan w:val="2"/>
            <w:tcBorders>
              <w:top w:val="single" w:sz="4" w:space="0" w:color="auto"/>
            </w:tcBorders>
            <w:noWrap/>
            <w:vAlign w:val="center"/>
          </w:tcPr>
          <w:p w14:paraId="4D50F7FA" w14:textId="77777777" w:rsidR="000B213B" w:rsidRPr="0037647E" w:rsidRDefault="000B213B" w:rsidP="00E01BA6">
            <w:pPr>
              <w:spacing w:after="0" w:line="240" w:lineRule="auto"/>
              <w:jc w:val="center"/>
              <w:rPr>
                <w:rFonts w:ascii="Times New Roman" w:hAnsi="Times New Roman"/>
                <w:lang w:val="hr-HR" w:eastAsia="hr-HR"/>
              </w:rPr>
            </w:pPr>
          </w:p>
        </w:tc>
        <w:tc>
          <w:tcPr>
            <w:tcW w:w="1276" w:type="dxa"/>
            <w:gridSpan w:val="3"/>
            <w:tcBorders>
              <w:top w:val="single" w:sz="4" w:space="0" w:color="auto"/>
            </w:tcBorders>
            <w:vAlign w:val="center"/>
          </w:tcPr>
          <w:p w14:paraId="36461134" w14:textId="77777777" w:rsidR="000B213B" w:rsidRPr="0037647E" w:rsidRDefault="000B213B" w:rsidP="00E01BA6">
            <w:pPr>
              <w:spacing w:after="0" w:line="240" w:lineRule="auto"/>
              <w:jc w:val="center"/>
              <w:rPr>
                <w:rFonts w:ascii="Times New Roman" w:hAnsi="Times New Roman"/>
                <w:lang w:val="hr-HR" w:eastAsia="hr-HR"/>
              </w:rPr>
            </w:pPr>
          </w:p>
        </w:tc>
        <w:tc>
          <w:tcPr>
            <w:tcW w:w="1134" w:type="dxa"/>
            <w:gridSpan w:val="2"/>
            <w:tcBorders>
              <w:top w:val="single" w:sz="4" w:space="0" w:color="auto"/>
            </w:tcBorders>
            <w:noWrap/>
            <w:vAlign w:val="center"/>
          </w:tcPr>
          <w:p w14:paraId="390EDA7F" w14:textId="77777777" w:rsidR="000B213B" w:rsidRPr="0037647E" w:rsidRDefault="000B213B" w:rsidP="00E01BA6">
            <w:pPr>
              <w:spacing w:after="0" w:line="240" w:lineRule="auto"/>
              <w:jc w:val="center"/>
              <w:rPr>
                <w:rFonts w:ascii="Times New Roman" w:hAnsi="Times New Roman"/>
                <w:lang w:val="hr-HR" w:eastAsia="hr-HR"/>
              </w:rPr>
            </w:pPr>
          </w:p>
        </w:tc>
        <w:tc>
          <w:tcPr>
            <w:tcW w:w="1417" w:type="dxa"/>
            <w:gridSpan w:val="3"/>
            <w:tcBorders>
              <w:top w:val="single" w:sz="4" w:space="0" w:color="auto"/>
            </w:tcBorders>
            <w:noWrap/>
            <w:vAlign w:val="center"/>
          </w:tcPr>
          <w:p w14:paraId="09E1157A" w14:textId="77777777" w:rsidR="000B213B" w:rsidRPr="0037647E" w:rsidRDefault="000B213B" w:rsidP="00E01BA6">
            <w:pPr>
              <w:spacing w:after="0" w:line="240" w:lineRule="auto"/>
              <w:jc w:val="center"/>
              <w:rPr>
                <w:rFonts w:ascii="Times New Roman" w:hAnsi="Times New Roman"/>
                <w:lang w:val="hr-HR" w:eastAsia="hr-HR"/>
              </w:rPr>
            </w:pPr>
          </w:p>
        </w:tc>
        <w:tc>
          <w:tcPr>
            <w:tcW w:w="1559" w:type="dxa"/>
            <w:gridSpan w:val="3"/>
            <w:tcBorders>
              <w:top w:val="single" w:sz="4" w:space="0" w:color="auto"/>
            </w:tcBorders>
            <w:vAlign w:val="center"/>
          </w:tcPr>
          <w:p w14:paraId="1B01ACE9" w14:textId="77777777" w:rsidR="000B213B" w:rsidRPr="0037647E" w:rsidRDefault="000B213B" w:rsidP="00E01BA6">
            <w:pPr>
              <w:spacing w:after="0" w:line="240" w:lineRule="auto"/>
              <w:jc w:val="center"/>
              <w:rPr>
                <w:rFonts w:ascii="Times New Roman" w:hAnsi="Times New Roman"/>
                <w:lang w:val="hr-HR" w:eastAsia="hr-HR"/>
              </w:rPr>
            </w:pPr>
          </w:p>
        </w:tc>
        <w:tc>
          <w:tcPr>
            <w:tcW w:w="477" w:type="dxa"/>
            <w:tcBorders>
              <w:top w:val="single" w:sz="4" w:space="0" w:color="auto"/>
            </w:tcBorders>
          </w:tcPr>
          <w:p w14:paraId="2A5313FA" w14:textId="77777777" w:rsidR="000B213B" w:rsidRPr="0037647E" w:rsidRDefault="000B213B" w:rsidP="00E01BA6">
            <w:pPr>
              <w:spacing w:after="0" w:line="240" w:lineRule="auto"/>
              <w:jc w:val="center"/>
              <w:rPr>
                <w:rFonts w:ascii="Times New Roman" w:hAnsi="Times New Roman"/>
                <w:lang w:val="hr-HR" w:eastAsia="hr-HR"/>
              </w:rPr>
            </w:pPr>
          </w:p>
        </w:tc>
        <w:tc>
          <w:tcPr>
            <w:tcW w:w="686" w:type="dxa"/>
            <w:tcBorders>
              <w:top w:val="single" w:sz="4" w:space="0" w:color="auto"/>
            </w:tcBorders>
            <w:vAlign w:val="center"/>
          </w:tcPr>
          <w:p w14:paraId="5032338A" w14:textId="77777777" w:rsidR="000B213B" w:rsidRPr="0037647E" w:rsidRDefault="000B213B" w:rsidP="00E01BA6">
            <w:pPr>
              <w:spacing w:after="0" w:line="240" w:lineRule="auto"/>
              <w:jc w:val="center"/>
              <w:rPr>
                <w:rFonts w:ascii="Times New Roman" w:hAnsi="Times New Roman"/>
                <w:lang w:val="hr-HR" w:eastAsia="hr-HR"/>
              </w:rPr>
            </w:pPr>
          </w:p>
        </w:tc>
      </w:tr>
      <w:tr w:rsidR="000B213B" w:rsidRPr="0037647E" w14:paraId="4958A573" w14:textId="77777777" w:rsidTr="000B213B">
        <w:trPr>
          <w:trHeight w:val="548"/>
        </w:trPr>
        <w:tc>
          <w:tcPr>
            <w:tcW w:w="4083" w:type="dxa"/>
            <w:gridSpan w:val="6"/>
            <w:tcBorders>
              <w:top w:val="single" w:sz="4" w:space="0" w:color="auto"/>
              <w:left w:val="single" w:sz="4" w:space="0" w:color="auto"/>
              <w:bottom w:val="single" w:sz="4" w:space="0" w:color="auto"/>
              <w:right w:val="single" w:sz="4" w:space="0" w:color="auto"/>
            </w:tcBorders>
            <w:noWrap/>
            <w:vAlign w:val="center"/>
            <w:hideMark/>
          </w:tcPr>
          <w:p w14:paraId="03504595"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Naziv aktivnosti</w:t>
            </w:r>
          </w:p>
        </w:tc>
        <w:tc>
          <w:tcPr>
            <w:tcW w:w="2155" w:type="dxa"/>
            <w:gridSpan w:val="4"/>
            <w:tcBorders>
              <w:top w:val="single" w:sz="4" w:space="0" w:color="auto"/>
              <w:left w:val="nil"/>
              <w:bottom w:val="single" w:sz="4" w:space="0" w:color="auto"/>
              <w:right w:val="single" w:sz="4" w:space="0" w:color="auto"/>
            </w:tcBorders>
            <w:noWrap/>
            <w:vAlign w:val="center"/>
          </w:tcPr>
          <w:p w14:paraId="398A1EC0"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Plan</w:t>
            </w:r>
          </w:p>
          <w:p w14:paraId="02CA7962"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2026.</w:t>
            </w:r>
          </w:p>
        </w:tc>
        <w:tc>
          <w:tcPr>
            <w:tcW w:w="1984" w:type="dxa"/>
            <w:gridSpan w:val="3"/>
            <w:tcBorders>
              <w:top w:val="single" w:sz="4" w:space="0" w:color="auto"/>
              <w:left w:val="single" w:sz="4" w:space="0" w:color="auto"/>
              <w:bottom w:val="single" w:sz="4" w:space="0" w:color="auto"/>
              <w:right w:val="single" w:sz="4" w:space="0" w:color="auto"/>
            </w:tcBorders>
            <w:vAlign w:val="center"/>
          </w:tcPr>
          <w:p w14:paraId="2C9F4F9D"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Promjena </w:t>
            </w:r>
          </w:p>
        </w:tc>
        <w:tc>
          <w:tcPr>
            <w:tcW w:w="1701" w:type="dxa"/>
            <w:gridSpan w:val="4"/>
            <w:tcBorders>
              <w:top w:val="single" w:sz="4" w:space="0" w:color="auto"/>
              <w:left w:val="single" w:sz="4" w:space="0" w:color="auto"/>
              <w:bottom w:val="single" w:sz="4" w:space="0" w:color="auto"/>
              <w:right w:val="single" w:sz="4" w:space="0" w:color="auto"/>
            </w:tcBorders>
          </w:tcPr>
          <w:p w14:paraId="76BDF78D"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Novi </w:t>
            </w:r>
          </w:p>
          <w:p w14:paraId="70CED1EF"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5356572C" w14:textId="77777777" w:rsidTr="000B213B">
        <w:trPr>
          <w:trHeight w:val="282"/>
        </w:trPr>
        <w:tc>
          <w:tcPr>
            <w:tcW w:w="4083" w:type="dxa"/>
            <w:gridSpan w:val="6"/>
            <w:tcBorders>
              <w:top w:val="single" w:sz="4" w:space="0" w:color="auto"/>
              <w:left w:val="single" w:sz="4" w:space="0" w:color="auto"/>
              <w:bottom w:val="single" w:sz="4" w:space="0" w:color="auto"/>
              <w:right w:val="single" w:sz="4" w:space="0" w:color="auto"/>
            </w:tcBorders>
            <w:hideMark/>
          </w:tcPr>
          <w:p w14:paraId="68D00EB5"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Kapitalni projekt K151005</w:t>
            </w:r>
          </w:p>
          <w:p w14:paraId="10D11F1B"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 xml:space="preserve"> Dodatna ulaganja zgrada DV Maslačak</w:t>
            </w:r>
          </w:p>
        </w:tc>
        <w:tc>
          <w:tcPr>
            <w:tcW w:w="2155" w:type="dxa"/>
            <w:gridSpan w:val="4"/>
            <w:tcBorders>
              <w:top w:val="single" w:sz="4" w:space="0" w:color="auto"/>
              <w:left w:val="nil"/>
              <w:bottom w:val="single" w:sz="4" w:space="0" w:color="auto"/>
              <w:right w:val="single" w:sz="4" w:space="0" w:color="auto"/>
            </w:tcBorders>
            <w:noWrap/>
            <w:vAlign w:val="center"/>
          </w:tcPr>
          <w:p w14:paraId="41A3111F"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324.900,00</w:t>
            </w:r>
          </w:p>
        </w:tc>
        <w:tc>
          <w:tcPr>
            <w:tcW w:w="1984" w:type="dxa"/>
            <w:gridSpan w:val="3"/>
            <w:tcBorders>
              <w:top w:val="single" w:sz="4" w:space="0" w:color="auto"/>
              <w:left w:val="nil"/>
              <w:bottom w:val="single" w:sz="4" w:space="0" w:color="auto"/>
              <w:right w:val="single" w:sz="4" w:space="0" w:color="auto"/>
            </w:tcBorders>
            <w:vAlign w:val="center"/>
          </w:tcPr>
          <w:p w14:paraId="27D4A296"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2.550,00</w:t>
            </w:r>
          </w:p>
        </w:tc>
        <w:tc>
          <w:tcPr>
            <w:tcW w:w="1701" w:type="dxa"/>
            <w:gridSpan w:val="4"/>
            <w:tcBorders>
              <w:top w:val="single" w:sz="4" w:space="0" w:color="auto"/>
              <w:left w:val="nil"/>
              <w:bottom w:val="single" w:sz="4" w:space="0" w:color="auto"/>
              <w:right w:val="single" w:sz="4" w:space="0" w:color="auto"/>
            </w:tcBorders>
            <w:vAlign w:val="center"/>
          </w:tcPr>
          <w:p w14:paraId="236E238B"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rPr>
              <w:t>327.450,00</w:t>
            </w:r>
          </w:p>
        </w:tc>
      </w:tr>
      <w:tr w:rsidR="000B213B" w:rsidRPr="0037647E" w14:paraId="39BA682D" w14:textId="77777777" w:rsidTr="000B213B">
        <w:trPr>
          <w:trHeight w:val="282"/>
        </w:trPr>
        <w:tc>
          <w:tcPr>
            <w:tcW w:w="4083" w:type="dxa"/>
            <w:gridSpan w:val="6"/>
            <w:tcBorders>
              <w:top w:val="single" w:sz="4" w:space="0" w:color="auto"/>
              <w:left w:val="single" w:sz="4" w:space="0" w:color="auto"/>
              <w:bottom w:val="single" w:sz="4" w:space="0" w:color="auto"/>
              <w:right w:val="single" w:sz="4" w:space="0" w:color="auto"/>
            </w:tcBorders>
            <w:noWrap/>
            <w:hideMark/>
          </w:tcPr>
          <w:p w14:paraId="325B1E5C"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Ukupno program:</w:t>
            </w:r>
          </w:p>
        </w:tc>
        <w:tc>
          <w:tcPr>
            <w:tcW w:w="2155" w:type="dxa"/>
            <w:gridSpan w:val="4"/>
            <w:tcBorders>
              <w:top w:val="single" w:sz="4" w:space="0" w:color="auto"/>
              <w:left w:val="nil"/>
              <w:bottom w:val="single" w:sz="4" w:space="0" w:color="auto"/>
              <w:right w:val="single" w:sz="4" w:space="0" w:color="auto"/>
            </w:tcBorders>
            <w:noWrap/>
            <w:vAlign w:val="center"/>
          </w:tcPr>
          <w:p w14:paraId="6CA86E0F"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324.900,00</w:t>
            </w:r>
          </w:p>
        </w:tc>
        <w:tc>
          <w:tcPr>
            <w:tcW w:w="1984" w:type="dxa"/>
            <w:gridSpan w:val="3"/>
            <w:tcBorders>
              <w:top w:val="single" w:sz="4" w:space="0" w:color="auto"/>
              <w:left w:val="nil"/>
              <w:bottom w:val="single" w:sz="4" w:space="0" w:color="auto"/>
              <w:right w:val="single" w:sz="4" w:space="0" w:color="auto"/>
            </w:tcBorders>
            <w:vAlign w:val="center"/>
          </w:tcPr>
          <w:p w14:paraId="14932FF6"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2.550,00</w:t>
            </w:r>
          </w:p>
        </w:tc>
        <w:tc>
          <w:tcPr>
            <w:tcW w:w="1701" w:type="dxa"/>
            <w:gridSpan w:val="4"/>
            <w:tcBorders>
              <w:top w:val="single" w:sz="4" w:space="0" w:color="auto"/>
              <w:left w:val="nil"/>
              <w:bottom w:val="single" w:sz="4" w:space="0" w:color="auto"/>
              <w:right w:val="single" w:sz="4" w:space="0" w:color="auto"/>
            </w:tcBorders>
            <w:vAlign w:val="center"/>
          </w:tcPr>
          <w:p w14:paraId="6DA3A33E"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rPr>
              <w:t>327.450,00</w:t>
            </w:r>
          </w:p>
        </w:tc>
      </w:tr>
    </w:tbl>
    <w:p w14:paraId="3F3B5A7E" w14:textId="77777777" w:rsidR="000B213B" w:rsidRPr="0037647E" w:rsidRDefault="000B213B" w:rsidP="000B213B">
      <w:pPr>
        <w:spacing w:after="0" w:line="240" w:lineRule="auto"/>
        <w:rPr>
          <w:rFonts w:ascii="Times New Roman" w:hAnsi="Times New Roman"/>
          <w:b/>
          <w:color w:val="EE0000"/>
          <w:lang w:val="hr-HR" w:eastAsia="hr-HR"/>
        </w:rPr>
      </w:pPr>
    </w:p>
    <w:tbl>
      <w:tblPr>
        <w:tblW w:w="9781" w:type="dxa"/>
        <w:tblLayout w:type="fixed"/>
        <w:tblLook w:val="04A0" w:firstRow="1" w:lastRow="0" w:firstColumn="1" w:lastColumn="0" w:noHBand="0" w:noVBand="1"/>
      </w:tblPr>
      <w:tblGrid>
        <w:gridCol w:w="9781"/>
      </w:tblGrid>
      <w:tr w:rsidR="000B213B" w:rsidRPr="0037647E" w14:paraId="49C135D7" w14:textId="77777777" w:rsidTr="000B213B">
        <w:trPr>
          <w:trHeight w:val="164"/>
        </w:trPr>
        <w:tc>
          <w:tcPr>
            <w:tcW w:w="9923" w:type="dxa"/>
            <w:tcBorders>
              <w:top w:val="single" w:sz="4" w:space="0" w:color="auto"/>
              <w:left w:val="single" w:sz="4" w:space="0" w:color="auto"/>
              <w:bottom w:val="single" w:sz="4" w:space="0" w:color="auto"/>
              <w:right w:val="single" w:sz="4" w:space="0" w:color="auto"/>
            </w:tcBorders>
            <w:hideMark/>
          </w:tcPr>
          <w:p w14:paraId="630B6CF0"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projekta u Proračunu:</w:t>
            </w:r>
          </w:p>
          <w:p w14:paraId="485F12DF"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lang w:val="hr-HR" w:eastAsia="hr-HR"/>
              </w:rPr>
              <w:t>Kapitalni  projekt K151005 Dodatna ulaganja zgrada DV Maslačak</w:t>
            </w:r>
          </w:p>
          <w:p w14:paraId="0263CD22" w14:textId="77777777" w:rsidR="000B213B" w:rsidRPr="0037647E" w:rsidRDefault="000B213B" w:rsidP="00E01BA6">
            <w:pPr>
              <w:spacing w:after="0" w:line="240" w:lineRule="auto"/>
              <w:rPr>
                <w:rFonts w:ascii="Times New Roman" w:hAnsi="Times New Roman"/>
                <w:b/>
                <w:bCs/>
                <w:lang w:val="hr-HR" w:eastAsia="hr-HR"/>
              </w:rPr>
            </w:pPr>
          </w:p>
        </w:tc>
      </w:tr>
      <w:tr w:rsidR="000B213B" w:rsidRPr="0037647E" w14:paraId="5F49037C" w14:textId="77777777" w:rsidTr="000B213B">
        <w:trPr>
          <w:trHeight w:val="517"/>
        </w:trPr>
        <w:tc>
          <w:tcPr>
            <w:tcW w:w="9923" w:type="dxa"/>
            <w:vMerge w:val="restart"/>
            <w:tcBorders>
              <w:top w:val="single" w:sz="4" w:space="0" w:color="auto"/>
              <w:left w:val="single" w:sz="4" w:space="0" w:color="auto"/>
              <w:bottom w:val="single" w:sz="4" w:space="0" w:color="auto"/>
              <w:right w:val="single" w:sz="4" w:space="0" w:color="auto"/>
            </w:tcBorders>
            <w:hideMark/>
          </w:tcPr>
          <w:p w14:paraId="143B648F"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aktivnosti/projekta:</w:t>
            </w:r>
          </w:p>
          <w:p w14:paraId="458D7833"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Troškovi dodatnih ulaganja (dogradnja i opremanje zgrade DV Maslačak).</w:t>
            </w:r>
          </w:p>
        </w:tc>
      </w:tr>
      <w:tr w:rsidR="000B213B" w:rsidRPr="0037647E" w14:paraId="148C463C" w14:textId="77777777" w:rsidTr="000B213B">
        <w:trPr>
          <w:trHeight w:val="269"/>
        </w:trPr>
        <w:tc>
          <w:tcPr>
            <w:tcW w:w="9923" w:type="dxa"/>
            <w:vMerge/>
            <w:tcBorders>
              <w:top w:val="single" w:sz="4" w:space="0" w:color="auto"/>
              <w:left w:val="single" w:sz="4" w:space="0" w:color="auto"/>
              <w:bottom w:val="single" w:sz="4" w:space="0" w:color="auto"/>
              <w:right w:val="single" w:sz="4" w:space="0" w:color="auto"/>
            </w:tcBorders>
            <w:vAlign w:val="center"/>
            <w:hideMark/>
          </w:tcPr>
          <w:p w14:paraId="0F17866A" w14:textId="77777777" w:rsidR="000B213B" w:rsidRPr="0037647E" w:rsidRDefault="000B213B" w:rsidP="00E01BA6">
            <w:pPr>
              <w:spacing w:after="0" w:line="240" w:lineRule="auto"/>
              <w:rPr>
                <w:rFonts w:ascii="Times New Roman" w:hAnsi="Times New Roman"/>
                <w:lang w:val="hr-HR" w:eastAsia="hr-HR"/>
              </w:rPr>
            </w:pPr>
          </w:p>
        </w:tc>
      </w:tr>
    </w:tbl>
    <w:p w14:paraId="646F2856" w14:textId="77777777" w:rsidR="000B213B" w:rsidRPr="0037647E" w:rsidRDefault="000B213B" w:rsidP="000B213B">
      <w:pPr>
        <w:spacing w:after="0" w:line="240" w:lineRule="auto"/>
        <w:rPr>
          <w:rFonts w:ascii="Times New Roman" w:hAnsi="Times New Roman"/>
          <w:b/>
          <w:color w:val="EE0000"/>
          <w:lang w:val="hr-HR" w:eastAsia="hr-HR"/>
        </w:rPr>
      </w:pPr>
    </w:p>
    <w:tbl>
      <w:tblPr>
        <w:tblW w:w="10036" w:type="dxa"/>
        <w:tblLayout w:type="fixed"/>
        <w:tblLook w:val="04A0" w:firstRow="1" w:lastRow="0" w:firstColumn="1" w:lastColumn="0" w:noHBand="0" w:noVBand="1"/>
      </w:tblPr>
      <w:tblGrid>
        <w:gridCol w:w="1673"/>
        <w:gridCol w:w="1417"/>
        <w:gridCol w:w="1055"/>
        <w:gridCol w:w="1515"/>
        <w:gridCol w:w="1516"/>
        <w:gridCol w:w="1515"/>
        <w:gridCol w:w="1345"/>
      </w:tblGrid>
      <w:tr w:rsidR="000B213B" w:rsidRPr="0037647E" w14:paraId="444C6A20" w14:textId="77777777" w:rsidTr="000B213B">
        <w:trPr>
          <w:trHeight w:val="564"/>
        </w:trPr>
        <w:tc>
          <w:tcPr>
            <w:tcW w:w="1673" w:type="dxa"/>
            <w:tcBorders>
              <w:top w:val="single" w:sz="4" w:space="0" w:color="auto"/>
              <w:left w:val="single" w:sz="4" w:space="0" w:color="auto"/>
              <w:bottom w:val="single" w:sz="4" w:space="0" w:color="auto"/>
              <w:right w:val="single" w:sz="4" w:space="0" w:color="auto"/>
            </w:tcBorders>
            <w:noWrap/>
            <w:vAlign w:val="center"/>
            <w:hideMark/>
          </w:tcPr>
          <w:p w14:paraId="176B6275"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Pokazatelj</w:t>
            </w:r>
          </w:p>
          <w:p w14:paraId="0DACD59C"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3A8B7081"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Definicija pokazatelja</w:t>
            </w:r>
          </w:p>
        </w:tc>
        <w:tc>
          <w:tcPr>
            <w:tcW w:w="1055" w:type="dxa"/>
            <w:tcBorders>
              <w:top w:val="single" w:sz="4" w:space="0" w:color="auto"/>
              <w:left w:val="nil"/>
              <w:bottom w:val="single" w:sz="4" w:space="0" w:color="auto"/>
              <w:right w:val="single" w:sz="4" w:space="0" w:color="auto"/>
            </w:tcBorders>
            <w:vAlign w:val="center"/>
          </w:tcPr>
          <w:p w14:paraId="1267CC7F"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Jedinica</w:t>
            </w:r>
          </w:p>
        </w:tc>
        <w:tc>
          <w:tcPr>
            <w:tcW w:w="1515" w:type="dxa"/>
            <w:tcBorders>
              <w:top w:val="single" w:sz="4" w:space="0" w:color="auto"/>
              <w:left w:val="single" w:sz="4" w:space="0" w:color="auto"/>
              <w:bottom w:val="single" w:sz="4" w:space="0" w:color="auto"/>
              <w:right w:val="single" w:sz="4" w:space="0" w:color="auto"/>
            </w:tcBorders>
            <w:vAlign w:val="center"/>
            <w:hideMark/>
          </w:tcPr>
          <w:p w14:paraId="331CF07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516" w:type="dxa"/>
            <w:tcBorders>
              <w:top w:val="single" w:sz="4" w:space="0" w:color="auto"/>
              <w:left w:val="nil"/>
              <w:bottom w:val="single" w:sz="4" w:space="0" w:color="auto"/>
              <w:right w:val="single" w:sz="4" w:space="0" w:color="auto"/>
            </w:tcBorders>
            <w:vAlign w:val="center"/>
            <w:hideMark/>
          </w:tcPr>
          <w:p w14:paraId="7842C8C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351D13D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515" w:type="dxa"/>
            <w:tcBorders>
              <w:top w:val="single" w:sz="4" w:space="0" w:color="auto"/>
              <w:left w:val="nil"/>
              <w:bottom w:val="single" w:sz="4" w:space="0" w:color="auto"/>
              <w:right w:val="single" w:sz="4" w:space="0" w:color="auto"/>
            </w:tcBorders>
            <w:vAlign w:val="center"/>
          </w:tcPr>
          <w:p w14:paraId="378F1D1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085AAF4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345" w:type="dxa"/>
            <w:tcBorders>
              <w:top w:val="single" w:sz="4" w:space="0" w:color="auto"/>
              <w:left w:val="nil"/>
              <w:bottom w:val="single" w:sz="4" w:space="0" w:color="auto"/>
              <w:right w:val="single" w:sz="4" w:space="0" w:color="auto"/>
            </w:tcBorders>
            <w:vAlign w:val="center"/>
          </w:tcPr>
          <w:p w14:paraId="1A020C2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5B9A2A0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59AA6579" w14:textId="77777777" w:rsidTr="000B213B">
        <w:trPr>
          <w:trHeight w:val="282"/>
        </w:trPr>
        <w:tc>
          <w:tcPr>
            <w:tcW w:w="1673" w:type="dxa"/>
            <w:tcBorders>
              <w:top w:val="single" w:sz="4" w:space="0" w:color="auto"/>
              <w:left w:val="single" w:sz="4" w:space="0" w:color="auto"/>
              <w:bottom w:val="single" w:sz="4" w:space="0" w:color="auto"/>
              <w:right w:val="single" w:sz="4" w:space="0" w:color="auto"/>
            </w:tcBorders>
            <w:vAlign w:val="center"/>
            <w:hideMark/>
          </w:tcPr>
          <w:p w14:paraId="42901DF3"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Dodatna ulaganja</w:t>
            </w:r>
          </w:p>
        </w:tc>
        <w:tc>
          <w:tcPr>
            <w:tcW w:w="1417" w:type="dxa"/>
            <w:tcBorders>
              <w:top w:val="nil"/>
              <w:left w:val="nil"/>
              <w:bottom w:val="single" w:sz="4" w:space="0" w:color="auto"/>
              <w:right w:val="single" w:sz="4" w:space="0" w:color="auto"/>
            </w:tcBorders>
            <w:noWrap/>
            <w:vAlign w:val="center"/>
            <w:hideMark/>
          </w:tcPr>
          <w:p w14:paraId="2DD9C254"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Izvršeni planirani radovi</w:t>
            </w:r>
          </w:p>
        </w:tc>
        <w:tc>
          <w:tcPr>
            <w:tcW w:w="1055" w:type="dxa"/>
            <w:tcBorders>
              <w:top w:val="nil"/>
              <w:left w:val="nil"/>
              <w:bottom w:val="single" w:sz="4" w:space="0" w:color="auto"/>
              <w:right w:val="single" w:sz="4" w:space="0" w:color="auto"/>
            </w:tcBorders>
            <w:vAlign w:val="center"/>
          </w:tcPr>
          <w:p w14:paraId="1600DC32"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Završen projekt</w:t>
            </w:r>
          </w:p>
        </w:tc>
        <w:tc>
          <w:tcPr>
            <w:tcW w:w="1515" w:type="dxa"/>
            <w:tcBorders>
              <w:top w:val="single" w:sz="4" w:space="0" w:color="auto"/>
              <w:left w:val="single" w:sz="4" w:space="0" w:color="auto"/>
              <w:bottom w:val="single" w:sz="4" w:space="0" w:color="auto"/>
              <w:right w:val="single" w:sz="4" w:space="0" w:color="auto"/>
            </w:tcBorders>
            <w:noWrap/>
            <w:vAlign w:val="center"/>
            <w:hideMark/>
          </w:tcPr>
          <w:p w14:paraId="3A0C2F2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w:t>
            </w:r>
          </w:p>
        </w:tc>
        <w:tc>
          <w:tcPr>
            <w:tcW w:w="1516" w:type="dxa"/>
            <w:tcBorders>
              <w:top w:val="nil"/>
              <w:left w:val="nil"/>
              <w:bottom w:val="single" w:sz="4" w:space="0" w:color="auto"/>
              <w:right w:val="single" w:sz="4" w:space="0" w:color="auto"/>
            </w:tcBorders>
            <w:noWrap/>
            <w:vAlign w:val="center"/>
            <w:hideMark/>
          </w:tcPr>
          <w:p w14:paraId="007A8FF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w:t>
            </w:r>
          </w:p>
        </w:tc>
        <w:tc>
          <w:tcPr>
            <w:tcW w:w="1515" w:type="dxa"/>
            <w:tcBorders>
              <w:top w:val="nil"/>
              <w:left w:val="nil"/>
              <w:bottom w:val="single" w:sz="4" w:space="0" w:color="auto"/>
              <w:right w:val="single" w:sz="4" w:space="0" w:color="auto"/>
            </w:tcBorders>
            <w:vAlign w:val="center"/>
          </w:tcPr>
          <w:p w14:paraId="78F2B10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w:t>
            </w:r>
          </w:p>
        </w:tc>
        <w:tc>
          <w:tcPr>
            <w:tcW w:w="1345" w:type="dxa"/>
            <w:tcBorders>
              <w:top w:val="nil"/>
              <w:left w:val="nil"/>
              <w:bottom w:val="single" w:sz="4" w:space="0" w:color="auto"/>
              <w:right w:val="single" w:sz="4" w:space="0" w:color="auto"/>
            </w:tcBorders>
            <w:vAlign w:val="center"/>
          </w:tcPr>
          <w:p w14:paraId="117F3F4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w:t>
            </w:r>
          </w:p>
        </w:tc>
      </w:tr>
    </w:tbl>
    <w:p w14:paraId="7903AA05" w14:textId="77777777" w:rsidR="000B213B" w:rsidRPr="0037647E" w:rsidRDefault="000B213B" w:rsidP="000B213B">
      <w:pPr>
        <w:spacing w:after="0" w:line="240" w:lineRule="auto"/>
        <w:rPr>
          <w:rFonts w:ascii="Times New Roman" w:hAnsi="Times New Roman"/>
          <w:color w:val="EE0000"/>
          <w:lang w:val="hr-HR" w:eastAsia="hr-HR"/>
        </w:rPr>
      </w:pPr>
    </w:p>
    <w:tbl>
      <w:tblPr>
        <w:tblW w:w="10060" w:type="dxa"/>
        <w:tblLayout w:type="fixed"/>
        <w:tblLook w:val="04A0" w:firstRow="1" w:lastRow="0" w:firstColumn="1" w:lastColumn="0" w:noHBand="0" w:noVBand="1"/>
      </w:tblPr>
      <w:tblGrid>
        <w:gridCol w:w="4083"/>
        <w:gridCol w:w="2155"/>
        <w:gridCol w:w="1984"/>
        <w:gridCol w:w="1838"/>
      </w:tblGrid>
      <w:tr w:rsidR="000B213B" w:rsidRPr="0037647E" w14:paraId="6AB852A2" w14:textId="77777777" w:rsidTr="000B213B">
        <w:trPr>
          <w:trHeight w:val="548"/>
        </w:trPr>
        <w:tc>
          <w:tcPr>
            <w:tcW w:w="4083" w:type="dxa"/>
            <w:tcBorders>
              <w:top w:val="single" w:sz="4" w:space="0" w:color="auto"/>
              <w:left w:val="single" w:sz="4" w:space="0" w:color="auto"/>
              <w:bottom w:val="single" w:sz="4" w:space="0" w:color="auto"/>
              <w:right w:val="single" w:sz="4" w:space="0" w:color="auto"/>
            </w:tcBorders>
            <w:noWrap/>
            <w:vAlign w:val="center"/>
            <w:hideMark/>
          </w:tcPr>
          <w:p w14:paraId="1C9E8492"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Naziv aktivnosti</w:t>
            </w:r>
          </w:p>
        </w:tc>
        <w:tc>
          <w:tcPr>
            <w:tcW w:w="2155" w:type="dxa"/>
            <w:tcBorders>
              <w:top w:val="single" w:sz="4" w:space="0" w:color="auto"/>
              <w:left w:val="nil"/>
              <w:bottom w:val="single" w:sz="4" w:space="0" w:color="auto"/>
              <w:right w:val="single" w:sz="4" w:space="0" w:color="auto"/>
            </w:tcBorders>
            <w:noWrap/>
            <w:vAlign w:val="center"/>
          </w:tcPr>
          <w:p w14:paraId="0850872B"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Plan</w:t>
            </w:r>
          </w:p>
          <w:p w14:paraId="145E43F5"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2026.</w:t>
            </w:r>
          </w:p>
        </w:tc>
        <w:tc>
          <w:tcPr>
            <w:tcW w:w="1984" w:type="dxa"/>
            <w:tcBorders>
              <w:top w:val="single" w:sz="4" w:space="0" w:color="auto"/>
              <w:left w:val="single" w:sz="4" w:space="0" w:color="auto"/>
              <w:bottom w:val="single" w:sz="4" w:space="0" w:color="auto"/>
              <w:right w:val="single" w:sz="4" w:space="0" w:color="auto"/>
            </w:tcBorders>
            <w:vAlign w:val="center"/>
          </w:tcPr>
          <w:p w14:paraId="7F61BE7B"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Promjena</w:t>
            </w:r>
          </w:p>
        </w:tc>
        <w:tc>
          <w:tcPr>
            <w:tcW w:w="1838" w:type="dxa"/>
            <w:tcBorders>
              <w:top w:val="single" w:sz="4" w:space="0" w:color="auto"/>
              <w:left w:val="single" w:sz="4" w:space="0" w:color="auto"/>
              <w:bottom w:val="single" w:sz="4" w:space="0" w:color="auto"/>
              <w:right w:val="single" w:sz="4" w:space="0" w:color="auto"/>
            </w:tcBorders>
          </w:tcPr>
          <w:p w14:paraId="63D56287"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Novi</w:t>
            </w:r>
          </w:p>
          <w:p w14:paraId="0C31B9FA"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370B3C91" w14:textId="77777777" w:rsidTr="000B213B">
        <w:trPr>
          <w:trHeight w:val="282"/>
        </w:trPr>
        <w:tc>
          <w:tcPr>
            <w:tcW w:w="4083" w:type="dxa"/>
            <w:tcBorders>
              <w:top w:val="single" w:sz="4" w:space="0" w:color="auto"/>
              <w:left w:val="single" w:sz="4" w:space="0" w:color="auto"/>
              <w:bottom w:val="single" w:sz="4" w:space="0" w:color="auto"/>
              <w:right w:val="single" w:sz="4" w:space="0" w:color="auto"/>
            </w:tcBorders>
            <w:hideMark/>
          </w:tcPr>
          <w:p w14:paraId="3C46EE23"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Kapitalni projekt K151006</w:t>
            </w:r>
          </w:p>
          <w:p w14:paraId="082A9407"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 xml:space="preserve"> Uređenje i opremanje  DV Maslačak (terasa)</w:t>
            </w:r>
          </w:p>
        </w:tc>
        <w:tc>
          <w:tcPr>
            <w:tcW w:w="2155" w:type="dxa"/>
            <w:tcBorders>
              <w:top w:val="single" w:sz="4" w:space="0" w:color="auto"/>
              <w:left w:val="nil"/>
              <w:bottom w:val="single" w:sz="4" w:space="0" w:color="auto"/>
              <w:right w:val="single" w:sz="4" w:space="0" w:color="auto"/>
            </w:tcBorders>
            <w:noWrap/>
            <w:vAlign w:val="center"/>
          </w:tcPr>
          <w:p w14:paraId="647D85D1"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0,00</w:t>
            </w:r>
          </w:p>
        </w:tc>
        <w:tc>
          <w:tcPr>
            <w:tcW w:w="1984" w:type="dxa"/>
            <w:tcBorders>
              <w:top w:val="single" w:sz="4" w:space="0" w:color="auto"/>
              <w:left w:val="nil"/>
              <w:bottom w:val="single" w:sz="4" w:space="0" w:color="auto"/>
              <w:right w:val="single" w:sz="4" w:space="0" w:color="auto"/>
            </w:tcBorders>
            <w:vAlign w:val="center"/>
          </w:tcPr>
          <w:p w14:paraId="3E838263"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41.380,00</w:t>
            </w:r>
          </w:p>
        </w:tc>
        <w:tc>
          <w:tcPr>
            <w:tcW w:w="1838" w:type="dxa"/>
            <w:tcBorders>
              <w:top w:val="single" w:sz="4" w:space="0" w:color="auto"/>
              <w:left w:val="nil"/>
              <w:bottom w:val="single" w:sz="4" w:space="0" w:color="auto"/>
              <w:right w:val="single" w:sz="4" w:space="0" w:color="auto"/>
            </w:tcBorders>
            <w:vAlign w:val="center"/>
          </w:tcPr>
          <w:p w14:paraId="562DD32D"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41.380,00</w:t>
            </w:r>
          </w:p>
        </w:tc>
      </w:tr>
      <w:tr w:rsidR="000B213B" w:rsidRPr="0037647E" w14:paraId="51D18EB7" w14:textId="77777777" w:rsidTr="000B213B">
        <w:trPr>
          <w:trHeight w:val="282"/>
        </w:trPr>
        <w:tc>
          <w:tcPr>
            <w:tcW w:w="4083" w:type="dxa"/>
            <w:tcBorders>
              <w:top w:val="single" w:sz="4" w:space="0" w:color="auto"/>
              <w:left w:val="single" w:sz="4" w:space="0" w:color="auto"/>
              <w:bottom w:val="single" w:sz="4" w:space="0" w:color="auto"/>
              <w:right w:val="single" w:sz="4" w:space="0" w:color="auto"/>
            </w:tcBorders>
            <w:noWrap/>
            <w:hideMark/>
          </w:tcPr>
          <w:p w14:paraId="451F4AA3"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Ukupno program:</w:t>
            </w:r>
          </w:p>
        </w:tc>
        <w:tc>
          <w:tcPr>
            <w:tcW w:w="2155" w:type="dxa"/>
            <w:tcBorders>
              <w:top w:val="single" w:sz="4" w:space="0" w:color="auto"/>
              <w:left w:val="nil"/>
              <w:bottom w:val="single" w:sz="4" w:space="0" w:color="auto"/>
              <w:right w:val="single" w:sz="4" w:space="0" w:color="auto"/>
            </w:tcBorders>
            <w:noWrap/>
            <w:vAlign w:val="center"/>
          </w:tcPr>
          <w:p w14:paraId="5C7F1F63"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0,00</w:t>
            </w:r>
          </w:p>
        </w:tc>
        <w:tc>
          <w:tcPr>
            <w:tcW w:w="1984" w:type="dxa"/>
            <w:tcBorders>
              <w:top w:val="single" w:sz="4" w:space="0" w:color="auto"/>
              <w:left w:val="nil"/>
              <w:bottom w:val="single" w:sz="4" w:space="0" w:color="auto"/>
              <w:right w:val="single" w:sz="4" w:space="0" w:color="auto"/>
            </w:tcBorders>
            <w:vAlign w:val="center"/>
          </w:tcPr>
          <w:p w14:paraId="13E40072"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41.380,00</w:t>
            </w:r>
          </w:p>
        </w:tc>
        <w:tc>
          <w:tcPr>
            <w:tcW w:w="1838" w:type="dxa"/>
            <w:tcBorders>
              <w:top w:val="single" w:sz="4" w:space="0" w:color="auto"/>
              <w:left w:val="nil"/>
              <w:bottom w:val="single" w:sz="4" w:space="0" w:color="auto"/>
              <w:right w:val="single" w:sz="4" w:space="0" w:color="auto"/>
            </w:tcBorders>
            <w:vAlign w:val="center"/>
          </w:tcPr>
          <w:p w14:paraId="2CF1C2F9"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41.380,00</w:t>
            </w:r>
          </w:p>
        </w:tc>
      </w:tr>
    </w:tbl>
    <w:p w14:paraId="6F5CEE86" w14:textId="77777777" w:rsidR="000B213B" w:rsidRPr="0037647E" w:rsidRDefault="000B213B" w:rsidP="000B213B">
      <w:pPr>
        <w:spacing w:after="0" w:line="240" w:lineRule="auto"/>
        <w:rPr>
          <w:rFonts w:ascii="Times New Roman" w:hAnsi="Times New Roman"/>
          <w:b/>
          <w:color w:val="EE0000"/>
          <w:lang w:val="hr-HR" w:eastAsia="hr-HR"/>
        </w:rPr>
      </w:pPr>
    </w:p>
    <w:tbl>
      <w:tblPr>
        <w:tblW w:w="10060" w:type="dxa"/>
        <w:tblLayout w:type="fixed"/>
        <w:tblLook w:val="04A0" w:firstRow="1" w:lastRow="0" w:firstColumn="1" w:lastColumn="0" w:noHBand="0" w:noVBand="1"/>
      </w:tblPr>
      <w:tblGrid>
        <w:gridCol w:w="10060"/>
      </w:tblGrid>
      <w:tr w:rsidR="000B213B" w:rsidRPr="0037647E" w14:paraId="03FC0434" w14:textId="77777777" w:rsidTr="000B213B">
        <w:trPr>
          <w:trHeight w:val="164"/>
        </w:trPr>
        <w:tc>
          <w:tcPr>
            <w:tcW w:w="10060" w:type="dxa"/>
            <w:tcBorders>
              <w:top w:val="single" w:sz="4" w:space="0" w:color="auto"/>
              <w:left w:val="single" w:sz="4" w:space="0" w:color="auto"/>
              <w:bottom w:val="single" w:sz="4" w:space="0" w:color="auto"/>
              <w:right w:val="single" w:sz="4" w:space="0" w:color="auto"/>
            </w:tcBorders>
            <w:hideMark/>
          </w:tcPr>
          <w:p w14:paraId="5B378809"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projekta u Proračunu:</w:t>
            </w:r>
          </w:p>
          <w:p w14:paraId="7C6A96C2"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lang w:val="hr-HR" w:eastAsia="hr-HR"/>
              </w:rPr>
              <w:t>Kapitalni  projekt K151006 Uređenje i opremanje  DV Maslačak (terasa)</w:t>
            </w:r>
          </w:p>
          <w:p w14:paraId="20269A59" w14:textId="77777777" w:rsidR="000B213B" w:rsidRPr="0037647E" w:rsidRDefault="000B213B" w:rsidP="00E01BA6">
            <w:pPr>
              <w:spacing w:after="0" w:line="240" w:lineRule="auto"/>
              <w:rPr>
                <w:rFonts w:ascii="Times New Roman" w:hAnsi="Times New Roman"/>
                <w:b/>
                <w:bCs/>
                <w:lang w:val="hr-HR" w:eastAsia="hr-HR"/>
              </w:rPr>
            </w:pPr>
          </w:p>
        </w:tc>
      </w:tr>
      <w:tr w:rsidR="000B213B" w:rsidRPr="0037647E" w14:paraId="77D2F56D" w14:textId="77777777" w:rsidTr="000B213B">
        <w:trPr>
          <w:trHeight w:val="517"/>
        </w:trPr>
        <w:tc>
          <w:tcPr>
            <w:tcW w:w="10060" w:type="dxa"/>
            <w:vMerge w:val="restart"/>
            <w:tcBorders>
              <w:top w:val="single" w:sz="4" w:space="0" w:color="auto"/>
              <w:left w:val="single" w:sz="4" w:space="0" w:color="auto"/>
              <w:bottom w:val="single" w:sz="4" w:space="0" w:color="auto"/>
              <w:right w:val="single" w:sz="4" w:space="0" w:color="auto"/>
            </w:tcBorders>
            <w:hideMark/>
          </w:tcPr>
          <w:p w14:paraId="7639F762"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aktivnosti/projekta:</w:t>
            </w:r>
          </w:p>
          <w:p w14:paraId="28D46928"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Troškovi dodatnih ulaganja</w:t>
            </w:r>
            <w:r>
              <w:rPr>
                <w:rFonts w:ascii="Times New Roman" w:hAnsi="Times New Roman"/>
                <w:bCs/>
                <w:lang w:val="hr-HR" w:eastAsia="hr-HR"/>
              </w:rPr>
              <w:t>, u</w:t>
            </w:r>
            <w:r w:rsidRPr="0037647E">
              <w:rPr>
                <w:rFonts w:ascii="Times New Roman" w:hAnsi="Times New Roman"/>
                <w:bCs/>
                <w:lang w:val="hr-HR" w:eastAsia="hr-HR"/>
              </w:rPr>
              <w:t>ređenje i opremanje  DV Maslačak (terasa)</w:t>
            </w:r>
          </w:p>
        </w:tc>
      </w:tr>
      <w:tr w:rsidR="000B213B" w:rsidRPr="0037647E" w14:paraId="6B45C70D" w14:textId="77777777" w:rsidTr="000B213B">
        <w:trPr>
          <w:trHeight w:val="269"/>
        </w:trPr>
        <w:tc>
          <w:tcPr>
            <w:tcW w:w="10060" w:type="dxa"/>
            <w:vMerge/>
            <w:tcBorders>
              <w:top w:val="single" w:sz="4" w:space="0" w:color="auto"/>
              <w:left w:val="single" w:sz="4" w:space="0" w:color="auto"/>
              <w:bottom w:val="single" w:sz="4" w:space="0" w:color="auto"/>
              <w:right w:val="single" w:sz="4" w:space="0" w:color="auto"/>
            </w:tcBorders>
            <w:vAlign w:val="center"/>
            <w:hideMark/>
          </w:tcPr>
          <w:p w14:paraId="731E44E4" w14:textId="77777777" w:rsidR="000B213B" w:rsidRPr="0037647E" w:rsidRDefault="000B213B" w:rsidP="00E01BA6">
            <w:pPr>
              <w:spacing w:after="0" w:line="240" w:lineRule="auto"/>
              <w:rPr>
                <w:rFonts w:ascii="Times New Roman" w:hAnsi="Times New Roman"/>
                <w:lang w:val="hr-HR" w:eastAsia="hr-HR"/>
              </w:rPr>
            </w:pPr>
          </w:p>
        </w:tc>
      </w:tr>
    </w:tbl>
    <w:p w14:paraId="6EF23109" w14:textId="77777777" w:rsidR="000B213B" w:rsidRPr="0037647E" w:rsidRDefault="000B213B" w:rsidP="000B213B">
      <w:pPr>
        <w:spacing w:after="0" w:line="240" w:lineRule="auto"/>
        <w:rPr>
          <w:rFonts w:ascii="Times New Roman" w:hAnsi="Times New Roman"/>
          <w:b/>
          <w:lang w:val="hr-HR" w:eastAsia="hr-HR"/>
        </w:rPr>
      </w:pPr>
    </w:p>
    <w:tbl>
      <w:tblPr>
        <w:tblW w:w="10060" w:type="dxa"/>
        <w:tblLayout w:type="fixed"/>
        <w:tblLook w:val="04A0" w:firstRow="1" w:lastRow="0" w:firstColumn="1" w:lastColumn="0" w:noHBand="0" w:noVBand="1"/>
      </w:tblPr>
      <w:tblGrid>
        <w:gridCol w:w="1673"/>
        <w:gridCol w:w="1417"/>
        <w:gridCol w:w="1055"/>
        <w:gridCol w:w="1515"/>
        <w:gridCol w:w="1516"/>
        <w:gridCol w:w="1515"/>
        <w:gridCol w:w="1369"/>
      </w:tblGrid>
      <w:tr w:rsidR="000B213B" w:rsidRPr="0037647E" w14:paraId="4C9B742E" w14:textId="77777777" w:rsidTr="000B213B">
        <w:trPr>
          <w:trHeight w:val="564"/>
        </w:trPr>
        <w:tc>
          <w:tcPr>
            <w:tcW w:w="1673" w:type="dxa"/>
            <w:tcBorders>
              <w:top w:val="single" w:sz="4" w:space="0" w:color="auto"/>
              <w:left w:val="single" w:sz="4" w:space="0" w:color="auto"/>
              <w:bottom w:val="single" w:sz="4" w:space="0" w:color="auto"/>
              <w:right w:val="single" w:sz="4" w:space="0" w:color="auto"/>
            </w:tcBorders>
            <w:noWrap/>
            <w:vAlign w:val="center"/>
            <w:hideMark/>
          </w:tcPr>
          <w:p w14:paraId="5C501516"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Pokazatelj</w:t>
            </w:r>
          </w:p>
          <w:p w14:paraId="0745DFB6"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1EA4001E"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Definicija pokazatelja</w:t>
            </w:r>
          </w:p>
        </w:tc>
        <w:tc>
          <w:tcPr>
            <w:tcW w:w="1055" w:type="dxa"/>
            <w:tcBorders>
              <w:top w:val="single" w:sz="4" w:space="0" w:color="auto"/>
              <w:left w:val="nil"/>
              <w:bottom w:val="single" w:sz="4" w:space="0" w:color="auto"/>
              <w:right w:val="single" w:sz="4" w:space="0" w:color="auto"/>
            </w:tcBorders>
            <w:vAlign w:val="center"/>
          </w:tcPr>
          <w:p w14:paraId="14A53ED1"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Jedinica</w:t>
            </w:r>
          </w:p>
        </w:tc>
        <w:tc>
          <w:tcPr>
            <w:tcW w:w="1515" w:type="dxa"/>
            <w:tcBorders>
              <w:top w:val="single" w:sz="4" w:space="0" w:color="auto"/>
              <w:left w:val="single" w:sz="4" w:space="0" w:color="auto"/>
              <w:bottom w:val="single" w:sz="4" w:space="0" w:color="auto"/>
              <w:right w:val="single" w:sz="4" w:space="0" w:color="auto"/>
            </w:tcBorders>
            <w:vAlign w:val="center"/>
            <w:hideMark/>
          </w:tcPr>
          <w:p w14:paraId="2267891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516" w:type="dxa"/>
            <w:tcBorders>
              <w:top w:val="single" w:sz="4" w:space="0" w:color="auto"/>
              <w:left w:val="nil"/>
              <w:bottom w:val="single" w:sz="4" w:space="0" w:color="auto"/>
              <w:right w:val="single" w:sz="4" w:space="0" w:color="auto"/>
            </w:tcBorders>
            <w:vAlign w:val="center"/>
            <w:hideMark/>
          </w:tcPr>
          <w:p w14:paraId="7902A41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755E392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515" w:type="dxa"/>
            <w:tcBorders>
              <w:top w:val="single" w:sz="4" w:space="0" w:color="auto"/>
              <w:left w:val="nil"/>
              <w:bottom w:val="single" w:sz="4" w:space="0" w:color="auto"/>
              <w:right w:val="single" w:sz="4" w:space="0" w:color="auto"/>
            </w:tcBorders>
            <w:vAlign w:val="center"/>
          </w:tcPr>
          <w:p w14:paraId="3AC2B67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5ADF3A2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369" w:type="dxa"/>
            <w:tcBorders>
              <w:top w:val="single" w:sz="4" w:space="0" w:color="auto"/>
              <w:left w:val="nil"/>
              <w:bottom w:val="single" w:sz="4" w:space="0" w:color="auto"/>
              <w:right w:val="single" w:sz="4" w:space="0" w:color="auto"/>
            </w:tcBorders>
            <w:vAlign w:val="center"/>
          </w:tcPr>
          <w:p w14:paraId="40C740E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37121AD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22F2C162" w14:textId="77777777" w:rsidTr="000B213B">
        <w:trPr>
          <w:trHeight w:val="282"/>
        </w:trPr>
        <w:tc>
          <w:tcPr>
            <w:tcW w:w="1673" w:type="dxa"/>
            <w:tcBorders>
              <w:top w:val="single" w:sz="4" w:space="0" w:color="auto"/>
              <w:left w:val="single" w:sz="4" w:space="0" w:color="auto"/>
              <w:bottom w:val="single" w:sz="4" w:space="0" w:color="auto"/>
              <w:right w:val="single" w:sz="4" w:space="0" w:color="auto"/>
            </w:tcBorders>
            <w:vAlign w:val="center"/>
            <w:hideMark/>
          </w:tcPr>
          <w:p w14:paraId="02C4E1A8"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Dodatna ulaganja</w:t>
            </w:r>
          </w:p>
        </w:tc>
        <w:tc>
          <w:tcPr>
            <w:tcW w:w="1417" w:type="dxa"/>
            <w:tcBorders>
              <w:top w:val="nil"/>
              <w:left w:val="nil"/>
              <w:bottom w:val="single" w:sz="4" w:space="0" w:color="auto"/>
              <w:right w:val="single" w:sz="4" w:space="0" w:color="auto"/>
            </w:tcBorders>
            <w:noWrap/>
            <w:vAlign w:val="center"/>
            <w:hideMark/>
          </w:tcPr>
          <w:p w14:paraId="56118E72"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Izvršeni planirani radovi</w:t>
            </w:r>
          </w:p>
        </w:tc>
        <w:tc>
          <w:tcPr>
            <w:tcW w:w="1055" w:type="dxa"/>
            <w:tcBorders>
              <w:top w:val="nil"/>
              <w:left w:val="nil"/>
              <w:bottom w:val="single" w:sz="4" w:space="0" w:color="auto"/>
              <w:right w:val="single" w:sz="4" w:space="0" w:color="auto"/>
            </w:tcBorders>
            <w:vAlign w:val="center"/>
          </w:tcPr>
          <w:p w14:paraId="7A928FE4"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Završen projekt</w:t>
            </w:r>
          </w:p>
        </w:tc>
        <w:tc>
          <w:tcPr>
            <w:tcW w:w="1515" w:type="dxa"/>
            <w:tcBorders>
              <w:top w:val="single" w:sz="4" w:space="0" w:color="auto"/>
              <w:left w:val="single" w:sz="4" w:space="0" w:color="auto"/>
              <w:bottom w:val="single" w:sz="4" w:space="0" w:color="auto"/>
              <w:right w:val="single" w:sz="4" w:space="0" w:color="auto"/>
            </w:tcBorders>
            <w:noWrap/>
            <w:vAlign w:val="center"/>
            <w:hideMark/>
          </w:tcPr>
          <w:p w14:paraId="63A724E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w:t>
            </w:r>
          </w:p>
        </w:tc>
        <w:tc>
          <w:tcPr>
            <w:tcW w:w="1516" w:type="dxa"/>
            <w:tcBorders>
              <w:top w:val="nil"/>
              <w:left w:val="nil"/>
              <w:bottom w:val="single" w:sz="4" w:space="0" w:color="auto"/>
              <w:right w:val="single" w:sz="4" w:space="0" w:color="auto"/>
            </w:tcBorders>
            <w:noWrap/>
            <w:vAlign w:val="center"/>
            <w:hideMark/>
          </w:tcPr>
          <w:p w14:paraId="1E405EC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w:t>
            </w:r>
          </w:p>
        </w:tc>
        <w:tc>
          <w:tcPr>
            <w:tcW w:w="1515" w:type="dxa"/>
            <w:tcBorders>
              <w:top w:val="nil"/>
              <w:left w:val="nil"/>
              <w:bottom w:val="single" w:sz="4" w:space="0" w:color="auto"/>
              <w:right w:val="single" w:sz="4" w:space="0" w:color="auto"/>
            </w:tcBorders>
            <w:vAlign w:val="center"/>
          </w:tcPr>
          <w:p w14:paraId="267FF6F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w:t>
            </w:r>
          </w:p>
        </w:tc>
        <w:tc>
          <w:tcPr>
            <w:tcW w:w="1369" w:type="dxa"/>
            <w:tcBorders>
              <w:top w:val="nil"/>
              <w:left w:val="nil"/>
              <w:bottom w:val="single" w:sz="4" w:space="0" w:color="auto"/>
              <w:right w:val="single" w:sz="4" w:space="0" w:color="auto"/>
            </w:tcBorders>
            <w:vAlign w:val="center"/>
          </w:tcPr>
          <w:p w14:paraId="16324E4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w:t>
            </w:r>
          </w:p>
        </w:tc>
      </w:tr>
    </w:tbl>
    <w:p w14:paraId="2D8EC825" w14:textId="77777777" w:rsidR="000B213B" w:rsidRPr="0037647E" w:rsidRDefault="000B213B" w:rsidP="000B213B">
      <w:pPr>
        <w:spacing w:after="0" w:line="240" w:lineRule="auto"/>
        <w:rPr>
          <w:rFonts w:ascii="Times New Roman" w:hAnsi="Times New Roman"/>
          <w:color w:val="EE0000"/>
          <w:lang w:val="hr-HR" w:eastAsia="hr-HR"/>
        </w:rPr>
      </w:pPr>
    </w:p>
    <w:p w14:paraId="59A10124" w14:textId="77777777" w:rsidR="000B213B" w:rsidRPr="0037647E" w:rsidRDefault="000B213B" w:rsidP="000B213B">
      <w:pPr>
        <w:spacing w:after="0" w:line="240" w:lineRule="auto"/>
        <w:rPr>
          <w:rFonts w:ascii="Times New Roman" w:hAnsi="Times New Roman"/>
          <w:color w:val="EE0000"/>
          <w:lang w:val="hr-HR" w:eastAsia="hr-HR"/>
        </w:rPr>
      </w:pPr>
    </w:p>
    <w:tbl>
      <w:tblPr>
        <w:tblW w:w="10065" w:type="dxa"/>
        <w:tblLayout w:type="fixed"/>
        <w:tblLook w:val="04A0" w:firstRow="1" w:lastRow="0" w:firstColumn="1" w:lastColumn="0" w:noHBand="0" w:noVBand="1"/>
      </w:tblPr>
      <w:tblGrid>
        <w:gridCol w:w="10065"/>
      </w:tblGrid>
      <w:tr w:rsidR="000B213B" w:rsidRPr="0037647E" w14:paraId="243F201F" w14:textId="77777777" w:rsidTr="000B213B">
        <w:trPr>
          <w:trHeight w:val="266"/>
        </w:trPr>
        <w:tc>
          <w:tcPr>
            <w:tcW w:w="10065" w:type="dxa"/>
            <w:tcBorders>
              <w:top w:val="single" w:sz="4" w:space="0" w:color="auto"/>
              <w:left w:val="single" w:sz="4" w:space="0" w:color="auto"/>
              <w:bottom w:val="single" w:sz="4" w:space="0" w:color="auto"/>
              <w:right w:val="single" w:sz="4" w:space="0" w:color="auto"/>
            </w:tcBorders>
            <w:noWrap/>
            <w:hideMark/>
          </w:tcPr>
          <w:p w14:paraId="10B5A9C8" w14:textId="77777777" w:rsidR="000B213B" w:rsidRPr="0037647E" w:rsidRDefault="000B213B" w:rsidP="00E01BA6">
            <w:pPr>
              <w:spacing w:after="0" w:line="240" w:lineRule="auto"/>
              <w:rPr>
                <w:rFonts w:ascii="Times New Roman" w:hAnsi="Times New Roman"/>
                <w:b/>
                <w:bCs/>
                <w:i/>
                <w:iCs/>
                <w:lang w:val="hr-HR" w:eastAsia="hr-HR"/>
              </w:rPr>
            </w:pPr>
            <w:r w:rsidRPr="0037647E">
              <w:rPr>
                <w:rFonts w:ascii="Times New Roman" w:hAnsi="Times New Roman"/>
                <w:b/>
                <w:bCs/>
                <w:i/>
                <w:iCs/>
                <w:lang w:val="hr-HR" w:eastAsia="hr-HR"/>
              </w:rPr>
              <w:t>Glava 02010 Gradska služba</w:t>
            </w:r>
          </w:p>
        </w:tc>
      </w:tr>
      <w:tr w:rsidR="000B213B" w:rsidRPr="0037647E" w14:paraId="745FD4B3" w14:textId="77777777" w:rsidTr="000B213B">
        <w:trPr>
          <w:trHeight w:val="266"/>
        </w:trPr>
        <w:tc>
          <w:tcPr>
            <w:tcW w:w="10065" w:type="dxa"/>
            <w:tcBorders>
              <w:top w:val="single" w:sz="4" w:space="0" w:color="auto"/>
              <w:left w:val="single" w:sz="4" w:space="0" w:color="auto"/>
              <w:bottom w:val="single" w:sz="4" w:space="0" w:color="auto"/>
              <w:right w:val="single" w:sz="4" w:space="0" w:color="auto"/>
            </w:tcBorders>
            <w:noWrap/>
            <w:hideMark/>
          </w:tcPr>
          <w:p w14:paraId="24BFFD29" w14:textId="77777777" w:rsidR="000B213B" w:rsidRPr="0037647E" w:rsidRDefault="000B213B" w:rsidP="00E01BA6">
            <w:pPr>
              <w:spacing w:after="0" w:line="240" w:lineRule="auto"/>
              <w:rPr>
                <w:rFonts w:ascii="Times New Roman" w:hAnsi="Times New Roman"/>
                <w:b/>
                <w:bCs/>
                <w:i/>
                <w:iCs/>
                <w:lang w:val="hr-HR" w:eastAsia="hr-HR"/>
              </w:rPr>
            </w:pPr>
            <w:r w:rsidRPr="0037647E">
              <w:rPr>
                <w:rFonts w:ascii="Times New Roman" w:hAnsi="Times New Roman"/>
                <w:b/>
                <w:bCs/>
                <w:i/>
                <w:iCs/>
                <w:lang w:val="hr-HR" w:eastAsia="hr-HR"/>
              </w:rPr>
              <w:t xml:space="preserve">PROGRAM 1008 Javni radovi </w:t>
            </w:r>
          </w:p>
        </w:tc>
      </w:tr>
      <w:tr w:rsidR="000B213B" w:rsidRPr="0037647E" w14:paraId="13540EC6" w14:textId="77777777" w:rsidTr="000B213B">
        <w:trPr>
          <w:trHeight w:val="576"/>
        </w:trPr>
        <w:tc>
          <w:tcPr>
            <w:tcW w:w="10065" w:type="dxa"/>
            <w:tcBorders>
              <w:top w:val="single" w:sz="4" w:space="0" w:color="auto"/>
              <w:left w:val="single" w:sz="4" w:space="0" w:color="auto"/>
              <w:bottom w:val="single" w:sz="4" w:space="0" w:color="auto"/>
              <w:right w:val="single" w:sz="4" w:space="0" w:color="auto"/>
            </w:tcBorders>
            <w:noWrap/>
            <w:hideMark/>
          </w:tcPr>
          <w:p w14:paraId="1B6FC9D2"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
                <w:lang w:val="hr-HR" w:eastAsia="hr-HR"/>
              </w:rPr>
              <w:t>Opis programa</w:t>
            </w:r>
            <w:r w:rsidRPr="0037647E">
              <w:rPr>
                <w:rFonts w:ascii="Times New Roman" w:hAnsi="Times New Roman"/>
                <w:lang w:val="hr-HR" w:eastAsia="hr-HR"/>
              </w:rPr>
              <w:t>:</w:t>
            </w:r>
          </w:p>
          <w:p w14:paraId="2A9E3B42"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Cs/>
                <w:lang w:val="hr-HR"/>
              </w:rPr>
              <w:t>U okviru ovog programa planirana su sredstva za financiranje javnih radova.</w:t>
            </w:r>
          </w:p>
        </w:tc>
      </w:tr>
      <w:tr w:rsidR="000B213B" w:rsidRPr="0037647E" w14:paraId="7EC3A16E" w14:textId="77777777" w:rsidTr="000B213B">
        <w:trPr>
          <w:trHeight w:val="576"/>
        </w:trPr>
        <w:tc>
          <w:tcPr>
            <w:tcW w:w="10065" w:type="dxa"/>
            <w:tcBorders>
              <w:top w:val="single" w:sz="4" w:space="0" w:color="auto"/>
              <w:left w:val="single" w:sz="4" w:space="0" w:color="auto"/>
              <w:bottom w:val="single" w:sz="4" w:space="0" w:color="auto"/>
              <w:right w:val="single" w:sz="4" w:space="0" w:color="auto"/>
            </w:tcBorders>
            <w:noWrap/>
            <w:hideMark/>
          </w:tcPr>
          <w:p w14:paraId="1AC77376"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
                <w:lang w:val="hr-HR" w:eastAsia="hr-HR"/>
              </w:rPr>
              <w:t>Zakonske i druge pravne osnove programa</w:t>
            </w:r>
            <w:r w:rsidRPr="0037647E">
              <w:rPr>
                <w:rFonts w:ascii="Times New Roman" w:hAnsi="Times New Roman"/>
                <w:lang w:val="hr-HR" w:eastAsia="hr-HR"/>
              </w:rPr>
              <w:t>:</w:t>
            </w:r>
          </w:p>
          <w:p w14:paraId="70A52BD0"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Zakon o lokalnoj i područnoj (regionalnoj) samoupravi </w:t>
            </w:r>
          </w:p>
          <w:p w14:paraId="0B8EC260" w14:textId="77777777" w:rsidR="000B213B" w:rsidRPr="0037647E" w:rsidRDefault="000B213B" w:rsidP="00E01BA6">
            <w:pPr>
              <w:spacing w:after="0" w:line="240" w:lineRule="auto"/>
              <w:rPr>
                <w:rFonts w:ascii="Times New Roman" w:hAnsi="Times New Roman"/>
                <w:lang w:val="hr-HR" w:eastAsia="hr-HR"/>
              </w:rPr>
            </w:pPr>
          </w:p>
        </w:tc>
      </w:tr>
      <w:tr w:rsidR="000B213B" w:rsidRPr="0037647E" w14:paraId="391E023D" w14:textId="77777777" w:rsidTr="000B213B">
        <w:trPr>
          <w:trHeight w:val="584"/>
        </w:trPr>
        <w:tc>
          <w:tcPr>
            <w:tcW w:w="10065" w:type="dxa"/>
            <w:tcBorders>
              <w:top w:val="single" w:sz="4" w:space="0" w:color="auto"/>
              <w:left w:val="single" w:sz="4" w:space="0" w:color="auto"/>
              <w:bottom w:val="single" w:sz="4" w:space="0" w:color="auto"/>
              <w:right w:val="single" w:sz="4" w:space="0" w:color="000000"/>
            </w:tcBorders>
            <w:hideMark/>
          </w:tcPr>
          <w:p w14:paraId="321500E2"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Ciljevi provedbe programa u razdoblju 2025.-2027.</w:t>
            </w:r>
          </w:p>
          <w:p w14:paraId="6ACFA4C2"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Zapošljavanje osoba prema mjerama Hrvatskog zavoda za zapošljavanje.</w:t>
            </w:r>
          </w:p>
          <w:p w14:paraId="3AF08B55" w14:textId="77777777" w:rsidR="000B213B" w:rsidRPr="0037647E" w:rsidRDefault="000B213B" w:rsidP="00E01BA6">
            <w:pPr>
              <w:spacing w:after="0" w:line="240" w:lineRule="auto"/>
              <w:rPr>
                <w:rFonts w:ascii="Times New Roman" w:hAnsi="Times New Roman"/>
                <w:i/>
                <w:lang w:val="hr-HR" w:eastAsia="hr-HR"/>
              </w:rPr>
            </w:pPr>
          </w:p>
        </w:tc>
      </w:tr>
    </w:tbl>
    <w:p w14:paraId="4F48A724" w14:textId="77777777" w:rsidR="000B213B" w:rsidRPr="0037647E" w:rsidRDefault="000B213B" w:rsidP="000B213B">
      <w:pPr>
        <w:spacing w:after="0" w:line="240" w:lineRule="auto"/>
        <w:rPr>
          <w:rFonts w:ascii="Times New Roman" w:hAnsi="Times New Roman"/>
          <w:lang w:val="hr-HR"/>
        </w:rPr>
      </w:pPr>
    </w:p>
    <w:tbl>
      <w:tblPr>
        <w:tblW w:w="10006" w:type="dxa"/>
        <w:tblInd w:w="-5" w:type="dxa"/>
        <w:tblLook w:val="04A0" w:firstRow="1" w:lastRow="0" w:firstColumn="1" w:lastColumn="0" w:noHBand="0" w:noVBand="1"/>
      </w:tblPr>
      <w:tblGrid>
        <w:gridCol w:w="5375"/>
        <w:gridCol w:w="1436"/>
        <w:gridCol w:w="1355"/>
        <w:gridCol w:w="1840"/>
      </w:tblGrid>
      <w:tr w:rsidR="000B213B" w:rsidRPr="0037647E" w14:paraId="2F751D7E" w14:textId="77777777" w:rsidTr="00E01BA6">
        <w:trPr>
          <w:trHeight w:val="569"/>
        </w:trPr>
        <w:tc>
          <w:tcPr>
            <w:tcW w:w="5375" w:type="dxa"/>
            <w:tcBorders>
              <w:top w:val="single" w:sz="4" w:space="0" w:color="auto"/>
              <w:left w:val="single" w:sz="4" w:space="0" w:color="auto"/>
              <w:bottom w:val="single" w:sz="4" w:space="0" w:color="auto"/>
              <w:right w:val="single" w:sz="4" w:space="0" w:color="auto"/>
            </w:tcBorders>
            <w:noWrap/>
            <w:vAlign w:val="center"/>
            <w:hideMark/>
          </w:tcPr>
          <w:p w14:paraId="3140E6C5"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Naziv aktivnosti</w:t>
            </w:r>
          </w:p>
        </w:tc>
        <w:tc>
          <w:tcPr>
            <w:tcW w:w="1436" w:type="dxa"/>
            <w:tcBorders>
              <w:top w:val="single" w:sz="4" w:space="0" w:color="auto"/>
              <w:left w:val="single" w:sz="4" w:space="0" w:color="auto"/>
              <w:bottom w:val="single" w:sz="4" w:space="0" w:color="auto"/>
              <w:right w:val="single" w:sz="4" w:space="0" w:color="auto"/>
            </w:tcBorders>
            <w:noWrap/>
            <w:vAlign w:val="center"/>
            <w:hideMark/>
          </w:tcPr>
          <w:p w14:paraId="21E1F37A"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Plan</w:t>
            </w:r>
          </w:p>
          <w:p w14:paraId="744655FA"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2026.</w:t>
            </w:r>
          </w:p>
        </w:tc>
        <w:tc>
          <w:tcPr>
            <w:tcW w:w="1355" w:type="dxa"/>
            <w:tcBorders>
              <w:top w:val="single" w:sz="4" w:space="0" w:color="auto"/>
              <w:left w:val="single" w:sz="4" w:space="0" w:color="auto"/>
              <w:bottom w:val="single" w:sz="4" w:space="0" w:color="auto"/>
              <w:right w:val="single" w:sz="4" w:space="0" w:color="auto"/>
            </w:tcBorders>
            <w:vAlign w:val="center"/>
          </w:tcPr>
          <w:p w14:paraId="495D3CAC"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Promjena </w:t>
            </w:r>
          </w:p>
        </w:tc>
        <w:tc>
          <w:tcPr>
            <w:tcW w:w="1840" w:type="dxa"/>
            <w:tcBorders>
              <w:top w:val="single" w:sz="4" w:space="0" w:color="auto"/>
              <w:left w:val="single" w:sz="4" w:space="0" w:color="auto"/>
              <w:bottom w:val="single" w:sz="4" w:space="0" w:color="auto"/>
              <w:right w:val="single" w:sz="4" w:space="0" w:color="auto"/>
            </w:tcBorders>
          </w:tcPr>
          <w:p w14:paraId="18ED7F35"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Novi </w:t>
            </w:r>
          </w:p>
          <w:p w14:paraId="6A35DD3B"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01C5FCD8" w14:textId="77777777" w:rsidTr="00E01BA6">
        <w:trPr>
          <w:trHeight w:val="284"/>
        </w:trPr>
        <w:tc>
          <w:tcPr>
            <w:tcW w:w="5375" w:type="dxa"/>
            <w:tcBorders>
              <w:top w:val="single" w:sz="4" w:space="0" w:color="auto"/>
              <w:left w:val="single" w:sz="4" w:space="0" w:color="auto"/>
              <w:bottom w:val="single" w:sz="4" w:space="0" w:color="auto"/>
              <w:right w:val="single" w:sz="4" w:space="0" w:color="auto"/>
            </w:tcBorders>
            <w:hideMark/>
          </w:tcPr>
          <w:p w14:paraId="3AF92452"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rPr>
              <w:t>Aktivnost A151016  Financiranje javnih radova</w:t>
            </w:r>
          </w:p>
        </w:tc>
        <w:tc>
          <w:tcPr>
            <w:tcW w:w="1436" w:type="dxa"/>
            <w:tcBorders>
              <w:top w:val="single" w:sz="4" w:space="0" w:color="auto"/>
              <w:left w:val="single" w:sz="4" w:space="0" w:color="auto"/>
              <w:bottom w:val="single" w:sz="4" w:space="0" w:color="auto"/>
              <w:right w:val="single" w:sz="4" w:space="0" w:color="auto"/>
            </w:tcBorders>
            <w:noWrap/>
            <w:vAlign w:val="bottom"/>
            <w:hideMark/>
          </w:tcPr>
          <w:p w14:paraId="02F32473"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83.690,00</w:t>
            </w:r>
          </w:p>
        </w:tc>
        <w:tc>
          <w:tcPr>
            <w:tcW w:w="1355" w:type="dxa"/>
            <w:tcBorders>
              <w:top w:val="nil"/>
              <w:left w:val="nil"/>
              <w:bottom w:val="single" w:sz="4" w:space="0" w:color="auto"/>
              <w:right w:val="single" w:sz="4" w:space="0" w:color="auto"/>
            </w:tcBorders>
            <w:vAlign w:val="bottom"/>
          </w:tcPr>
          <w:p w14:paraId="44CA0E44"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- 2.680,00</w:t>
            </w:r>
          </w:p>
        </w:tc>
        <w:tc>
          <w:tcPr>
            <w:tcW w:w="1840" w:type="dxa"/>
            <w:tcBorders>
              <w:top w:val="nil"/>
              <w:left w:val="nil"/>
              <w:bottom w:val="single" w:sz="4" w:space="0" w:color="auto"/>
              <w:right w:val="single" w:sz="4" w:space="0" w:color="auto"/>
            </w:tcBorders>
          </w:tcPr>
          <w:p w14:paraId="16923348"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81.010,00</w:t>
            </w:r>
          </w:p>
        </w:tc>
      </w:tr>
      <w:tr w:rsidR="000B213B" w:rsidRPr="0037647E" w14:paraId="0A170526" w14:textId="77777777" w:rsidTr="00E01BA6">
        <w:trPr>
          <w:trHeight w:val="284"/>
        </w:trPr>
        <w:tc>
          <w:tcPr>
            <w:tcW w:w="5375" w:type="dxa"/>
            <w:tcBorders>
              <w:top w:val="single" w:sz="4" w:space="0" w:color="auto"/>
              <w:left w:val="single" w:sz="4" w:space="0" w:color="auto"/>
              <w:bottom w:val="single" w:sz="4" w:space="0" w:color="auto"/>
              <w:right w:val="single" w:sz="4" w:space="0" w:color="auto"/>
            </w:tcBorders>
            <w:noWrap/>
            <w:hideMark/>
          </w:tcPr>
          <w:p w14:paraId="238199FA"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Ukupno program:</w:t>
            </w:r>
          </w:p>
        </w:tc>
        <w:tc>
          <w:tcPr>
            <w:tcW w:w="1436" w:type="dxa"/>
            <w:tcBorders>
              <w:top w:val="single" w:sz="4" w:space="0" w:color="auto"/>
              <w:left w:val="single" w:sz="4" w:space="0" w:color="auto"/>
              <w:bottom w:val="single" w:sz="4" w:space="0" w:color="auto"/>
              <w:right w:val="single" w:sz="4" w:space="0" w:color="auto"/>
            </w:tcBorders>
            <w:noWrap/>
            <w:vAlign w:val="bottom"/>
            <w:hideMark/>
          </w:tcPr>
          <w:p w14:paraId="3DFCC571"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83.690,00</w:t>
            </w:r>
          </w:p>
        </w:tc>
        <w:tc>
          <w:tcPr>
            <w:tcW w:w="1355" w:type="dxa"/>
            <w:tcBorders>
              <w:top w:val="nil"/>
              <w:left w:val="nil"/>
              <w:bottom w:val="single" w:sz="4" w:space="0" w:color="auto"/>
              <w:right w:val="single" w:sz="4" w:space="0" w:color="auto"/>
            </w:tcBorders>
            <w:vAlign w:val="bottom"/>
          </w:tcPr>
          <w:p w14:paraId="252F64AE"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- 2.680,00</w:t>
            </w:r>
          </w:p>
        </w:tc>
        <w:tc>
          <w:tcPr>
            <w:tcW w:w="1840" w:type="dxa"/>
            <w:tcBorders>
              <w:top w:val="nil"/>
              <w:left w:val="nil"/>
              <w:bottom w:val="single" w:sz="4" w:space="0" w:color="auto"/>
              <w:right w:val="single" w:sz="4" w:space="0" w:color="auto"/>
            </w:tcBorders>
          </w:tcPr>
          <w:p w14:paraId="26363EE1"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81.010,00</w:t>
            </w:r>
          </w:p>
        </w:tc>
      </w:tr>
    </w:tbl>
    <w:p w14:paraId="302D3A41" w14:textId="77777777" w:rsidR="000B213B" w:rsidRDefault="000B213B" w:rsidP="000B213B">
      <w:pPr>
        <w:spacing w:after="0" w:line="240" w:lineRule="auto"/>
        <w:rPr>
          <w:rFonts w:ascii="Times New Roman" w:hAnsi="Times New Roman"/>
          <w:highlight w:val="yellow"/>
          <w:lang w:val="hr-HR" w:eastAsia="hr-HR"/>
        </w:rPr>
      </w:pPr>
    </w:p>
    <w:p w14:paraId="15988AA5" w14:textId="77777777" w:rsidR="000907FA" w:rsidRDefault="000907FA" w:rsidP="000B213B">
      <w:pPr>
        <w:spacing w:after="0" w:line="240" w:lineRule="auto"/>
        <w:rPr>
          <w:rFonts w:ascii="Times New Roman" w:hAnsi="Times New Roman"/>
          <w:highlight w:val="yellow"/>
          <w:lang w:val="hr-HR" w:eastAsia="hr-HR"/>
        </w:rPr>
      </w:pPr>
    </w:p>
    <w:p w14:paraId="0FEE3D83" w14:textId="77777777" w:rsidR="000907FA" w:rsidRDefault="000907FA" w:rsidP="000B213B">
      <w:pPr>
        <w:spacing w:after="0" w:line="240" w:lineRule="auto"/>
        <w:rPr>
          <w:rFonts w:ascii="Times New Roman" w:hAnsi="Times New Roman"/>
          <w:highlight w:val="yellow"/>
          <w:lang w:val="hr-HR" w:eastAsia="hr-HR"/>
        </w:rPr>
      </w:pPr>
    </w:p>
    <w:p w14:paraId="289A79D6" w14:textId="77777777" w:rsidR="000907FA" w:rsidRDefault="000907FA" w:rsidP="000B213B">
      <w:pPr>
        <w:spacing w:after="0" w:line="240" w:lineRule="auto"/>
        <w:rPr>
          <w:rFonts w:ascii="Times New Roman" w:hAnsi="Times New Roman"/>
          <w:highlight w:val="yellow"/>
          <w:lang w:val="hr-HR" w:eastAsia="hr-HR"/>
        </w:rPr>
      </w:pPr>
    </w:p>
    <w:p w14:paraId="183CB8A7" w14:textId="77777777" w:rsidR="000907FA" w:rsidRPr="0037647E" w:rsidRDefault="000907FA" w:rsidP="000B213B">
      <w:pPr>
        <w:spacing w:after="0" w:line="240" w:lineRule="auto"/>
        <w:rPr>
          <w:rFonts w:ascii="Times New Roman" w:hAnsi="Times New Roman"/>
          <w:highlight w:val="yellow"/>
          <w:lang w:val="hr-HR" w:eastAsia="hr-HR"/>
        </w:rPr>
      </w:pPr>
    </w:p>
    <w:tbl>
      <w:tblPr>
        <w:tblW w:w="10065" w:type="dxa"/>
        <w:tblInd w:w="-5" w:type="dxa"/>
        <w:tblLayout w:type="fixed"/>
        <w:tblLook w:val="04A0" w:firstRow="1" w:lastRow="0" w:firstColumn="1" w:lastColumn="0" w:noHBand="0" w:noVBand="1"/>
      </w:tblPr>
      <w:tblGrid>
        <w:gridCol w:w="10065"/>
      </w:tblGrid>
      <w:tr w:rsidR="000B213B" w:rsidRPr="0037647E" w14:paraId="659C25C0" w14:textId="77777777" w:rsidTr="000B213B">
        <w:trPr>
          <w:trHeight w:val="162"/>
        </w:trPr>
        <w:tc>
          <w:tcPr>
            <w:tcW w:w="10065" w:type="dxa"/>
            <w:tcBorders>
              <w:top w:val="single" w:sz="4" w:space="0" w:color="auto"/>
              <w:left w:val="single" w:sz="4" w:space="0" w:color="auto"/>
              <w:bottom w:val="single" w:sz="4" w:space="0" w:color="auto"/>
              <w:right w:val="single" w:sz="4" w:space="0" w:color="auto"/>
            </w:tcBorders>
            <w:hideMark/>
          </w:tcPr>
          <w:p w14:paraId="522092F9"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lastRenderedPageBreak/>
              <w:t>Naziv aktivnosti u Proračunu:</w:t>
            </w:r>
          </w:p>
          <w:p w14:paraId="46B33F9C"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Cs/>
                <w:lang w:val="hr-HR"/>
              </w:rPr>
              <w:t>Aktivnost A000801 Financiranje javnih radova</w:t>
            </w:r>
          </w:p>
        </w:tc>
      </w:tr>
      <w:tr w:rsidR="000B213B" w:rsidRPr="0037647E" w14:paraId="2B0B9D77" w14:textId="77777777" w:rsidTr="000B213B">
        <w:trPr>
          <w:trHeight w:val="380"/>
        </w:trPr>
        <w:tc>
          <w:tcPr>
            <w:tcW w:w="10065" w:type="dxa"/>
            <w:vMerge w:val="restart"/>
            <w:tcBorders>
              <w:top w:val="single" w:sz="4" w:space="0" w:color="auto"/>
              <w:left w:val="single" w:sz="4" w:space="0" w:color="auto"/>
              <w:bottom w:val="single" w:sz="4" w:space="0" w:color="auto"/>
              <w:right w:val="single" w:sz="4" w:space="0" w:color="auto"/>
            </w:tcBorders>
            <w:hideMark/>
          </w:tcPr>
          <w:p w14:paraId="32612E09"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w:t>
            </w:r>
          </w:p>
          <w:p w14:paraId="552FEFB4"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Financiranje zapošljavanja osoba u Programu javnih radova Grada Županja.</w:t>
            </w:r>
          </w:p>
        </w:tc>
      </w:tr>
      <w:tr w:rsidR="000B213B" w:rsidRPr="0037647E" w14:paraId="028A3AFF" w14:textId="77777777" w:rsidTr="000B213B">
        <w:trPr>
          <w:trHeight w:val="380"/>
        </w:trPr>
        <w:tc>
          <w:tcPr>
            <w:tcW w:w="10065" w:type="dxa"/>
            <w:vMerge/>
            <w:tcBorders>
              <w:top w:val="single" w:sz="4" w:space="0" w:color="auto"/>
              <w:left w:val="single" w:sz="4" w:space="0" w:color="auto"/>
              <w:bottom w:val="single" w:sz="4" w:space="0" w:color="auto"/>
              <w:right w:val="single" w:sz="4" w:space="0" w:color="auto"/>
            </w:tcBorders>
            <w:vAlign w:val="center"/>
            <w:hideMark/>
          </w:tcPr>
          <w:p w14:paraId="77A4A63C" w14:textId="77777777" w:rsidR="000B213B" w:rsidRPr="0037647E" w:rsidRDefault="000B213B" w:rsidP="00E01BA6">
            <w:pPr>
              <w:spacing w:after="0" w:line="240" w:lineRule="auto"/>
              <w:rPr>
                <w:rFonts w:ascii="Times New Roman" w:hAnsi="Times New Roman"/>
                <w:lang w:val="hr-HR" w:eastAsia="hr-HR"/>
              </w:rPr>
            </w:pPr>
          </w:p>
        </w:tc>
      </w:tr>
    </w:tbl>
    <w:p w14:paraId="0C05EB08" w14:textId="77777777" w:rsidR="000B213B" w:rsidRPr="0037647E" w:rsidRDefault="000B213B" w:rsidP="000B213B">
      <w:pPr>
        <w:spacing w:after="0" w:line="240" w:lineRule="auto"/>
        <w:rPr>
          <w:rFonts w:ascii="Times New Roman" w:hAnsi="Times New Roman"/>
          <w:b/>
          <w:highlight w:val="yellow"/>
          <w:lang w:val="hr-HR"/>
        </w:rPr>
      </w:pPr>
    </w:p>
    <w:tbl>
      <w:tblPr>
        <w:tblW w:w="9967" w:type="dxa"/>
        <w:tblLayout w:type="fixed"/>
        <w:tblLook w:val="04A0" w:firstRow="1" w:lastRow="0" w:firstColumn="1" w:lastColumn="0" w:noHBand="0" w:noVBand="1"/>
      </w:tblPr>
      <w:tblGrid>
        <w:gridCol w:w="1433"/>
        <w:gridCol w:w="1417"/>
        <w:gridCol w:w="1423"/>
        <w:gridCol w:w="1423"/>
        <w:gridCol w:w="1424"/>
        <w:gridCol w:w="1423"/>
        <w:gridCol w:w="1424"/>
      </w:tblGrid>
      <w:tr w:rsidR="000B213B" w:rsidRPr="0037647E" w14:paraId="6FB1BB65" w14:textId="77777777" w:rsidTr="000907FA">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5A1653B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Pokazatelj</w:t>
            </w:r>
          </w:p>
          <w:p w14:paraId="2595B09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7AA37E3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423" w:type="dxa"/>
            <w:tcBorders>
              <w:top w:val="single" w:sz="4" w:space="0" w:color="auto"/>
              <w:left w:val="nil"/>
              <w:bottom w:val="single" w:sz="4" w:space="0" w:color="auto"/>
              <w:right w:val="single" w:sz="4" w:space="0" w:color="auto"/>
            </w:tcBorders>
            <w:vAlign w:val="center"/>
          </w:tcPr>
          <w:p w14:paraId="6D2E187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423" w:type="dxa"/>
            <w:tcBorders>
              <w:top w:val="single" w:sz="4" w:space="0" w:color="auto"/>
              <w:left w:val="single" w:sz="4" w:space="0" w:color="auto"/>
              <w:bottom w:val="single" w:sz="4" w:space="0" w:color="auto"/>
              <w:right w:val="single" w:sz="4" w:space="0" w:color="auto"/>
            </w:tcBorders>
            <w:vAlign w:val="center"/>
            <w:hideMark/>
          </w:tcPr>
          <w:p w14:paraId="1C6E4DD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424" w:type="dxa"/>
            <w:tcBorders>
              <w:top w:val="single" w:sz="4" w:space="0" w:color="auto"/>
              <w:left w:val="nil"/>
              <w:bottom w:val="single" w:sz="4" w:space="0" w:color="auto"/>
              <w:right w:val="single" w:sz="4" w:space="0" w:color="auto"/>
            </w:tcBorders>
            <w:vAlign w:val="center"/>
            <w:hideMark/>
          </w:tcPr>
          <w:p w14:paraId="4EAD60F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6C6DA31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423" w:type="dxa"/>
            <w:tcBorders>
              <w:top w:val="single" w:sz="4" w:space="0" w:color="auto"/>
              <w:left w:val="nil"/>
              <w:bottom w:val="single" w:sz="4" w:space="0" w:color="auto"/>
              <w:right w:val="single" w:sz="4" w:space="0" w:color="auto"/>
            </w:tcBorders>
            <w:vAlign w:val="center"/>
          </w:tcPr>
          <w:p w14:paraId="4517A95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37C92B2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424" w:type="dxa"/>
            <w:tcBorders>
              <w:top w:val="single" w:sz="4" w:space="0" w:color="auto"/>
              <w:left w:val="nil"/>
              <w:bottom w:val="single" w:sz="4" w:space="0" w:color="auto"/>
              <w:right w:val="single" w:sz="4" w:space="0" w:color="auto"/>
            </w:tcBorders>
            <w:vAlign w:val="center"/>
          </w:tcPr>
          <w:p w14:paraId="3B8A47B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42EF418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1D16E739" w14:textId="77777777" w:rsidTr="000907FA">
        <w:trPr>
          <w:trHeight w:val="282"/>
        </w:trPr>
        <w:tc>
          <w:tcPr>
            <w:tcW w:w="1433" w:type="dxa"/>
            <w:tcBorders>
              <w:top w:val="single" w:sz="4" w:space="0" w:color="auto"/>
              <w:left w:val="single" w:sz="4" w:space="0" w:color="auto"/>
              <w:bottom w:val="single" w:sz="4" w:space="0" w:color="auto"/>
              <w:right w:val="single" w:sz="4" w:space="0" w:color="auto"/>
            </w:tcBorders>
            <w:hideMark/>
          </w:tcPr>
          <w:p w14:paraId="106F0C5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Broj zaposlenih</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0F39998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Zaposlene osobe</w:t>
            </w:r>
          </w:p>
        </w:tc>
        <w:tc>
          <w:tcPr>
            <w:tcW w:w="1423" w:type="dxa"/>
            <w:tcBorders>
              <w:top w:val="single" w:sz="4" w:space="0" w:color="auto"/>
              <w:left w:val="single" w:sz="4" w:space="0" w:color="auto"/>
              <w:bottom w:val="single" w:sz="4" w:space="0" w:color="auto"/>
              <w:right w:val="single" w:sz="4" w:space="0" w:color="auto"/>
            </w:tcBorders>
          </w:tcPr>
          <w:p w14:paraId="2FC2EEA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zaposlenik</w:t>
            </w:r>
          </w:p>
        </w:tc>
        <w:tc>
          <w:tcPr>
            <w:tcW w:w="1423" w:type="dxa"/>
            <w:tcBorders>
              <w:top w:val="single" w:sz="4" w:space="0" w:color="auto"/>
              <w:left w:val="single" w:sz="4" w:space="0" w:color="auto"/>
              <w:bottom w:val="single" w:sz="4" w:space="0" w:color="auto"/>
              <w:right w:val="single" w:sz="4" w:space="0" w:color="auto"/>
            </w:tcBorders>
            <w:noWrap/>
            <w:vAlign w:val="bottom"/>
            <w:hideMark/>
          </w:tcPr>
          <w:p w14:paraId="6449B7F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5</w:t>
            </w:r>
          </w:p>
        </w:tc>
        <w:tc>
          <w:tcPr>
            <w:tcW w:w="1424" w:type="dxa"/>
            <w:tcBorders>
              <w:top w:val="single" w:sz="4" w:space="0" w:color="auto"/>
              <w:left w:val="single" w:sz="4" w:space="0" w:color="auto"/>
              <w:bottom w:val="single" w:sz="4" w:space="0" w:color="auto"/>
              <w:right w:val="single" w:sz="4" w:space="0" w:color="auto"/>
            </w:tcBorders>
            <w:noWrap/>
            <w:vAlign w:val="bottom"/>
            <w:hideMark/>
          </w:tcPr>
          <w:p w14:paraId="7B231C8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5</w:t>
            </w:r>
          </w:p>
        </w:tc>
        <w:tc>
          <w:tcPr>
            <w:tcW w:w="1423" w:type="dxa"/>
            <w:tcBorders>
              <w:top w:val="single" w:sz="4" w:space="0" w:color="auto"/>
              <w:left w:val="single" w:sz="4" w:space="0" w:color="auto"/>
              <w:bottom w:val="single" w:sz="4" w:space="0" w:color="auto"/>
              <w:right w:val="single" w:sz="4" w:space="0" w:color="auto"/>
            </w:tcBorders>
            <w:vAlign w:val="bottom"/>
          </w:tcPr>
          <w:p w14:paraId="0D0B324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5</w:t>
            </w:r>
          </w:p>
        </w:tc>
        <w:tc>
          <w:tcPr>
            <w:tcW w:w="1424" w:type="dxa"/>
            <w:tcBorders>
              <w:top w:val="single" w:sz="4" w:space="0" w:color="auto"/>
              <w:left w:val="single" w:sz="4" w:space="0" w:color="auto"/>
              <w:bottom w:val="single" w:sz="4" w:space="0" w:color="auto"/>
              <w:right w:val="single" w:sz="4" w:space="0" w:color="auto"/>
            </w:tcBorders>
          </w:tcPr>
          <w:p w14:paraId="01958F2A" w14:textId="77777777" w:rsidR="000B213B" w:rsidRPr="0037647E" w:rsidRDefault="000B213B" w:rsidP="00E01BA6">
            <w:pPr>
              <w:spacing w:after="0" w:line="240" w:lineRule="auto"/>
              <w:jc w:val="center"/>
              <w:rPr>
                <w:rFonts w:ascii="Times New Roman" w:hAnsi="Times New Roman"/>
                <w:lang w:val="hr-HR" w:eastAsia="hr-HR"/>
              </w:rPr>
            </w:pPr>
          </w:p>
          <w:p w14:paraId="61A1F3E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5</w:t>
            </w:r>
          </w:p>
        </w:tc>
      </w:tr>
    </w:tbl>
    <w:p w14:paraId="12B12FC8" w14:textId="77777777" w:rsidR="000B213B" w:rsidRPr="0037647E" w:rsidRDefault="000B213B" w:rsidP="000B213B">
      <w:pPr>
        <w:spacing w:after="0" w:line="240" w:lineRule="auto"/>
        <w:rPr>
          <w:rFonts w:ascii="Times New Roman" w:hAnsi="Times New Roman"/>
          <w:b/>
          <w:highlight w:val="yellow"/>
          <w:lang w:val="hr-HR"/>
        </w:rPr>
      </w:pPr>
    </w:p>
    <w:tbl>
      <w:tblPr>
        <w:tblW w:w="9967" w:type="dxa"/>
        <w:tblLayout w:type="fixed"/>
        <w:tblLook w:val="04A0" w:firstRow="1" w:lastRow="0" w:firstColumn="1" w:lastColumn="0" w:noHBand="0" w:noVBand="1"/>
      </w:tblPr>
      <w:tblGrid>
        <w:gridCol w:w="4983"/>
        <w:gridCol w:w="1655"/>
        <w:gridCol w:w="1654"/>
        <w:gridCol w:w="1655"/>
        <w:gridCol w:w="20"/>
      </w:tblGrid>
      <w:tr w:rsidR="000B213B" w:rsidRPr="0037647E" w14:paraId="5B9AFC27" w14:textId="77777777" w:rsidTr="000907FA">
        <w:trPr>
          <w:trHeight w:val="266"/>
        </w:trPr>
        <w:tc>
          <w:tcPr>
            <w:tcW w:w="9967" w:type="dxa"/>
            <w:gridSpan w:val="5"/>
            <w:tcBorders>
              <w:top w:val="single" w:sz="4" w:space="0" w:color="auto"/>
              <w:left w:val="single" w:sz="4" w:space="0" w:color="auto"/>
              <w:bottom w:val="single" w:sz="4" w:space="0" w:color="auto"/>
              <w:right w:val="single" w:sz="4" w:space="0" w:color="auto"/>
            </w:tcBorders>
            <w:noWrap/>
            <w:hideMark/>
          </w:tcPr>
          <w:p w14:paraId="3282B65E" w14:textId="77777777" w:rsidR="000B213B" w:rsidRPr="0037647E" w:rsidRDefault="000B213B" w:rsidP="00E01BA6">
            <w:pPr>
              <w:spacing w:after="0" w:line="240" w:lineRule="auto"/>
              <w:rPr>
                <w:rFonts w:ascii="Times New Roman" w:hAnsi="Times New Roman"/>
                <w:b/>
                <w:bCs/>
                <w:i/>
                <w:iCs/>
                <w:lang w:val="hr-HR"/>
              </w:rPr>
            </w:pPr>
            <w:r w:rsidRPr="0037647E">
              <w:rPr>
                <w:rFonts w:ascii="Times New Roman" w:hAnsi="Times New Roman"/>
                <w:b/>
                <w:bCs/>
                <w:i/>
                <w:iCs/>
                <w:lang w:val="hr-HR"/>
              </w:rPr>
              <w:t xml:space="preserve">PROGRAM 1014 Financiranje javnih radova Zaželi </w:t>
            </w:r>
          </w:p>
        </w:tc>
      </w:tr>
      <w:tr w:rsidR="000B213B" w:rsidRPr="0037647E" w14:paraId="15B69949" w14:textId="77777777" w:rsidTr="000907FA">
        <w:trPr>
          <w:trHeight w:val="576"/>
        </w:trPr>
        <w:tc>
          <w:tcPr>
            <w:tcW w:w="9967" w:type="dxa"/>
            <w:gridSpan w:val="5"/>
            <w:tcBorders>
              <w:top w:val="single" w:sz="4" w:space="0" w:color="auto"/>
              <w:left w:val="single" w:sz="4" w:space="0" w:color="auto"/>
              <w:bottom w:val="single" w:sz="4" w:space="0" w:color="auto"/>
              <w:right w:val="single" w:sz="4" w:space="0" w:color="auto"/>
            </w:tcBorders>
            <w:noWrap/>
            <w:hideMark/>
          </w:tcPr>
          <w:p w14:paraId="63C8535C"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b/>
                <w:lang w:val="hr-HR"/>
              </w:rPr>
              <w:t>Opis programa</w:t>
            </w:r>
            <w:r w:rsidRPr="0037647E">
              <w:rPr>
                <w:rFonts w:ascii="Times New Roman" w:hAnsi="Times New Roman"/>
                <w:lang w:val="hr-HR"/>
              </w:rPr>
              <w:t>:</w:t>
            </w:r>
          </w:p>
          <w:p w14:paraId="1732DF8B"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bCs/>
                <w:lang w:val="hr-HR"/>
              </w:rPr>
              <w:t>U okviru ovog programa planirana su sredstva za projekt Zaželi</w:t>
            </w:r>
          </w:p>
        </w:tc>
      </w:tr>
      <w:tr w:rsidR="000B213B" w:rsidRPr="0037647E" w14:paraId="0C7B5132" w14:textId="77777777" w:rsidTr="000907FA">
        <w:trPr>
          <w:trHeight w:val="576"/>
        </w:trPr>
        <w:tc>
          <w:tcPr>
            <w:tcW w:w="9967" w:type="dxa"/>
            <w:gridSpan w:val="5"/>
            <w:tcBorders>
              <w:top w:val="single" w:sz="4" w:space="0" w:color="auto"/>
              <w:left w:val="single" w:sz="4" w:space="0" w:color="auto"/>
              <w:bottom w:val="single" w:sz="4" w:space="0" w:color="auto"/>
              <w:right w:val="single" w:sz="4" w:space="0" w:color="auto"/>
            </w:tcBorders>
            <w:noWrap/>
            <w:hideMark/>
          </w:tcPr>
          <w:p w14:paraId="19234B6E"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b/>
                <w:lang w:val="hr-HR"/>
              </w:rPr>
              <w:t>Zakonske i druge pravne osnove programa</w:t>
            </w:r>
            <w:r w:rsidRPr="0037647E">
              <w:rPr>
                <w:rFonts w:ascii="Times New Roman" w:hAnsi="Times New Roman"/>
                <w:lang w:val="hr-HR"/>
              </w:rPr>
              <w:t>:</w:t>
            </w:r>
          </w:p>
          <w:p w14:paraId="7A11807E"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 xml:space="preserve">Zakon o lokalnoj i područnoj (regionalnoj) samoupravi </w:t>
            </w:r>
          </w:p>
        </w:tc>
      </w:tr>
      <w:tr w:rsidR="000B213B" w:rsidRPr="0037647E" w14:paraId="7DAFB21A" w14:textId="77777777" w:rsidTr="000907FA">
        <w:trPr>
          <w:trHeight w:val="584"/>
        </w:trPr>
        <w:tc>
          <w:tcPr>
            <w:tcW w:w="9967" w:type="dxa"/>
            <w:gridSpan w:val="5"/>
            <w:tcBorders>
              <w:top w:val="single" w:sz="4" w:space="0" w:color="auto"/>
              <w:left w:val="single" w:sz="4" w:space="0" w:color="auto"/>
              <w:bottom w:val="single" w:sz="4" w:space="0" w:color="auto"/>
              <w:right w:val="single" w:sz="4" w:space="0" w:color="000000"/>
            </w:tcBorders>
            <w:hideMark/>
          </w:tcPr>
          <w:p w14:paraId="71E6A289" w14:textId="77777777" w:rsidR="000B213B" w:rsidRPr="0037647E" w:rsidRDefault="000B213B" w:rsidP="00E01BA6">
            <w:pPr>
              <w:spacing w:after="0" w:line="240" w:lineRule="auto"/>
              <w:rPr>
                <w:rFonts w:ascii="Times New Roman" w:hAnsi="Times New Roman"/>
                <w:b/>
                <w:lang w:val="hr-HR"/>
              </w:rPr>
            </w:pPr>
            <w:r w:rsidRPr="0037647E">
              <w:rPr>
                <w:rFonts w:ascii="Times New Roman" w:hAnsi="Times New Roman"/>
                <w:b/>
                <w:lang w:val="hr-HR"/>
              </w:rPr>
              <w:t>Ciljevi provedbe programa u razdoblju 2025.-2027.</w:t>
            </w:r>
          </w:p>
          <w:p w14:paraId="37F64487"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Zapošljavanje osoba prema mjerama Hrvatskog zavoda za zapošljavanje.</w:t>
            </w:r>
          </w:p>
        </w:tc>
      </w:tr>
      <w:tr w:rsidR="000B213B" w:rsidRPr="0037647E" w14:paraId="232861B6" w14:textId="77777777" w:rsidTr="000907FA">
        <w:trPr>
          <w:trHeight w:val="584"/>
        </w:trPr>
        <w:tc>
          <w:tcPr>
            <w:tcW w:w="9967" w:type="dxa"/>
            <w:gridSpan w:val="5"/>
            <w:tcBorders>
              <w:top w:val="single" w:sz="4" w:space="0" w:color="auto"/>
              <w:bottom w:val="single" w:sz="4" w:space="0" w:color="auto"/>
            </w:tcBorders>
          </w:tcPr>
          <w:p w14:paraId="58507F16" w14:textId="77777777" w:rsidR="000B213B" w:rsidRPr="0037647E" w:rsidRDefault="000B213B" w:rsidP="00E01BA6">
            <w:pPr>
              <w:spacing w:after="0" w:line="240" w:lineRule="auto"/>
              <w:rPr>
                <w:rFonts w:ascii="Times New Roman" w:hAnsi="Times New Roman"/>
                <w:b/>
                <w:lang w:val="hr-HR"/>
              </w:rPr>
            </w:pPr>
          </w:p>
        </w:tc>
      </w:tr>
      <w:tr w:rsidR="000B213B" w:rsidRPr="0037647E" w14:paraId="0A8C246D" w14:textId="77777777" w:rsidTr="000907FA">
        <w:trPr>
          <w:gridAfter w:val="1"/>
          <w:wAfter w:w="20" w:type="dxa"/>
          <w:trHeight w:val="581"/>
        </w:trPr>
        <w:tc>
          <w:tcPr>
            <w:tcW w:w="4983" w:type="dxa"/>
            <w:tcBorders>
              <w:left w:val="single" w:sz="4" w:space="0" w:color="auto"/>
              <w:bottom w:val="single" w:sz="4" w:space="0" w:color="auto"/>
              <w:right w:val="single" w:sz="4" w:space="0" w:color="auto"/>
            </w:tcBorders>
            <w:noWrap/>
            <w:vAlign w:val="center"/>
            <w:hideMark/>
          </w:tcPr>
          <w:p w14:paraId="5F393A1D" w14:textId="77777777" w:rsidR="000B213B" w:rsidRPr="0037647E" w:rsidRDefault="000B213B" w:rsidP="00E01BA6">
            <w:pPr>
              <w:spacing w:after="0" w:line="240" w:lineRule="auto"/>
              <w:rPr>
                <w:rFonts w:ascii="Times New Roman" w:hAnsi="Times New Roman"/>
                <w:b/>
                <w:lang w:val="hr-HR"/>
              </w:rPr>
            </w:pPr>
            <w:r w:rsidRPr="0037647E">
              <w:rPr>
                <w:rFonts w:ascii="Times New Roman" w:hAnsi="Times New Roman"/>
                <w:b/>
                <w:bCs/>
                <w:i/>
                <w:iCs/>
                <w:lang w:val="hr-HR"/>
              </w:rPr>
              <w:t>PROGRAM 1014</w:t>
            </w:r>
          </w:p>
        </w:tc>
        <w:tc>
          <w:tcPr>
            <w:tcW w:w="1655" w:type="dxa"/>
            <w:tcBorders>
              <w:left w:val="single" w:sz="4" w:space="0" w:color="auto"/>
              <w:bottom w:val="single" w:sz="4" w:space="0" w:color="auto"/>
              <w:right w:val="single" w:sz="4" w:space="0" w:color="auto"/>
            </w:tcBorders>
            <w:noWrap/>
            <w:vAlign w:val="center"/>
            <w:hideMark/>
          </w:tcPr>
          <w:p w14:paraId="317750D0"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Plan</w:t>
            </w:r>
          </w:p>
          <w:p w14:paraId="49641314"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2026.</w:t>
            </w:r>
          </w:p>
        </w:tc>
        <w:tc>
          <w:tcPr>
            <w:tcW w:w="1654" w:type="dxa"/>
            <w:tcBorders>
              <w:left w:val="single" w:sz="4" w:space="0" w:color="auto"/>
              <w:bottom w:val="single" w:sz="4" w:space="0" w:color="auto"/>
              <w:right w:val="single" w:sz="4" w:space="0" w:color="auto"/>
            </w:tcBorders>
            <w:vAlign w:val="center"/>
          </w:tcPr>
          <w:p w14:paraId="1F3CC61A"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Promjena </w:t>
            </w:r>
          </w:p>
        </w:tc>
        <w:tc>
          <w:tcPr>
            <w:tcW w:w="1655" w:type="dxa"/>
            <w:tcBorders>
              <w:left w:val="single" w:sz="4" w:space="0" w:color="auto"/>
              <w:bottom w:val="single" w:sz="4" w:space="0" w:color="auto"/>
              <w:right w:val="single" w:sz="4" w:space="0" w:color="auto"/>
            </w:tcBorders>
          </w:tcPr>
          <w:p w14:paraId="79889322"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Novi </w:t>
            </w:r>
          </w:p>
          <w:p w14:paraId="07816854"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49277023" w14:textId="77777777" w:rsidTr="000907FA">
        <w:trPr>
          <w:gridAfter w:val="1"/>
          <w:wAfter w:w="20" w:type="dxa"/>
          <w:trHeight w:val="333"/>
        </w:trPr>
        <w:tc>
          <w:tcPr>
            <w:tcW w:w="4983" w:type="dxa"/>
            <w:tcBorders>
              <w:top w:val="single" w:sz="4" w:space="0" w:color="auto"/>
              <w:left w:val="single" w:sz="4" w:space="0" w:color="auto"/>
              <w:bottom w:val="single" w:sz="4" w:space="0" w:color="auto"/>
              <w:right w:val="single" w:sz="4" w:space="0" w:color="auto"/>
            </w:tcBorders>
            <w:hideMark/>
          </w:tcPr>
          <w:p w14:paraId="3D5E2F22"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
                <w:bCs/>
                <w:i/>
                <w:iCs/>
                <w:lang w:val="hr-HR"/>
              </w:rPr>
              <w:t>Financiranje javnih radova Zaželi</w:t>
            </w:r>
          </w:p>
        </w:tc>
        <w:tc>
          <w:tcPr>
            <w:tcW w:w="1655" w:type="dxa"/>
            <w:tcBorders>
              <w:top w:val="single" w:sz="4" w:space="0" w:color="auto"/>
              <w:left w:val="single" w:sz="4" w:space="0" w:color="auto"/>
              <w:bottom w:val="single" w:sz="4" w:space="0" w:color="auto"/>
              <w:right w:val="single" w:sz="4" w:space="0" w:color="auto"/>
            </w:tcBorders>
            <w:noWrap/>
            <w:hideMark/>
          </w:tcPr>
          <w:p w14:paraId="6142F468"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rPr>
              <w:t>704.500,00</w:t>
            </w:r>
          </w:p>
        </w:tc>
        <w:tc>
          <w:tcPr>
            <w:tcW w:w="1654" w:type="dxa"/>
            <w:tcBorders>
              <w:top w:val="nil"/>
              <w:left w:val="nil"/>
              <w:bottom w:val="single" w:sz="4" w:space="0" w:color="auto"/>
              <w:right w:val="single" w:sz="4" w:space="0" w:color="auto"/>
            </w:tcBorders>
          </w:tcPr>
          <w:p w14:paraId="60A71771"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rPr>
              <w:t>-.29.350,00</w:t>
            </w:r>
          </w:p>
        </w:tc>
        <w:tc>
          <w:tcPr>
            <w:tcW w:w="1655" w:type="dxa"/>
            <w:tcBorders>
              <w:top w:val="nil"/>
              <w:left w:val="nil"/>
              <w:bottom w:val="single" w:sz="4" w:space="0" w:color="auto"/>
              <w:right w:val="single" w:sz="4" w:space="0" w:color="auto"/>
            </w:tcBorders>
          </w:tcPr>
          <w:p w14:paraId="053B25D8"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rPr>
              <w:t>675.150,00</w:t>
            </w:r>
          </w:p>
        </w:tc>
      </w:tr>
      <w:tr w:rsidR="000B213B" w:rsidRPr="0037647E" w14:paraId="11524D88" w14:textId="77777777" w:rsidTr="000907FA">
        <w:trPr>
          <w:gridAfter w:val="1"/>
          <w:wAfter w:w="20" w:type="dxa"/>
          <w:trHeight w:val="290"/>
        </w:trPr>
        <w:tc>
          <w:tcPr>
            <w:tcW w:w="4983" w:type="dxa"/>
            <w:tcBorders>
              <w:top w:val="single" w:sz="4" w:space="0" w:color="auto"/>
              <w:left w:val="single" w:sz="4" w:space="0" w:color="auto"/>
              <w:bottom w:val="single" w:sz="4" w:space="0" w:color="auto"/>
              <w:right w:val="single" w:sz="4" w:space="0" w:color="auto"/>
            </w:tcBorders>
            <w:noWrap/>
            <w:hideMark/>
          </w:tcPr>
          <w:p w14:paraId="0905D00D"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Ukupno program:</w:t>
            </w:r>
          </w:p>
        </w:tc>
        <w:tc>
          <w:tcPr>
            <w:tcW w:w="1655" w:type="dxa"/>
            <w:tcBorders>
              <w:top w:val="single" w:sz="4" w:space="0" w:color="auto"/>
              <w:left w:val="single" w:sz="4" w:space="0" w:color="auto"/>
              <w:bottom w:val="single" w:sz="4" w:space="0" w:color="auto"/>
              <w:right w:val="single" w:sz="4" w:space="0" w:color="auto"/>
            </w:tcBorders>
            <w:noWrap/>
            <w:hideMark/>
          </w:tcPr>
          <w:p w14:paraId="3F0B3453"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rPr>
              <w:t>704.500,00</w:t>
            </w:r>
          </w:p>
        </w:tc>
        <w:tc>
          <w:tcPr>
            <w:tcW w:w="1654" w:type="dxa"/>
            <w:tcBorders>
              <w:top w:val="single" w:sz="4" w:space="0" w:color="auto"/>
              <w:left w:val="nil"/>
              <w:bottom w:val="single" w:sz="4" w:space="0" w:color="auto"/>
              <w:right w:val="single" w:sz="4" w:space="0" w:color="auto"/>
            </w:tcBorders>
          </w:tcPr>
          <w:p w14:paraId="2BE3376F"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rPr>
              <w:t>-.29.350,00</w:t>
            </w:r>
          </w:p>
        </w:tc>
        <w:tc>
          <w:tcPr>
            <w:tcW w:w="1655" w:type="dxa"/>
            <w:tcBorders>
              <w:top w:val="single" w:sz="4" w:space="0" w:color="auto"/>
              <w:left w:val="nil"/>
              <w:bottom w:val="single" w:sz="4" w:space="0" w:color="auto"/>
              <w:right w:val="single" w:sz="4" w:space="0" w:color="auto"/>
            </w:tcBorders>
          </w:tcPr>
          <w:p w14:paraId="46D26AA6"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rPr>
              <w:t>675.150,00</w:t>
            </w:r>
          </w:p>
        </w:tc>
      </w:tr>
    </w:tbl>
    <w:p w14:paraId="1D750B1D" w14:textId="77777777" w:rsidR="000B213B" w:rsidRPr="0037647E" w:rsidRDefault="000B213B" w:rsidP="000B213B">
      <w:pPr>
        <w:spacing w:after="0" w:line="240" w:lineRule="auto"/>
        <w:rPr>
          <w:rFonts w:ascii="Times New Roman" w:hAnsi="Times New Roman"/>
          <w:color w:val="FF0000"/>
          <w:lang w:val="hr-HR"/>
        </w:rPr>
      </w:pPr>
    </w:p>
    <w:tbl>
      <w:tblPr>
        <w:tblW w:w="9967" w:type="dxa"/>
        <w:tblLayout w:type="fixed"/>
        <w:tblLook w:val="04A0" w:firstRow="1" w:lastRow="0" w:firstColumn="1" w:lastColumn="0" w:noHBand="0" w:noVBand="1"/>
      </w:tblPr>
      <w:tblGrid>
        <w:gridCol w:w="9967"/>
      </w:tblGrid>
      <w:tr w:rsidR="000B213B" w:rsidRPr="0037647E" w14:paraId="6B8D7982" w14:textId="77777777" w:rsidTr="000907FA">
        <w:trPr>
          <w:trHeight w:val="162"/>
        </w:trPr>
        <w:tc>
          <w:tcPr>
            <w:tcW w:w="9967" w:type="dxa"/>
            <w:tcBorders>
              <w:top w:val="single" w:sz="4" w:space="0" w:color="auto"/>
              <w:left w:val="single" w:sz="4" w:space="0" w:color="auto"/>
              <w:bottom w:val="single" w:sz="4" w:space="0" w:color="auto"/>
              <w:right w:val="single" w:sz="4" w:space="0" w:color="auto"/>
            </w:tcBorders>
            <w:hideMark/>
          </w:tcPr>
          <w:p w14:paraId="2E380D8F" w14:textId="77777777" w:rsidR="000B213B" w:rsidRPr="0037647E" w:rsidRDefault="000B213B" w:rsidP="00E01BA6">
            <w:pPr>
              <w:spacing w:after="0" w:line="240" w:lineRule="auto"/>
              <w:rPr>
                <w:rFonts w:ascii="Times New Roman" w:hAnsi="Times New Roman"/>
                <w:b/>
                <w:bCs/>
                <w:lang w:val="hr-HR"/>
              </w:rPr>
            </w:pPr>
            <w:r w:rsidRPr="0037647E">
              <w:rPr>
                <w:rFonts w:ascii="Times New Roman" w:hAnsi="Times New Roman"/>
                <w:b/>
                <w:bCs/>
                <w:lang w:val="hr-HR"/>
              </w:rPr>
              <w:t>Naziv aktivnosti u Proračunu:</w:t>
            </w:r>
          </w:p>
          <w:p w14:paraId="376CFF5E" w14:textId="77777777" w:rsidR="000B213B" w:rsidRPr="0037647E" w:rsidRDefault="000B213B" w:rsidP="00E01BA6">
            <w:pPr>
              <w:spacing w:after="0" w:line="240" w:lineRule="auto"/>
              <w:rPr>
                <w:rFonts w:ascii="Times New Roman" w:hAnsi="Times New Roman"/>
                <w:b/>
                <w:bCs/>
                <w:lang w:val="hr-HR"/>
              </w:rPr>
            </w:pPr>
            <w:r w:rsidRPr="0037647E">
              <w:rPr>
                <w:rFonts w:ascii="Times New Roman" w:hAnsi="Times New Roman"/>
                <w:bCs/>
                <w:lang w:val="hr-HR"/>
              </w:rPr>
              <w:t xml:space="preserve">Aktivnost A1001401 </w:t>
            </w:r>
          </w:p>
        </w:tc>
      </w:tr>
      <w:tr w:rsidR="000B213B" w:rsidRPr="0037647E" w14:paraId="2BF8FD58" w14:textId="77777777" w:rsidTr="000907FA">
        <w:trPr>
          <w:trHeight w:val="380"/>
        </w:trPr>
        <w:tc>
          <w:tcPr>
            <w:tcW w:w="9967" w:type="dxa"/>
            <w:vMerge w:val="restart"/>
            <w:tcBorders>
              <w:top w:val="single" w:sz="4" w:space="0" w:color="auto"/>
              <w:left w:val="single" w:sz="4" w:space="0" w:color="auto"/>
              <w:bottom w:val="single" w:sz="4" w:space="0" w:color="auto"/>
              <w:right w:val="single" w:sz="4" w:space="0" w:color="auto"/>
            </w:tcBorders>
            <w:hideMark/>
          </w:tcPr>
          <w:p w14:paraId="2D7B718E"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Obrazloženje aktivnosti</w:t>
            </w:r>
          </w:p>
          <w:p w14:paraId="73C01BD7"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Financiranje zapošljavanja projekt Zaželi.</w:t>
            </w:r>
          </w:p>
        </w:tc>
      </w:tr>
      <w:tr w:rsidR="000B213B" w:rsidRPr="0037647E" w14:paraId="6B22592F" w14:textId="77777777" w:rsidTr="000907FA">
        <w:trPr>
          <w:trHeight w:val="269"/>
        </w:trPr>
        <w:tc>
          <w:tcPr>
            <w:tcW w:w="9967" w:type="dxa"/>
            <w:vMerge/>
            <w:tcBorders>
              <w:top w:val="single" w:sz="4" w:space="0" w:color="auto"/>
              <w:left w:val="single" w:sz="4" w:space="0" w:color="auto"/>
              <w:bottom w:val="single" w:sz="4" w:space="0" w:color="auto"/>
              <w:right w:val="single" w:sz="4" w:space="0" w:color="auto"/>
            </w:tcBorders>
            <w:vAlign w:val="center"/>
            <w:hideMark/>
          </w:tcPr>
          <w:p w14:paraId="0A1BE4BA" w14:textId="77777777" w:rsidR="000B213B" w:rsidRPr="0037647E" w:rsidRDefault="000B213B" w:rsidP="00E01BA6">
            <w:pPr>
              <w:spacing w:after="0" w:line="240" w:lineRule="auto"/>
              <w:rPr>
                <w:rFonts w:ascii="Times New Roman" w:hAnsi="Times New Roman"/>
                <w:lang w:val="hr-HR"/>
              </w:rPr>
            </w:pPr>
          </w:p>
        </w:tc>
      </w:tr>
    </w:tbl>
    <w:p w14:paraId="1FC440F5" w14:textId="77777777" w:rsidR="000B213B" w:rsidRPr="0037647E" w:rsidRDefault="000B213B" w:rsidP="000B213B">
      <w:pPr>
        <w:spacing w:after="0" w:line="240" w:lineRule="auto"/>
        <w:rPr>
          <w:rFonts w:ascii="Times New Roman" w:hAnsi="Times New Roman"/>
          <w:b/>
          <w:lang w:val="hr-HR"/>
        </w:rPr>
      </w:pPr>
    </w:p>
    <w:tbl>
      <w:tblPr>
        <w:tblW w:w="9967" w:type="dxa"/>
        <w:tblLayout w:type="fixed"/>
        <w:tblLook w:val="04A0" w:firstRow="1" w:lastRow="0" w:firstColumn="1" w:lastColumn="0" w:noHBand="0" w:noVBand="1"/>
      </w:tblPr>
      <w:tblGrid>
        <w:gridCol w:w="1433"/>
        <w:gridCol w:w="1417"/>
        <w:gridCol w:w="1423"/>
        <w:gridCol w:w="1423"/>
        <w:gridCol w:w="1424"/>
        <w:gridCol w:w="1423"/>
        <w:gridCol w:w="1424"/>
      </w:tblGrid>
      <w:tr w:rsidR="000B213B" w:rsidRPr="0037647E" w14:paraId="187DFC43" w14:textId="77777777" w:rsidTr="000907FA">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46FCCB99"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Pokazatelj</w:t>
            </w:r>
          </w:p>
          <w:p w14:paraId="6B1B8931"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1A6B0A20"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Definicija pokazatelja</w:t>
            </w:r>
          </w:p>
        </w:tc>
        <w:tc>
          <w:tcPr>
            <w:tcW w:w="1423" w:type="dxa"/>
            <w:tcBorders>
              <w:top w:val="single" w:sz="4" w:space="0" w:color="auto"/>
              <w:left w:val="nil"/>
              <w:bottom w:val="single" w:sz="4" w:space="0" w:color="auto"/>
              <w:right w:val="single" w:sz="4" w:space="0" w:color="auto"/>
            </w:tcBorders>
            <w:vAlign w:val="center"/>
          </w:tcPr>
          <w:p w14:paraId="177021B4"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Jedinica</w:t>
            </w:r>
          </w:p>
        </w:tc>
        <w:tc>
          <w:tcPr>
            <w:tcW w:w="1423" w:type="dxa"/>
            <w:tcBorders>
              <w:top w:val="single" w:sz="4" w:space="0" w:color="auto"/>
              <w:left w:val="single" w:sz="4" w:space="0" w:color="auto"/>
              <w:bottom w:val="single" w:sz="4" w:space="0" w:color="auto"/>
              <w:right w:val="single" w:sz="4" w:space="0" w:color="auto"/>
            </w:tcBorders>
            <w:vAlign w:val="center"/>
            <w:hideMark/>
          </w:tcPr>
          <w:p w14:paraId="43C9B31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424" w:type="dxa"/>
            <w:tcBorders>
              <w:top w:val="single" w:sz="4" w:space="0" w:color="auto"/>
              <w:left w:val="nil"/>
              <w:bottom w:val="single" w:sz="4" w:space="0" w:color="auto"/>
              <w:right w:val="single" w:sz="4" w:space="0" w:color="auto"/>
            </w:tcBorders>
            <w:vAlign w:val="center"/>
            <w:hideMark/>
          </w:tcPr>
          <w:p w14:paraId="2BE80B6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000AB2B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423" w:type="dxa"/>
            <w:tcBorders>
              <w:top w:val="single" w:sz="4" w:space="0" w:color="auto"/>
              <w:left w:val="nil"/>
              <w:bottom w:val="single" w:sz="4" w:space="0" w:color="auto"/>
              <w:right w:val="single" w:sz="4" w:space="0" w:color="auto"/>
            </w:tcBorders>
            <w:vAlign w:val="center"/>
          </w:tcPr>
          <w:p w14:paraId="357785E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4557C95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424" w:type="dxa"/>
            <w:tcBorders>
              <w:top w:val="single" w:sz="4" w:space="0" w:color="auto"/>
              <w:left w:val="nil"/>
              <w:bottom w:val="single" w:sz="4" w:space="0" w:color="auto"/>
              <w:right w:val="single" w:sz="4" w:space="0" w:color="auto"/>
            </w:tcBorders>
            <w:vAlign w:val="center"/>
          </w:tcPr>
          <w:p w14:paraId="53D372A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71E27A6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79A2F6DC" w14:textId="77777777" w:rsidTr="000907FA">
        <w:trPr>
          <w:trHeight w:val="282"/>
        </w:trPr>
        <w:tc>
          <w:tcPr>
            <w:tcW w:w="1433" w:type="dxa"/>
            <w:tcBorders>
              <w:top w:val="single" w:sz="4" w:space="0" w:color="auto"/>
              <w:left w:val="single" w:sz="4" w:space="0" w:color="auto"/>
              <w:bottom w:val="single" w:sz="4" w:space="0" w:color="auto"/>
              <w:right w:val="single" w:sz="4" w:space="0" w:color="auto"/>
            </w:tcBorders>
            <w:vAlign w:val="center"/>
            <w:hideMark/>
          </w:tcPr>
          <w:p w14:paraId="34435727"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Broj zaposlenih</w:t>
            </w:r>
          </w:p>
        </w:tc>
        <w:tc>
          <w:tcPr>
            <w:tcW w:w="1417" w:type="dxa"/>
            <w:tcBorders>
              <w:top w:val="single" w:sz="4" w:space="0" w:color="auto"/>
              <w:left w:val="single" w:sz="4" w:space="0" w:color="auto"/>
              <w:bottom w:val="single" w:sz="4" w:space="0" w:color="auto"/>
              <w:right w:val="single" w:sz="4" w:space="0" w:color="auto"/>
            </w:tcBorders>
            <w:noWrap/>
            <w:vAlign w:val="center"/>
            <w:hideMark/>
          </w:tcPr>
          <w:p w14:paraId="16735195"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Zaposlene osobe</w:t>
            </w:r>
          </w:p>
        </w:tc>
        <w:tc>
          <w:tcPr>
            <w:tcW w:w="1423" w:type="dxa"/>
            <w:tcBorders>
              <w:top w:val="single" w:sz="4" w:space="0" w:color="auto"/>
              <w:left w:val="single" w:sz="4" w:space="0" w:color="auto"/>
              <w:bottom w:val="single" w:sz="4" w:space="0" w:color="auto"/>
              <w:right w:val="single" w:sz="4" w:space="0" w:color="auto"/>
            </w:tcBorders>
            <w:vAlign w:val="center"/>
          </w:tcPr>
          <w:p w14:paraId="610D6F82"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zaposlenik</w:t>
            </w:r>
          </w:p>
        </w:tc>
        <w:tc>
          <w:tcPr>
            <w:tcW w:w="1423" w:type="dxa"/>
            <w:tcBorders>
              <w:top w:val="single" w:sz="4" w:space="0" w:color="auto"/>
              <w:left w:val="single" w:sz="4" w:space="0" w:color="auto"/>
              <w:bottom w:val="single" w:sz="4" w:space="0" w:color="auto"/>
              <w:right w:val="single" w:sz="4" w:space="0" w:color="auto"/>
            </w:tcBorders>
            <w:noWrap/>
            <w:vAlign w:val="center"/>
            <w:hideMark/>
          </w:tcPr>
          <w:p w14:paraId="5B7BB8C6"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35</w:t>
            </w:r>
          </w:p>
        </w:tc>
        <w:tc>
          <w:tcPr>
            <w:tcW w:w="1424" w:type="dxa"/>
            <w:tcBorders>
              <w:top w:val="single" w:sz="4" w:space="0" w:color="auto"/>
              <w:left w:val="single" w:sz="4" w:space="0" w:color="auto"/>
              <w:bottom w:val="single" w:sz="4" w:space="0" w:color="auto"/>
              <w:right w:val="single" w:sz="4" w:space="0" w:color="auto"/>
            </w:tcBorders>
            <w:noWrap/>
            <w:vAlign w:val="center"/>
            <w:hideMark/>
          </w:tcPr>
          <w:p w14:paraId="346C6902"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35</w:t>
            </w:r>
          </w:p>
        </w:tc>
        <w:tc>
          <w:tcPr>
            <w:tcW w:w="1423" w:type="dxa"/>
            <w:tcBorders>
              <w:top w:val="single" w:sz="4" w:space="0" w:color="auto"/>
              <w:left w:val="single" w:sz="4" w:space="0" w:color="auto"/>
              <w:bottom w:val="single" w:sz="4" w:space="0" w:color="auto"/>
              <w:right w:val="single" w:sz="4" w:space="0" w:color="auto"/>
            </w:tcBorders>
            <w:vAlign w:val="center"/>
          </w:tcPr>
          <w:p w14:paraId="3E054CD7"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0</w:t>
            </w:r>
          </w:p>
        </w:tc>
        <w:tc>
          <w:tcPr>
            <w:tcW w:w="1424" w:type="dxa"/>
            <w:tcBorders>
              <w:top w:val="single" w:sz="4" w:space="0" w:color="auto"/>
              <w:left w:val="single" w:sz="4" w:space="0" w:color="auto"/>
              <w:bottom w:val="single" w:sz="4" w:space="0" w:color="auto"/>
              <w:right w:val="single" w:sz="4" w:space="0" w:color="auto"/>
            </w:tcBorders>
            <w:vAlign w:val="center"/>
          </w:tcPr>
          <w:p w14:paraId="6C61A926"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0</w:t>
            </w:r>
          </w:p>
        </w:tc>
      </w:tr>
    </w:tbl>
    <w:p w14:paraId="7BE55107" w14:textId="77777777" w:rsidR="000B213B" w:rsidRPr="0037647E" w:rsidRDefault="000B213B" w:rsidP="000B213B">
      <w:pPr>
        <w:spacing w:after="0" w:line="240" w:lineRule="auto"/>
        <w:rPr>
          <w:rFonts w:ascii="Times New Roman" w:hAnsi="Times New Roman"/>
          <w:color w:val="EE0000"/>
          <w:highlight w:val="yellow"/>
          <w:lang w:val="hr-HR"/>
        </w:rPr>
      </w:pPr>
    </w:p>
    <w:tbl>
      <w:tblPr>
        <w:tblW w:w="9918" w:type="dxa"/>
        <w:tblLayout w:type="fixed"/>
        <w:tblLook w:val="04A0" w:firstRow="1" w:lastRow="0" w:firstColumn="1" w:lastColumn="0" w:noHBand="0" w:noVBand="1"/>
      </w:tblPr>
      <w:tblGrid>
        <w:gridCol w:w="5417"/>
        <w:gridCol w:w="1808"/>
        <w:gridCol w:w="1275"/>
        <w:gridCol w:w="1418"/>
      </w:tblGrid>
      <w:tr w:rsidR="000B213B" w:rsidRPr="0037647E" w14:paraId="3AEB9C36" w14:textId="77777777" w:rsidTr="000907FA">
        <w:trPr>
          <w:trHeight w:val="555"/>
        </w:trPr>
        <w:tc>
          <w:tcPr>
            <w:tcW w:w="5417" w:type="dxa"/>
            <w:tcBorders>
              <w:top w:val="single" w:sz="4" w:space="0" w:color="auto"/>
              <w:left w:val="single" w:sz="4" w:space="0" w:color="auto"/>
              <w:bottom w:val="single" w:sz="4" w:space="0" w:color="auto"/>
              <w:right w:val="single" w:sz="4" w:space="0" w:color="auto"/>
            </w:tcBorders>
            <w:noWrap/>
            <w:vAlign w:val="center"/>
            <w:hideMark/>
          </w:tcPr>
          <w:p w14:paraId="2762642B" w14:textId="77777777" w:rsidR="000B213B" w:rsidRPr="0037647E" w:rsidRDefault="000B213B" w:rsidP="00E01BA6">
            <w:pPr>
              <w:spacing w:after="0" w:line="240" w:lineRule="auto"/>
              <w:rPr>
                <w:rFonts w:ascii="Times New Roman" w:hAnsi="Times New Roman"/>
                <w:b/>
                <w:lang w:val="hr-HR"/>
              </w:rPr>
            </w:pPr>
            <w:r w:rsidRPr="0037647E">
              <w:rPr>
                <w:rFonts w:ascii="Times New Roman" w:hAnsi="Times New Roman"/>
                <w:b/>
                <w:lang w:val="hr-HR"/>
              </w:rPr>
              <w:t>Naziv aktivnosti</w:t>
            </w:r>
          </w:p>
        </w:tc>
        <w:tc>
          <w:tcPr>
            <w:tcW w:w="1808" w:type="dxa"/>
            <w:tcBorders>
              <w:top w:val="single" w:sz="4" w:space="0" w:color="auto"/>
              <w:left w:val="single" w:sz="4" w:space="0" w:color="auto"/>
              <w:bottom w:val="single" w:sz="4" w:space="0" w:color="auto"/>
              <w:right w:val="single" w:sz="4" w:space="0" w:color="auto"/>
            </w:tcBorders>
            <w:noWrap/>
            <w:vAlign w:val="center"/>
            <w:hideMark/>
          </w:tcPr>
          <w:p w14:paraId="04A98B62"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Plan</w:t>
            </w:r>
          </w:p>
          <w:p w14:paraId="7754E632"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2026.</w:t>
            </w:r>
          </w:p>
        </w:tc>
        <w:tc>
          <w:tcPr>
            <w:tcW w:w="1275" w:type="dxa"/>
            <w:tcBorders>
              <w:top w:val="single" w:sz="4" w:space="0" w:color="auto"/>
              <w:left w:val="single" w:sz="4" w:space="0" w:color="auto"/>
              <w:bottom w:val="single" w:sz="4" w:space="0" w:color="auto"/>
              <w:right w:val="single" w:sz="4" w:space="0" w:color="auto"/>
            </w:tcBorders>
            <w:vAlign w:val="center"/>
          </w:tcPr>
          <w:p w14:paraId="0F1003D4"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Promjena </w:t>
            </w:r>
          </w:p>
        </w:tc>
        <w:tc>
          <w:tcPr>
            <w:tcW w:w="1418" w:type="dxa"/>
            <w:tcBorders>
              <w:top w:val="single" w:sz="4" w:space="0" w:color="auto"/>
              <w:left w:val="single" w:sz="4" w:space="0" w:color="auto"/>
              <w:bottom w:val="single" w:sz="4" w:space="0" w:color="auto"/>
              <w:right w:val="single" w:sz="4" w:space="0" w:color="auto"/>
            </w:tcBorders>
          </w:tcPr>
          <w:p w14:paraId="746F92A3"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Novi </w:t>
            </w:r>
          </w:p>
          <w:p w14:paraId="77596103"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3C50E97D" w14:textId="77777777" w:rsidTr="000907FA">
        <w:trPr>
          <w:trHeight w:val="277"/>
        </w:trPr>
        <w:tc>
          <w:tcPr>
            <w:tcW w:w="5417" w:type="dxa"/>
            <w:tcBorders>
              <w:top w:val="single" w:sz="4" w:space="0" w:color="auto"/>
              <w:left w:val="single" w:sz="4" w:space="0" w:color="auto"/>
              <w:bottom w:val="single" w:sz="4" w:space="0" w:color="auto"/>
              <w:right w:val="single" w:sz="4" w:space="0" w:color="auto"/>
            </w:tcBorders>
            <w:hideMark/>
          </w:tcPr>
          <w:p w14:paraId="7BD4A1A6"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 xml:space="preserve">Aktivnost A101401 </w:t>
            </w:r>
          </w:p>
          <w:p w14:paraId="274A5BEF"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Financiranje javnih radova  Zaželi</w:t>
            </w:r>
          </w:p>
        </w:tc>
        <w:tc>
          <w:tcPr>
            <w:tcW w:w="1808" w:type="dxa"/>
            <w:tcBorders>
              <w:top w:val="single" w:sz="4" w:space="0" w:color="auto"/>
              <w:left w:val="single" w:sz="4" w:space="0" w:color="auto"/>
              <w:bottom w:val="single" w:sz="4" w:space="0" w:color="auto"/>
              <w:right w:val="single" w:sz="4" w:space="0" w:color="auto"/>
            </w:tcBorders>
            <w:noWrap/>
            <w:vAlign w:val="center"/>
            <w:hideMark/>
          </w:tcPr>
          <w:p w14:paraId="6AB5B8C3"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423.000,00</w:t>
            </w:r>
          </w:p>
        </w:tc>
        <w:tc>
          <w:tcPr>
            <w:tcW w:w="1275" w:type="dxa"/>
            <w:tcBorders>
              <w:top w:val="nil"/>
              <w:left w:val="nil"/>
              <w:bottom w:val="single" w:sz="4" w:space="0" w:color="auto"/>
              <w:right w:val="single" w:sz="4" w:space="0" w:color="auto"/>
            </w:tcBorders>
            <w:vAlign w:val="center"/>
          </w:tcPr>
          <w:p w14:paraId="587E01FB"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-9.750,00</w:t>
            </w:r>
          </w:p>
        </w:tc>
        <w:tc>
          <w:tcPr>
            <w:tcW w:w="1418" w:type="dxa"/>
            <w:tcBorders>
              <w:top w:val="nil"/>
              <w:left w:val="nil"/>
              <w:bottom w:val="single" w:sz="4" w:space="0" w:color="auto"/>
              <w:right w:val="single" w:sz="4" w:space="0" w:color="auto"/>
            </w:tcBorders>
            <w:vAlign w:val="center"/>
          </w:tcPr>
          <w:p w14:paraId="751EDEA9"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413.250,00</w:t>
            </w:r>
          </w:p>
        </w:tc>
      </w:tr>
      <w:tr w:rsidR="000B213B" w:rsidRPr="0037647E" w14:paraId="5CBB32C3" w14:textId="77777777" w:rsidTr="000907FA">
        <w:trPr>
          <w:trHeight w:val="277"/>
        </w:trPr>
        <w:tc>
          <w:tcPr>
            <w:tcW w:w="5417" w:type="dxa"/>
            <w:tcBorders>
              <w:top w:val="single" w:sz="4" w:space="0" w:color="auto"/>
              <w:left w:val="single" w:sz="4" w:space="0" w:color="auto"/>
              <w:bottom w:val="single" w:sz="4" w:space="0" w:color="auto"/>
              <w:right w:val="single" w:sz="4" w:space="0" w:color="auto"/>
            </w:tcBorders>
            <w:hideMark/>
          </w:tcPr>
          <w:p w14:paraId="071A3010"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Aktivnost A101403 Financiranje javnih radova Zaželi – udruga Golubovi</w:t>
            </w:r>
          </w:p>
        </w:tc>
        <w:tc>
          <w:tcPr>
            <w:tcW w:w="1808" w:type="dxa"/>
            <w:tcBorders>
              <w:top w:val="single" w:sz="4" w:space="0" w:color="auto"/>
              <w:left w:val="single" w:sz="4" w:space="0" w:color="auto"/>
              <w:bottom w:val="single" w:sz="4" w:space="0" w:color="auto"/>
              <w:right w:val="single" w:sz="4" w:space="0" w:color="auto"/>
            </w:tcBorders>
            <w:noWrap/>
            <w:vAlign w:val="center"/>
            <w:hideMark/>
          </w:tcPr>
          <w:p w14:paraId="12B28C83"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136.000,00</w:t>
            </w:r>
          </w:p>
        </w:tc>
        <w:tc>
          <w:tcPr>
            <w:tcW w:w="1275" w:type="dxa"/>
            <w:tcBorders>
              <w:top w:val="nil"/>
              <w:left w:val="nil"/>
              <w:bottom w:val="single" w:sz="4" w:space="0" w:color="auto"/>
              <w:right w:val="single" w:sz="4" w:space="0" w:color="auto"/>
            </w:tcBorders>
            <w:vAlign w:val="center"/>
          </w:tcPr>
          <w:p w14:paraId="66C547FE"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-5.150,00</w:t>
            </w:r>
          </w:p>
        </w:tc>
        <w:tc>
          <w:tcPr>
            <w:tcW w:w="1418" w:type="dxa"/>
            <w:tcBorders>
              <w:top w:val="nil"/>
              <w:left w:val="nil"/>
              <w:bottom w:val="single" w:sz="4" w:space="0" w:color="auto"/>
              <w:right w:val="single" w:sz="4" w:space="0" w:color="auto"/>
            </w:tcBorders>
            <w:vAlign w:val="center"/>
          </w:tcPr>
          <w:p w14:paraId="3967C346"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130.850,00</w:t>
            </w:r>
          </w:p>
        </w:tc>
      </w:tr>
      <w:tr w:rsidR="000B213B" w:rsidRPr="0037647E" w14:paraId="2E68A641" w14:textId="77777777" w:rsidTr="000907FA">
        <w:trPr>
          <w:trHeight w:val="277"/>
        </w:trPr>
        <w:tc>
          <w:tcPr>
            <w:tcW w:w="5417" w:type="dxa"/>
            <w:tcBorders>
              <w:top w:val="single" w:sz="4" w:space="0" w:color="auto"/>
              <w:left w:val="single" w:sz="4" w:space="0" w:color="auto"/>
              <w:bottom w:val="single" w:sz="4" w:space="0" w:color="auto"/>
              <w:right w:val="single" w:sz="4" w:space="0" w:color="auto"/>
            </w:tcBorders>
            <w:hideMark/>
          </w:tcPr>
          <w:p w14:paraId="149756FB"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Tekući projekt T101402</w:t>
            </w:r>
          </w:p>
          <w:p w14:paraId="0CF0A37E"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 xml:space="preserve"> Financiranje javnih radova Zaželi Grad Županja</w:t>
            </w:r>
          </w:p>
        </w:tc>
        <w:tc>
          <w:tcPr>
            <w:tcW w:w="1808" w:type="dxa"/>
            <w:tcBorders>
              <w:top w:val="single" w:sz="4" w:space="0" w:color="auto"/>
              <w:left w:val="single" w:sz="4" w:space="0" w:color="auto"/>
              <w:bottom w:val="single" w:sz="4" w:space="0" w:color="auto"/>
              <w:right w:val="single" w:sz="4" w:space="0" w:color="auto"/>
            </w:tcBorders>
            <w:noWrap/>
            <w:vAlign w:val="center"/>
            <w:hideMark/>
          </w:tcPr>
          <w:p w14:paraId="06BCD71E"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145.500,00</w:t>
            </w:r>
          </w:p>
        </w:tc>
        <w:tc>
          <w:tcPr>
            <w:tcW w:w="1275" w:type="dxa"/>
            <w:tcBorders>
              <w:top w:val="nil"/>
              <w:left w:val="nil"/>
              <w:bottom w:val="single" w:sz="4" w:space="0" w:color="auto"/>
              <w:right w:val="single" w:sz="4" w:space="0" w:color="auto"/>
            </w:tcBorders>
            <w:vAlign w:val="center"/>
          </w:tcPr>
          <w:p w14:paraId="1595522C"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-14.450,00</w:t>
            </w:r>
          </w:p>
        </w:tc>
        <w:tc>
          <w:tcPr>
            <w:tcW w:w="1418" w:type="dxa"/>
            <w:tcBorders>
              <w:top w:val="nil"/>
              <w:left w:val="nil"/>
              <w:bottom w:val="single" w:sz="4" w:space="0" w:color="auto"/>
              <w:right w:val="single" w:sz="4" w:space="0" w:color="auto"/>
            </w:tcBorders>
            <w:vAlign w:val="center"/>
          </w:tcPr>
          <w:p w14:paraId="1C7E2546"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131.050,00</w:t>
            </w:r>
          </w:p>
        </w:tc>
      </w:tr>
      <w:tr w:rsidR="000B213B" w:rsidRPr="0037647E" w14:paraId="7441CB3F" w14:textId="77777777" w:rsidTr="000907FA">
        <w:trPr>
          <w:trHeight w:val="277"/>
        </w:trPr>
        <w:tc>
          <w:tcPr>
            <w:tcW w:w="5417" w:type="dxa"/>
            <w:tcBorders>
              <w:top w:val="single" w:sz="4" w:space="0" w:color="auto"/>
              <w:left w:val="single" w:sz="4" w:space="0" w:color="auto"/>
              <w:bottom w:val="single" w:sz="4" w:space="0" w:color="auto"/>
              <w:right w:val="single" w:sz="4" w:space="0" w:color="auto"/>
            </w:tcBorders>
            <w:noWrap/>
            <w:hideMark/>
          </w:tcPr>
          <w:p w14:paraId="7FBECB73"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Ukupno program:</w:t>
            </w:r>
          </w:p>
        </w:tc>
        <w:tc>
          <w:tcPr>
            <w:tcW w:w="1808" w:type="dxa"/>
            <w:tcBorders>
              <w:top w:val="single" w:sz="4" w:space="0" w:color="auto"/>
              <w:left w:val="single" w:sz="4" w:space="0" w:color="auto"/>
              <w:bottom w:val="single" w:sz="4" w:space="0" w:color="auto"/>
              <w:right w:val="single" w:sz="4" w:space="0" w:color="auto"/>
            </w:tcBorders>
            <w:noWrap/>
            <w:vAlign w:val="center"/>
            <w:hideMark/>
          </w:tcPr>
          <w:p w14:paraId="558FF1B0"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704.500,00</w:t>
            </w:r>
          </w:p>
        </w:tc>
        <w:tc>
          <w:tcPr>
            <w:tcW w:w="1275" w:type="dxa"/>
            <w:tcBorders>
              <w:top w:val="nil"/>
              <w:left w:val="nil"/>
              <w:bottom w:val="single" w:sz="4" w:space="0" w:color="auto"/>
              <w:right w:val="single" w:sz="4" w:space="0" w:color="auto"/>
            </w:tcBorders>
            <w:vAlign w:val="center"/>
          </w:tcPr>
          <w:p w14:paraId="0E37D0F8"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-29.350,00</w:t>
            </w:r>
          </w:p>
        </w:tc>
        <w:tc>
          <w:tcPr>
            <w:tcW w:w="1418" w:type="dxa"/>
            <w:tcBorders>
              <w:top w:val="nil"/>
              <w:left w:val="nil"/>
              <w:bottom w:val="single" w:sz="4" w:space="0" w:color="auto"/>
              <w:right w:val="single" w:sz="4" w:space="0" w:color="auto"/>
            </w:tcBorders>
            <w:vAlign w:val="center"/>
          </w:tcPr>
          <w:p w14:paraId="0E588061"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675.150,0</w:t>
            </w:r>
          </w:p>
        </w:tc>
      </w:tr>
    </w:tbl>
    <w:p w14:paraId="1B1F3111" w14:textId="77777777" w:rsidR="000B213B" w:rsidRPr="0037647E" w:rsidRDefault="000B213B" w:rsidP="000B213B">
      <w:pPr>
        <w:spacing w:after="0" w:line="240" w:lineRule="auto"/>
        <w:rPr>
          <w:rFonts w:ascii="Times New Roman" w:hAnsi="Times New Roman"/>
          <w:color w:val="EE0000"/>
          <w:highlight w:val="yellow"/>
          <w:lang w:val="hr-HR"/>
        </w:rPr>
      </w:pPr>
    </w:p>
    <w:tbl>
      <w:tblPr>
        <w:tblW w:w="9967" w:type="dxa"/>
        <w:tblInd w:w="93" w:type="dxa"/>
        <w:tblLayout w:type="fixed"/>
        <w:tblLook w:val="04A0" w:firstRow="1" w:lastRow="0" w:firstColumn="1" w:lastColumn="0" w:noHBand="0" w:noVBand="1"/>
      </w:tblPr>
      <w:tblGrid>
        <w:gridCol w:w="9967"/>
      </w:tblGrid>
      <w:tr w:rsidR="000B213B" w:rsidRPr="0037647E" w14:paraId="1D3036B0" w14:textId="77777777" w:rsidTr="000907FA">
        <w:trPr>
          <w:trHeight w:val="162"/>
        </w:trPr>
        <w:tc>
          <w:tcPr>
            <w:tcW w:w="9967" w:type="dxa"/>
            <w:tcBorders>
              <w:top w:val="single" w:sz="4" w:space="0" w:color="auto"/>
              <w:left w:val="single" w:sz="4" w:space="0" w:color="auto"/>
              <w:bottom w:val="single" w:sz="4" w:space="0" w:color="auto"/>
              <w:right w:val="single" w:sz="4" w:space="0" w:color="auto"/>
            </w:tcBorders>
            <w:hideMark/>
          </w:tcPr>
          <w:p w14:paraId="16AA1259" w14:textId="77777777" w:rsidR="000B213B" w:rsidRPr="0037647E" w:rsidRDefault="000B213B" w:rsidP="00E01BA6">
            <w:pPr>
              <w:spacing w:after="0" w:line="240" w:lineRule="auto"/>
              <w:rPr>
                <w:rFonts w:ascii="Times New Roman" w:hAnsi="Times New Roman"/>
                <w:b/>
                <w:bCs/>
                <w:lang w:val="hr-HR"/>
              </w:rPr>
            </w:pPr>
            <w:r w:rsidRPr="0037647E">
              <w:rPr>
                <w:rFonts w:ascii="Times New Roman" w:hAnsi="Times New Roman"/>
                <w:b/>
                <w:bCs/>
                <w:lang w:val="hr-HR"/>
              </w:rPr>
              <w:t>Naziv aktivnosti u Proračunu:</w:t>
            </w:r>
          </w:p>
          <w:p w14:paraId="158EAA84" w14:textId="77777777" w:rsidR="000B213B" w:rsidRPr="0037647E" w:rsidRDefault="000B213B" w:rsidP="00E01BA6">
            <w:pPr>
              <w:spacing w:after="0" w:line="240" w:lineRule="auto"/>
              <w:rPr>
                <w:rFonts w:ascii="Times New Roman" w:hAnsi="Times New Roman"/>
                <w:b/>
                <w:bCs/>
                <w:lang w:val="hr-HR"/>
              </w:rPr>
            </w:pPr>
          </w:p>
        </w:tc>
      </w:tr>
      <w:tr w:rsidR="000B213B" w:rsidRPr="0037647E" w14:paraId="38F22C80" w14:textId="77777777" w:rsidTr="000907FA">
        <w:trPr>
          <w:trHeight w:val="380"/>
        </w:trPr>
        <w:tc>
          <w:tcPr>
            <w:tcW w:w="9967" w:type="dxa"/>
            <w:vMerge w:val="restart"/>
            <w:tcBorders>
              <w:top w:val="single" w:sz="4" w:space="0" w:color="auto"/>
              <w:left w:val="single" w:sz="4" w:space="0" w:color="auto"/>
              <w:bottom w:val="single" w:sz="4" w:space="0" w:color="auto"/>
              <w:right w:val="single" w:sz="4" w:space="0" w:color="auto"/>
            </w:tcBorders>
            <w:hideMark/>
          </w:tcPr>
          <w:p w14:paraId="5DAEC245"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Obrazloženje aktivnosti</w:t>
            </w:r>
          </w:p>
          <w:p w14:paraId="145FC416"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Financiranje zapošljavanja projekt Zaželi.</w:t>
            </w:r>
          </w:p>
        </w:tc>
      </w:tr>
      <w:tr w:rsidR="000B213B" w:rsidRPr="0037647E" w14:paraId="0AF21644" w14:textId="77777777" w:rsidTr="000907FA">
        <w:trPr>
          <w:trHeight w:val="380"/>
        </w:trPr>
        <w:tc>
          <w:tcPr>
            <w:tcW w:w="9967" w:type="dxa"/>
            <w:vMerge/>
            <w:tcBorders>
              <w:top w:val="single" w:sz="4" w:space="0" w:color="auto"/>
              <w:left w:val="single" w:sz="4" w:space="0" w:color="auto"/>
              <w:bottom w:val="single" w:sz="4" w:space="0" w:color="auto"/>
              <w:right w:val="single" w:sz="4" w:space="0" w:color="auto"/>
            </w:tcBorders>
            <w:vAlign w:val="center"/>
            <w:hideMark/>
          </w:tcPr>
          <w:p w14:paraId="3DA2004B" w14:textId="77777777" w:rsidR="000B213B" w:rsidRPr="0037647E" w:rsidRDefault="000B213B" w:rsidP="00E01BA6">
            <w:pPr>
              <w:spacing w:after="0" w:line="240" w:lineRule="auto"/>
              <w:rPr>
                <w:rFonts w:ascii="Times New Roman" w:hAnsi="Times New Roman"/>
                <w:lang w:val="hr-HR"/>
              </w:rPr>
            </w:pPr>
          </w:p>
        </w:tc>
      </w:tr>
    </w:tbl>
    <w:p w14:paraId="044CDA17" w14:textId="77777777" w:rsidR="000B213B" w:rsidRPr="0037647E" w:rsidRDefault="000B213B" w:rsidP="000B213B">
      <w:pPr>
        <w:spacing w:after="0" w:line="240" w:lineRule="auto"/>
        <w:rPr>
          <w:rFonts w:ascii="Times New Roman" w:hAnsi="Times New Roman"/>
          <w:b/>
          <w:lang w:val="hr-HR"/>
        </w:rPr>
      </w:pPr>
    </w:p>
    <w:tbl>
      <w:tblPr>
        <w:tblW w:w="9967" w:type="dxa"/>
        <w:tblInd w:w="93" w:type="dxa"/>
        <w:tblLayout w:type="fixed"/>
        <w:tblLook w:val="04A0" w:firstRow="1" w:lastRow="0" w:firstColumn="1" w:lastColumn="0" w:noHBand="0" w:noVBand="1"/>
      </w:tblPr>
      <w:tblGrid>
        <w:gridCol w:w="1433"/>
        <w:gridCol w:w="1417"/>
        <w:gridCol w:w="1423"/>
        <w:gridCol w:w="1423"/>
        <w:gridCol w:w="1424"/>
        <w:gridCol w:w="1423"/>
        <w:gridCol w:w="1424"/>
      </w:tblGrid>
      <w:tr w:rsidR="000B213B" w:rsidRPr="0037647E" w14:paraId="46B4C6EB" w14:textId="77777777" w:rsidTr="00E01BA6">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13575E5A"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Pokazatelj</w:t>
            </w:r>
          </w:p>
          <w:p w14:paraId="19CB6CCD"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2C19C09A"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Definicija pokazatelja</w:t>
            </w:r>
          </w:p>
        </w:tc>
        <w:tc>
          <w:tcPr>
            <w:tcW w:w="1423" w:type="dxa"/>
            <w:tcBorders>
              <w:top w:val="single" w:sz="4" w:space="0" w:color="auto"/>
              <w:left w:val="nil"/>
              <w:bottom w:val="single" w:sz="4" w:space="0" w:color="auto"/>
              <w:right w:val="single" w:sz="4" w:space="0" w:color="auto"/>
            </w:tcBorders>
            <w:vAlign w:val="center"/>
          </w:tcPr>
          <w:p w14:paraId="72FE9C66"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Jedinica</w:t>
            </w:r>
          </w:p>
        </w:tc>
        <w:tc>
          <w:tcPr>
            <w:tcW w:w="1423" w:type="dxa"/>
            <w:tcBorders>
              <w:top w:val="single" w:sz="4" w:space="0" w:color="auto"/>
              <w:left w:val="single" w:sz="4" w:space="0" w:color="auto"/>
              <w:bottom w:val="single" w:sz="4" w:space="0" w:color="auto"/>
              <w:right w:val="single" w:sz="4" w:space="0" w:color="auto"/>
            </w:tcBorders>
            <w:vAlign w:val="center"/>
            <w:hideMark/>
          </w:tcPr>
          <w:p w14:paraId="2CC2E7B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424" w:type="dxa"/>
            <w:tcBorders>
              <w:top w:val="single" w:sz="4" w:space="0" w:color="auto"/>
              <w:left w:val="nil"/>
              <w:bottom w:val="single" w:sz="4" w:space="0" w:color="auto"/>
              <w:right w:val="single" w:sz="4" w:space="0" w:color="auto"/>
            </w:tcBorders>
            <w:vAlign w:val="center"/>
            <w:hideMark/>
          </w:tcPr>
          <w:p w14:paraId="4C3F6E3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3873B93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423" w:type="dxa"/>
            <w:tcBorders>
              <w:top w:val="single" w:sz="4" w:space="0" w:color="auto"/>
              <w:left w:val="nil"/>
              <w:bottom w:val="single" w:sz="4" w:space="0" w:color="auto"/>
              <w:right w:val="single" w:sz="4" w:space="0" w:color="auto"/>
            </w:tcBorders>
            <w:vAlign w:val="center"/>
          </w:tcPr>
          <w:p w14:paraId="4A95B4F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6C4C723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424" w:type="dxa"/>
            <w:tcBorders>
              <w:top w:val="single" w:sz="4" w:space="0" w:color="auto"/>
              <w:left w:val="nil"/>
              <w:bottom w:val="single" w:sz="4" w:space="0" w:color="auto"/>
              <w:right w:val="single" w:sz="4" w:space="0" w:color="auto"/>
            </w:tcBorders>
            <w:vAlign w:val="center"/>
          </w:tcPr>
          <w:p w14:paraId="4BC5DBC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008D45A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6FC10E77" w14:textId="77777777" w:rsidTr="00E01BA6">
        <w:trPr>
          <w:trHeight w:val="282"/>
        </w:trPr>
        <w:tc>
          <w:tcPr>
            <w:tcW w:w="1433" w:type="dxa"/>
            <w:tcBorders>
              <w:top w:val="single" w:sz="4" w:space="0" w:color="auto"/>
              <w:left w:val="single" w:sz="4" w:space="0" w:color="auto"/>
              <w:bottom w:val="single" w:sz="4" w:space="0" w:color="auto"/>
              <w:right w:val="single" w:sz="4" w:space="0" w:color="auto"/>
            </w:tcBorders>
            <w:vAlign w:val="center"/>
            <w:hideMark/>
          </w:tcPr>
          <w:p w14:paraId="203FFD44"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Broj zaposlenih</w:t>
            </w:r>
          </w:p>
        </w:tc>
        <w:tc>
          <w:tcPr>
            <w:tcW w:w="1417" w:type="dxa"/>
            <w:tcBorders>
              <w:top w:val="single" w:sz="4" w:space="0" w:color="auto"/>
              <w:left w:val="single" w:sz="4" w:space="0" w:color="auto"/>
              <w:bottom w:val="single" w:sz="4" w:space="0" w:color="auto"/>
              <w:right w:val="single" w:sz="4" w:space="0" w:color="auto"/>
            </w:tcBorders>
            <w:noWrap/>
            <w:vAlign w:val="center"/>
            <w:hideMark/>
          </w:tcPr>
          <w:p w14:paraId="51E3DB1D"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Zaposlene osobe</w:t>
            </w:r>
          </w:p>
        </w:tc>
        <w:tc>
          <w:tcPr>
            <w:tcW w:w="1423" w:type="dxa"/>
            <w:tcBorders>
              <w:top w:val="single" w:sz="4" w:space="0" w:color="auto"/>
              <w:left w:val="single" w:sz="4" w:space="0" w:color="auto"/>
              <w:bottom w:val="single" w:sz="4" w:space="0" w:color="auto"/>
              <w:right w:val="single" w:sz="4" w:space="0" w:color="auto"/>
            </w:tcBorders>
            <w:vAlign w:val="center"/>
          </w:tcPr>
          <w:p w14:paraId="2D59D754"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zaposlenik</w:t>
            </w:r>
          </w:p>
        </w:tc>
        <w:tc>
          <w:tcPr>
            <w:tcW w:w="1423" w:type="dxa"/>
            <w:tcBorders>
              <w:top w:val="single" w:sz="4" w:space="0" w:color="auto"/>
              <w:left w:val="single" w:sz="4" w:space="0" w:color="auto"/>
              <w:bottom w:val="single" w:sz="4" w:space="0" w:color="auto"/>
              <w:right w:val="single" w:sz="4" w:space="0" w:color="auto"/>
            </w:tcBorders>
            <w:noWrap/>
            <w:vAlign w:val="center"/>
            <w:hideMark/>
          </w:tcPr>
          <w:p w14:paraId="6AA68BA7"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16</w:t>
            </w:r>
          </w:p>
        </w:tc>
        <w:tc>
          <w:tcPr>
            <w:tcW w:w="1424" w:type="dxa"/>
            <w:tcBorders>
              <w:top w:val="single" w:sz="4" w:space="0" w:color="auto"/>
              <w:left w:val="single" w:sz="4" w:space="0" w:color="auto"/>
              <w:bottom w:val="single" w:sz="4" w:space="0" w:color="auto"/>
              <w:right w:val="single" w:sz="4" w:space="0" w:color="auto"/>
            </w:tcBorders>
            <w:noWrap/>
            <w:vAlign w:val="center"/>
            <w:hideMark/>
          </w:tcPr>
          <w:p w14:paraId="12487337"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16</w:t>
            </w:r>
          </w:p>
        </w:tc>
        <w:tc>
          <w:tcPr>
            <w:tcW w:w="1423" w:type="dxa"/>
            <w:tcBorders>
              <w:top w:val="single" w:sz="4" w:space="0" w:color="auto"/>
              <w:left w:val="single" w:sz="4" w:space="0" w:color="auto"/>
              <w:bottom w:val="single" w:sz="4" w:space="0" w:color="auto"/>
              <w:right w:val="single" w:sz="4" w:space="0" w:color="auto"/>
            </w:tcBorders>
            <w:vAlign w:val="center"/>
          </w:tcPr>
          <w:p w14:paraId="0078CDE4"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16</w:t>
            </w:r>
          </w:p>
        </w:tc>
        <w:tc>
          <w:tcPr>
            <w:tcW w:w="1424" w:type="dxa"/>
            <w:tcBorders>
              <w:top w:val="single" w:sz="4" w:space="0" w:color="auto"/>
              <w:left w:val="single" w:sz="4" w:space="0" w:color="auto"/>
              <w:bottom w:val="single" w:sz="4" w:space="0" w:color="auto"/>
              <w:right w:val="single" w:sz="4" w:space="0" w:color="auto"/>
            </w:tcBorders>
            <w:vAlign w:val="center"/>
          </w:tcPr>
          <w:p w14:paraId="357F4D31"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0</w:t>
            </w:r>
          </w:p>
        </w:tc>
      </w:tr>
    </w:tbl>
    <w:p w14:paraId="5C54E357" w14:textId="77777777" w:rsidR="000B213B" w:rsidRPr="0037647E" w:rsidRDefault="000B213B" w:rsidP="000B213B">
      <w:pPr>
        <w:spacing w:after="0" w:line="240" w:lineRule="auto"/>
        <w:rPr>
          <w:rFonts w:ascii="Times New Roman" w:hAnsi="Times New Roman"/>
          <w:highlight w:val="yellow"/>
          <w:lang w:val="hr-HR"/>
        </w:rPr>
      </w:pPr>
    </w:p>
    <w:tbl>
      <w:tblPr>
        <w:tblW w:w="9967" w:type="dxa"/>
        <w:tblInd w:w="93" w:type="dxa"/>
        <w:tblLayout w:type="fixed"/>
        <w:tblLook w:val="04A0" w:firstRow="1" w:lastRow="0" w:firstColumn="1" w:lastColumn="0" w:noHBand="0" w:noVBand="1"/>
      </w:tblPr>
      <w:tblGrid>
        <w:gridCol w:w="9967"/>
      </w:tblGrid>
      <w:tr w:rsidR="000B213B" w:rsidRPr="0037647E" w14:paraId="53718DB4" w14:textId="77777777" w:rsidTr="00E01BA6">
        <w:trPr>
          <w:trHeight w:val="266"/>
        </w:trPr>
        <w:tc>
          <w:tcPr>
            <w:tcW w:w="9967" w:type="dxa"/>
            <w:tcBorders>
              <w:top w:val="single" w:sz="4" w:space="0" w:color="auto"/>
              <w:left w:val="single" w:sz="4" w:space="0" w:color="auto"/>
              <w:bottom w:val="single" w:sz="4" w:space="0" w:color="auto"/>
              <w:right w:val="single" w:sz="4" w:space="0" w:color="auto"/>
            </w:tcBorders>
            <w:noWrap/>
            <w:hideMark/>
          </w:tcPr>
          <w:p w14:paraId="3FA2610A" w14:textId="77777777" w:rsidR="000B213B" w:rsidRPr="0037647E" w:rsidRDefault="000B213B" w:rsidP="00E01BA6">
            <w:pPr>
              <w:spacing w:after="0" w:line="240" w:lineRule="auto"/>
              <w:rPr>
                <w:rFonts w:ascii="Times New Roman" w:hAnsi="Times New Roman"/>
                <w:b/>
                <w:bCs/>
                <w:i/>
                <w:iCs/>
                <w:lang w:val="hr-HR" w:eastAsia="hr-HR"/>
              </w:rPr>
            </w:pPr>
            <w:r w:rsidRPr="0037647E">
              <w:rPr>
                <w:rFonts w:ascii="Times New Roman" w:hAnsi="Times New Roman"/>
                <w:b/>
                <w:bCs/>
                <w:i/>
                <w:iCs/>
                <w:lang w:val="hr-HR" w:eastAsia="hr-HR"/>
              </w:rPr>
              <w:t xml:space="preserve">Glava 02010 Gradska služba </w:t>
            </w:r>
          </w:p>
        </w:tc>
      </w:tr>
      <w:tr w:rsidR="000B213B" w:rsidRPr="0037647E" w14:paraId="7133A1AB" w14:textId="77777777" w:rsidTr="00E01BA6">
        <w:trPr>
          <w:trHeight w:val="266"/>
        </w:trPr>
        <w:tc>
          <w:tcPr>
            <w:tcW w:w="9967" w:type="dxa"/>
            <w:tcBorders>
              <w:top w:val="single" w:sz="4" w:space="0" w:color="auto"/>
              <w:left w:val="single" w:sz="4" w:space="0" w:color="auto"/>
              <w:bottom w:val="single" w:sz="4" w:space="0" w:color="auto"/>
              <w:right w:val="single" w:sz="4" w:space="0" w:color="auto"/>
            </w:tcBorders>
            <w:noWrap/>
            <w:hideMark/>
          </w:tcPr>
          <w:p w14:paraId="465620C3" w14:textId="77777777" w:rsidR="000B213B" w:rsidRPr="0037647E" w:rsidRDefault="000B213B" w:rsidP="00E01BA6">
            <w:pPr>
              <w:spacing w:after="0" w:line="240" w:lineRule="auto"/>
              <w:rPr>
                <w:rFonts w:ascii="Times New Roman" w:hAnsi="Times New Roman"/>
                <w:b/>
                <w:bCs/>
                <w:i/>
                <w:iCs/>
                <w:lang w:val="hr-HR" w:eastAsia="hr-HR"/>
              </w:rPr>
            </w:pPr>
            <w:r w:rsidRPr="0037647E">
              <w:rPr>
                <w:rFonts w:ascii="Times New Roman" w:hAnsi="Times New Roman"/>
                <w:b/>
                <w:bCs/>
                <w:i/>
                <w:iCs/>
                <w:lang w:val="hr-HR" w:eastAsia="hr-HR"/>
              </w:rPr>
              <w:t xml:space="preserve">PROGRAM 1540 Upravljanje gosp. razvojem </w:t>
            </w:r>
          </w:p>
        </w:tc>
      </w:tr>
      <w:tr w:rsidR="000B213B" w:rsidRPr="0037647E" w14:paraId="70896AD7" w14:textId="77777777" w:rsidTr="00E01BA6">
        <w:trPr>
          <w:trHeight w:val="576"/>
        </w:trPr>
        <w:tc>
          <w:tcPr>
            <w:tcW w:w="9967" w:type="dxa"/>
            <w:tcBorders>
              <w:top w:val="single" w:sz="4" w:space="0" w:color="auto"/>
              <w:left w:val="single" w:sz="4" w:space="0" w:color="auto"/>
              <w:bottom w:val="single" w:sz="4" w:space="0" w:color="auto"/>
              <w:right w:val="single" w:sz="4" w:space="0" w:color="auto"/>
            </w:tcBorders>
            <w:noWrap/>
            <w:hideMark/>
          </w:tcPr>
          <w:p w14:paraId="64CE0C3D"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
                <w:lang w:val="hr-HR" w:eastAsia="hr-HR"/>
              </w:rPr>
              <w:t>Opis programa</w:t>
            </w:r>
            <w:r w:rsidRPr="0037647E">
              <w:rPr>
                <w:rFonts w:ascii="Times New Roman" w:hAnsi="Times New Roman"/>
                <w:lang w:val="hr-HR" w:eastAsia="hr-HR"/>
              </w:rPr>
              <w:t>:</w:t>
            </w:r>
          </w:p>
          <w:p w14:paraId="4FB86863"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 xml:space="preserve">Upravljanje gospodarskim razvojem </w:t>
            </w:r>
          </w:p>
        </w:tc>
      </w:tr>
      <w:tr w:rsidR="000B213B" w:rsidRPr="0037647E" w14:paraId="7417DEEE" w14:textId="77777777" w:rsidTr="00E01BA6">
        <w:trPr>
          <w:trHeight w:val="576"/>
        </w:trPr>
        <w:tc>
          <w:tcPr>
            <w:tcW w:w="9967" w:type="dxa"/>
            <w:tcBorders>
              <w:top w:val="single" w:sz="4" w:space="0" w:color="auto"/>
              <w:left w:val="single" w:sz="4" w:space="0" w:color="auto"/>
              <w:bottom w:val="single" w:sz="4" w:space="0" w:color="auto"/>
              <w:right w:val="single" w:sz="4" w:space="0" w:color="auto"/>
            </w:tcBorders>
            <w:noWrap/>
            <w:hideMark/>
          </w:tcPr>
          <w:p w14:paraId="62D4A1E1"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
                <w:lang w:val="hr-HR" w:eastAsia="hr-HR"/>
              </w:rPr>
              <w:t>Zakonske i druge pravne osnove programa</w:t>
            </w:r>
            <w:r w:rsidRPr="0037647E">
              <w:rPr>
                <w:rFonts w:ascii="Times New Roman" w:hAnsi="Times New Roman"/>
                <w:lang w:val="hr-HR" w:eastAsia="hr-HR"/>
              </w:rPr>
              <w:t>:</w:t>
            </w:r>
          </w:p>
          <w:p w14:paraId="1253249C"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Zakon o lokalnoj i područnoj (regionalnoj) samoupravi </w:t>
            </w:r>
          </w:p>
          <w:p w14:paraId="1AB02F6B" w14:textId="77777777" w:rsidR="000B213B" w:rsidRPr="0037647E" w:rsidRDefault="000B213B" w:rsidP="00E01BA6">
            <w:pPr>
              <w:spacing w:after="0" w:line="240" w:lineRule="auto"/>
              <w:rPr>
                <w:rFonts w:ascii="Times New Roman" w:hAnsi="Times New Roman"/>
                <w:lang w:val="hr-HR" w:eastAsia="hr-HR"/>
              </w:rPr>
            </w:pPr>
          </w:p>
        </w:tc>
      </w:tr>
      <w:tr w:rsidR="000B213B" w:rsidRPr="0037647E" w14:paraId="7503BA41" w14:textId="77777777" w:rsidTr="00E01BA6">
        <w:trPr>
          <w:trHeight w:val="584"/>
        </w:trPr>
        <w:tc>
          <w:tcPr>
            <w:tcW w:w="9967" w:type="dxa"/>
            <w:tcBorders>
              <w:top w:val="single" w:sz="4" w:space="0" w:color="auto"/>
              <w:left w:val="single" w:sz="4" w:space="0" w:color="auto"/>
              <w:bottom w:val="single" w:sz="4" w:space="0" w:color="auto"/>
              <w:right w:val="single" w:sz="4" w:space="0" w:color="000000"/>
            </w:tcBorders>
            <w:hideMark/>
          </w:tcPr>
          <w:p w14:paraId="52D0401A"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Ciljevi provedbe programa u razdoblju 2025.-2027.</w:t>
            </w:r>
          </w:p>
          <w:p w14:paraId="1A38182A" w14:textId="77777777" w:rsidR="000B213B" w:rsidRPr="0037647E" w:rsidRDefault="000B213B" w:rsidP="00E01BA6">
            <w:pPr>
              <w:spacing w:after="0" w:line="240" w:lineRule="auto"/>
              <w:rPr>
                <w:rFonts w:ascii="Times New Roman" w:hAnsi="Times New Roman"/>
                <w:i/>
                <w:lang w:val="hr-HR" w:eastAsia="hr-HR"/>
              </w:rPr>
            </w:pPr>
            <w:r w:rsidRPr="0037647E">
              <w:rPr>
                <w:rFonts w:ascii="Times New Roman" w:hAnsi="Times New Roman"/>
                <w:i/>
                <w:lang w:val="hr-HR" w:eastAsia="hr-HR"/>
              </w:rPr>
              <w:t xml:space="preserve">De </w:t>
            </w:r>
            <w:proofErr w:type="spellStart"/>
            <w:r w:rsidRPr="0037647E">
              <w:rPr>
                <w:rFonts w:ascii="Times New Roman" w:hAnsi="Times New Roman"/>
                <w:i/>
                <w:lang w:val="hr-HR" w:eastAsia="hr-HR"/>
              </w:rPr>
              <w:t>minimis</w:t>
            </w:r>
            <w:proofErr w:type="spellEnd"/>
            <w:r w:rsidRPr="0037647E">
              <w:rPr>
                <w:rFonts w:ascii="Times New Roman" w:hAnsi="Times New Roman"/>
                <w:i/>
                <w:lang w:val="hr-HR" w:eastAsia="hr-HR"/>
              </w:rPr>
              <w:t xml:space="preserve"> potpore.</w:t>
            </w:r>
          </w:p>
        </w:tc>
      </w:tr>
    </w:tbl>
    <w:p w14:paraId="2B0D35E4" w14:textId="77777777" w:rsidR="000B213B" w:rsidRPr="0037647E" w:rsidRDefault="000B213B" w:rsidP="000B213B">
      <w:pPr>
        <w:spacing w:after="0" w:line="240" w:lineRule="auto"/>
        <w:rPr>
          <w:rFonts w:ascii="Times New Roman" w:hAnsi="Times New Roman"/>
          <w:color w:val="EE0000"/>
          <w:lang w:val="hr-HR"/>
        </w:rPr>
      </w:pPr>
    </w:p>
    <w:tbl>
      <w:tblPr>
        <w:tblW w:w="996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0"/>
        <w:gridCol w:w="1685"/>
        <w:gridCol w:w="1425"/>
        <w:gridCol w:w="1567"/>
      </w:tblGrid>
      <w:tr w:rsidR="000B213B" w:rsidRPr="0037647E" w14:paraId="670E414F" w14:textId="77777777" w:rsidTr="000907FA">
        <w:trPr>
          <w:trHeight w:val="584"/>
        </w:trPr>
        <w:tc>
          <w:tcPr>
            <w:tcW w:w="5290" w:type="dxa"/>
            <w:noWrap/>
            <w:vAlign w:val="center"/>
            <w:hideMark/>
          </w:tcPr>
          <w:p w14:paraId="34D9436C"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Naziv aktivnosti</w:t>
            </w:r>
          </w:p>
        </w:tc>
        <w:tc>
          <w:tcPr>
            <w:tcW w:w="1685" w:type="dxa"/>
            <w:noWrap/>
            <w:vAlign w:val="center"/>
            <w:hideMark/>
          </w:tcPr>
          <w:p w14:paraId="0DFC46AD"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Plan</w:t>
            </w:r>
          </w:p>
          <w:p w14:paraId="2230166B"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2026.</w:t>
            </w:r>
          </w:p>
        </w:tc>
        <w:tc>
          <w:tcPr>
            <w:tcW w:w="1425" w:type="dxa"/>
            <w:tcBorders>
              <w:top w:val="single" w:sz="4" w:space="0" w:color="auto"/>
              <w:left w:val="single" w:sz="4" w:space="0" w:color="auto"/>
              <w:bottom w:val="single" w:sz="4" w:space="0" w:color="auto"/>
              <w:right w:val="single" w:sz="4" w:space="0" w:color="auto"/>
            </w:tcBorders>
            <w:vAlign w:val="center"/>
          </w:tcPr>
          <w:p w14:paraId="29D8C9DC"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Promjena </w:t>
            </w:r>
          </w:p>
        </w:tc>
        <w:tc>
          <w:tcPr>
            <w:tcW w:w="1567" w:type="dxa"/>
            <w:tcBorders>
              <w:top w:val="single" w:sz="4" w:space="0" w:color="auto"/>
              <w:left w:val="single" w:sz="4" w:space="0" w:color="auto"/>
              <w:bottom w:val="single" w:sz="4" w:space="0" w:color="auto"/>
              <w:right w:val="single" w:sz="4" w:space="0" w:color="auto"/>
            </w:tcBorders>
          </w:tcPr>
          <w:p w14:paraId="7CC4BF3B"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Novi </w:t>
            </w:r>
          </w:p>
          <w:p w14:paraId="22E9311F"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5FE3808B" w14:textId="77777777" w:rsidTr="000907FA">
        <w:trPr>
          <w:trHeight w:val="212"/>
        </w:trPr>
        <w:tc>
          <w:tcPr>
            <w:tcW w:w="5290" w:type="dxa"/>
            <w:hideMark/>
          </w:tcPr>
          <w:p w14:paraId="28EC65BE"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Aktivnost A154002 </w:t>
            </w:r>
          </w:p>
          <w:p w14:paraId="1007EF09"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De </w:t>
            </w:r>
            <w:proofErr w:type="spellStart"/>
            <w:r w:rsidRPr="0037647E">
              <w:rPr>
                <w:rFonts w:ascii="Times New Roman" w:hAnsi="Times New Roman"/>
                <w:lang w:val="hr-HR" w:eastAsia="hr-HR"/>
              </w:rPr>
              <w:t>minimis</w:t>
            </w:r>
            <w:proofErr w:type="spellEnd"/>
            <w:r w:rsidRPr="0037647E">
              <w:rPr>
                <w:rFonts w:ascii="Times New Roman" w:hAnsi="Times New Roman"/>
                <w:lang w:val="hr-HR" w:eastAsia="hr-HR"/>
              </w:rPr>
              <w:t xml:space="preserve"> potpore </w:t>
            </w:r>
          </w:p>
        </w:tc>
        <w:tc>
          <w:tcPr>
            <w:tcW w:w="1685" w:type="dxa"/>
            <w:noWrap/>
            <w:vAlign w:val="center"/>
            <w:hideMark/>
          </w:tcPr>
          <w:p w14:paraId="1B69EAE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220.000,00</w:t>
            </w:r>
          </w:p>
        </w:tc>
        <w:tc>
          <w:tcPr>
            <w:tcW w:w="1425" w:type="dxa"/>
            <w:vAlign w:val="center"/>
          </w:tcPr>
          <w:p w14:paraId="4965C0CA"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rPr>
              <w:t>0,00</w:t>
            </w:r>
          </w:p>
        </w:tc>
        <w:tc>
          <w:tcPr>
            <w:tcW w:w="1567" w:type="dxa"/>
            <w:vAlign w:val="center"/>
          </w:tcPr>
          <w:p w14:paraId="5FA1DE8C"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lang w:val="hr-HR" w:eastAsia="hr-HR"/>
              </w:rPr>
              <w:t>220.000,00</w:t>
            </w:r>
          </w:p>
        </w:tc>
      </w:tr>
      <w:tr w:rsidR="000B213B" w:rsidRPr="0037647E" w14:paraId="400FDFB8" w14:textId="77777777" w:rsidTr="000907FA">
        <w:trPr>
          <w:trHeight w:val="212"/>
        </w:trPr>
        <w:tc>
          <w:tcPr>
            <w:tcW w:w="5290" w:type="dxa"/>
            <w:hideMark/>
          </w:tcPr>
          <w:p w14:paraId="35C72C9D"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Aktivnost A154003</w:t>
            </w:r>
          </w:p>
          <w:p w14:paraId="35074DE4"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 Subvencija poduzetnicima – dimnjačarstvo </w:t>
            </w:r>
          </w:p>
        </w:tc>
        <w:tc>
          <w:tcPr>
            <w:tcW w:w="1685" w:type="dxa"/>
            <w:noWrap/>
            <w:vAlign w:val="center"/>
            <w:hideMark/>
          </w:tcPr>
          <w:p w14:paraId="7443E8E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3.000,00</w:t>
            </w:r>
          </w:p>
        </w:tc>
        <w:tc>
          <w:tcPr>
            <w:tcW w:w="1425" w:type="dxa"/>
            <w:vAlign w:val="center"/>
          </w:tcPr>
          <w:p w14:paraId="6C4B1E9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0,00</w:t>
            </w:r>
          </w:p>
        </w:tc>
        <w:tc>
          <w:tcPr>
            <w:tcW w:w="1567" w:type="dxa"/>
            <w:vAlign w:val="center"/>
          </w:tcPr>
          <w:p w14:paraId="18E2638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3.000,00</w:t>
            </w:r>
          </w:p>
        </w:tc>
      </w:tr>
      <w:tr w:rsidR="000B213B" w:rsidRPr="0037647E" w14:paraId="373EF208" w14:textId="77777777" w:rsidTr="000907FA">
        <w:trPr>
          <w:trHeight w:val="292"/>
        </w:trPr>
        <w:tc>
          <w:tcPr>
            <w:tcW w:w="5290" w:type="dxa"/>
            <w:noWrap/>
            <w:hideMark/>
          </w:tcPr>
          <w:p w14:paraId="3C0674DA"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Ukupno program:</w:t>
            </w:r>
          </w:p>
        </w:tc>
        <w:tc>
          <w:tcPr>
            <w:tcW w:w="1685" w:type="dxa"/>
            <w:noWrap/>
            <w:vAlign w:val="center"/>
            <w:hideMark/>
          </w:tcPr>
          <w:p w14:paraId="5EBDB552"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223.000,00</w:t>
            </w:r>
          </w:p>
        </w:tc>
        <w:tc>
          <w:tcPr>
            <w:tcW w:w="1425" w:type="dxa"/>
            <w:vAlign w:val="center"/>
          </w:tcPr>
          <w:p w14:paraId="2EE1FABC"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rPr>
              <w:t>0,00</w:t>
            </w:r>
          </w:p>
        </w:tc>
        <w:tc>
          <w:tcPr>
            <w:tcW w:w="1567" w:type="dxa"/>
            <w:vAlign w:val="center"/>
          </w:tcPr>
          <w:p w14:paraId="2E5CC003"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bCs/>
                <w:lang w:val="hr-HR" w:eastAsia="hr-HR"/>
              </w:rPr>
              <w:t>223.000,00</w:t>
            </w:r>
          </w:p>
        </w:tc>
      </w:tr>
    </w:tbl>
    <w:p w14:paraId="04D7E691" w14:textId="77777777" w:rsidR="000B213B" w:rsidRPr="0037647E" w:rsidRDefault="000B213B" w:rsidP="000B213B">
      <w:pPr>
        <w:spacing w:after="0" w:line="240" w:lineRule="auto"/>
        <w:rPr>
          <w:rFonts w:ascii="Times New Roman" w:hAnsi="Times New Roman"/>
          <w:lang w:val="hr-HR"/>
        </w:rPr>
      </w:pPr>
    </w:p>
    <w:tbl>
      <w:tblPr>
        <w:tblW w:w="9977" w:type="dxa"/>
        <w:tblInd w:w="93" w:type="dxa"/>
        <w:tblLayout w:type="fixed"/>
        <w:tblLook w:val="04A0" w:firstRow="1" w:lastRow="0" w:firstColumn="1" w:lastColumn="0" w:noHBand="0" w:noVBand="1"/>
      </w:tblPr>
      <w:tblGrid>
        <w:gridCol w:w="9977"/>
      </w:tblGrid>
      <w:tr w:rsidR="000B213B" w:rsidRPr="0037647E" w14:paraId="5CA7F374" w14:textId="77777777" w:rsidTr="00E01BA6">
        <w:trPr>
          <w:trHeight w:val="123"/>
        </w:trPr>
        <w:tc>
          <w:tcPr>
            <w:tcW w:w="9977" w:type="dxa"/>
            <w:tcBorders>
              <w:top w:val="single" w:sz="4" w:space="0" w:color="auto"/>
              <w:left w:val="single" w:sz="4" w:space="0" w:color="auto"/>
              <w:bottom w:val="single" w:sz="4" w:space="0" w:color="auto"/>
              <w:right w:val="single" w:sz="4" w:space="0" w:color="auto"/>
            </w:tcBorders>
            <w:hideMark/>
          </w:tcPr>
          <w:p w14:paraId="69B4EAFE"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 u Proračunu:</w:t>
            </w:r>
            <w:r w:rsidRPr="0037647E">
              <w:rPr>
                <w:rFonts w:ascii="Times New Roman" w:hAnsi="Times New Roman"/>
                <w:lang w:val="hr-HR" w:eastAsia="hr-HR"/>
              </w:rPr>
              <w:t xml:space="preserve"> </w:t>
            </w:r>
            <w:r w:rsidRPr="0037647E">
              <w:rPr>
                <w:rFonts w:ascii="Times New Roman" w:hAnsi="Times New Roman"/>
                <w:b/>
                <w:bCs/>
                <w:lang w:val="hr-HR" w:eastAsia="hr-HR"/>
              </w:rPr>
              <w:t xml:space="preserve">Aktivnost A151004 De </w:t>
            </w:r>
            <w:proofErr w:type="spellStart"/>
            <w:r w:rsidRPr="0037647E">
              <w:rPr>
                <w:rFonts w:ascii="Times New Roman" w:hAnsi="Times New Roman"/>
                <w:b/>
                <w:bCs/>
                <w:lang w:val="hr-HR" w:eastAsia="hr-HR"/>
              </w:rPr>
              <w:t>minimis</w:t>
            </w:r>
            <w:proofErr w:type="spellEnd"/>
            <w:r w:rsidRPr="0037647E">
              <w:rPr>
                <w:rFonts w:ascii="Times New Roman" w:hAnsi="Times New Roman"/>
                <w:b/>
                <w:bCs/>
                <w:lang w:val="hr-HR" w:eastAsia="hr-HR"/>
              </w:rPr>
              <w:t xml:space="preserve"> potpore</w:t>
            </w:r>
          </w:p>
        </w:tc>
      </w:tr>
      <w:tr w:rsidR="000B213B" w:rsidRPr="0037647E" w14:paraId="1109340A" w14:textId="77777777" w:rsidTr="00E01BA6">
        <w:trPr>
          <w:trHeight w:val="517"/>
        </w:trPr>
        <w:tc>
          <w:tcPr>
            <w:tcW w:w="9977" w:type="dxa"/>
            <w:vMerge w:val="restart"/>
            <w:tcBorders>
              <w:top w:val="single" w:sz="4" w:space="0" w:color="auto"/>
              <w:left w:val="single" w:sz="4" w:space="0" w:color="auto"/>
              <w:bottom w:val="single" w:sz="4" w:space="0" w:color="auto"/>
              <w:right w:val="single" w:sz="4" w:space="0" w:color="auto"/>
            </w:tcBorders>
            <w:hideMark/>
          </w:tcPr>
          <w:p w14:paraId="32339989"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w:t>
            </w:r>
          </w:p>
          <w:p w14:paraId="0095E1EF"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 xml:space="preserve">De </w:t>
            </w:r>
            <w:proofErr w:type="spellStart"/>
            <w:r w:rsidRPr="0037647E">
              <w:rPr>
                <w:rFonts w:ascii="Times New Roman" w:hAnsi="Times New Roman"/>
                <w:bCs/>
                <w:lang w:val="hr-HR"/>
              </w:rPr>
              <w:t>minimis</w:t>
            </w:r>
            <w:proofErr w:type="spellEnd"/>
            <w:r w:rsidRPr="0037647E">
              <w:rPr>
                <w:rFonts w:ascii="Times New Roman" w:hAnsi="Times New Roman"/>
                <w:bCs/>
                <w:lang w:val="hr-HR"/>
              </w:rPr>
              <w:t xml:space="preserve"> potpore trgovačkim društvima .</w:t>
            </w:r>
          </w:p>
        </w:tc>
      </w:tr>
      <w:tr w:rsidR="000B213B" w:rsidRPr="0037647E" w14:paraId="06128030" w14:textId="77777777" w:rsidTr="00E01BA6">
        <w:trPr>
          <w:trHeight w:val="269"/>
        </w:trPr>
        <w:tc>
          <w:tcPr>
            <w:tcW w:w="9977" w:type="dxa"/>
            <w:vMerge/>
            <w:tcBorders>
              <w:top w:val="single" w:sz="4" w:space="0" w:color="auto"/>
              <w:left w:val="single" w:sz="4" w:space="0" w:color="auto"/>
              <w:bottom w:val="single" w:sz="4" w:space="0" w:color="auto"/>
              <w:right w:val="single" w:sz="4" w:space="0" w:color="auto"/>
            </w:tcBorders>
            <w:vAlign w:val="center"/>
            <w:hideMark/>
          </w:tcPr>
          <w:p w14:paraId="291E2F8A" w14:textId="77777777" w:rsidR="000B213B" w:rsidRPr="0037647E" w:rsidRDefault="000B213B" w:rsidP="00E01BA6">
            <w:pPr>
              <w:spacing w:after="0" w:line="240" w:lineRule="auto"/>
              <w:rPr>
                <w:rFonts w:ascii="Times New Roman" w:hAnsi="Times New Roman"/>
                <w:highlight w:val="yellow"/>
                <w:lang w:val="hr-HR" w:eastAsia="hr-HR"/>
              </w:rPr>
            </w:pPr>
          </w:p>
        </w:tc>
      </w:tr>
    </w:tbl>
    <w:p w14:paraId="0ECC725E" w14:textId="77777777" w:rsidR="000B213B" w:rsidRPr="0037647E" w:rsidRDefault="000B213B" w:rsidP="000B213B">
      <w:pPr>
        <w:spacing w:after="0" w:line="240" w:lineRule="auto"/>
        <w:rPr>
          <w:rFonts w:ascii="Times New Roman" w:hAnsi="Times New Roman"/>
          <w:b/>
          <w:highlight w:val="yellow"/>
          <w:lang w:val="hr-HR"/>
        </w:rPr>
      </w:pPr>
    </w:p>
    <w:tbl>
      <w:tblPr>
        <w:tblW w:w="9938" w:type="dxa"/>
        <w:tblInd w:w="93" w:type="dxa"/>
        <w:tblLayout w:type="fixed"/>
        <w:tblLook w:val="04A0" w:firstRow="1" w:lastRow="0" w:firstColumn="1" w:lastColumn="0" w:noHBand="0" w:noVBand="1"/>
      </w:tblPr>
      <w:tblGrid>
        <w:gridCol w:w="1433"/>
        <w:gridCol w:w="1417"/>
        <w:gridCol w:w="1055"/>
        <w:gridCol w:w="1515"/>
        <w:gridCol w:w="1516"/>
        <w:gridCol w:w="1515"/>
        <w:gridCol w:w="1487"/>
      </w:tblGrid>
      <w:tr w:rsidR="000B213B" w:rsidRPr="0037647E" w14:paraId="2B8A5ECF" w14:textId="77777777" w:rsidTr="00E01BA6">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544C2F7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Pokazatelj</w:t>
            </w:r>
          </w:p>
          <w:p w14:paraId="09C5C9F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03E2409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055" w:type="dxa"/>
            <w:tcBorders>
              <w:top w:val="single" w:sz="4" w:space="0" w:color="auto"/>
              <w:left w:val="nil"/>
              <w:bottom w:val="single" w:sz="4" w:space="0" w:color="auto"/>
              <w:right w:val="single" w:sz="4" w:space="0" w:color="auto"/>
            </w:tcBorders>
            <w:vAlign w:val="center"/>
          </w:tcPr>
          <w:p w14:paraId="19D54A6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515" w:type="dxa"/>
            <w:tcBorders>
              <w:top w:val="single" w:sz="4" w:space="0" w:color="auto"/>
              <w:left w:val="single" w:sz="4" w:space="0" w:color="auto"/>
              <w:bottom w:val="single" w:sz="4" w:space="0" w:color="auto"/>
              <w:right w:val="single" w:sz="4" w:space="0" w:color="auto"/>
            </w:tcBorders>
            <w:vAlign w:val="center"/>
            <w:hideMark/>
          </w:tcPr>
          <w:p w14:paraId="2694584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516" w:type="dxa"/>
            <w:tcBorders>
              <w:top w:val="single" w:sz="4" w:space="0" w:color="auto"/>
              <w:left w:val="nil"/>
              <w:bottom w:val="single" w:sz="4" w:space="0" w:color="auto"/>
              <w:right w:val="single" w:sz="4" w:space="0" w:color="auto"/>
            </w:tcBorders>
            <w:vAlign w:val="center"/>
            <w:hideMark/>
          </w:tcPr>
          <w:p w14:paraId="240BE6E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77A6D5F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515" w:type="dxa"/>
            <w:tcBorders>
              <w:top w:val="single" w:sz="4" w:space="0" w:color="auto"/>
              <w:left w:val="nil"/>
              <w:bottom w:val="single" w:sz="4" w:space="0" w:color="auto"/>
              <w:right w:val="single" w:sz="4" w:space="0" w:color="auto"/>
            </w:tcBorders>
            <w:vAlign w:val="center"/>
          </w:tcPr>
          <w:p w14:paraId="566BEDC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058CCA6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487" w:type="dxa"/>
            <w:tcBorders>
              <w:top w:val="single" w:sz="4" w:space="0" w:color="auto"/>
              <w:left w:val="nil"/>
              <w:bottom w:val="single" w:sz="4" w:space="0" w:color="auto"/>
              <w:right w:val="single" w:sz="4" w:space="0" w:color="auto"/>
            </w:tcBorders>
            <w:vAlign w:val="center"/>
          </w:tcPr>
          <w:p w14:paraId="053E6BC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46B8686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14C08544" w14:textId="77777777" w:rsidTr="00E01BA6">
        <w:trPr>
          <w:trHeight w:val="282"/>
        </w:trPr>
        <w:tc>
          <w:tcPr>
            <w:tcW w:w="1433" w:type="dxa"/>
            <w:tcBorders>
              <w:top w:val="single" w:sz="4" w:space="0" w:color="auto"/>
              <w:left w:val="single" w:sz="4" w:space="0" w:color="auto"/>
              <w:bottom w:val="single" w:sz="4" w:space="0" w:color="auto"/>
              <w:right w:val="single" w:sz="4" w:space="0" w:color="auto"/>
            </w:tcBorders>
            <w:vAlign w:val="center"/>
            <w:hideMark/>
          </w:tcPr>
          <w:p w14:paraId="7663FCC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Mjesečni troškovi održavanja</w:t>
            </w:r>
          </w:p>
          <w:p w14:paraId="74E5F087" w14:textId="77777777" w:rsidR="000B213B" w:rsidRPr="0037647E" w:rsidRDefault="000B213B" w:rsidP="00E01BA6">
            <w:pPr>
              <w:spacing w:after="0" w:line="240" w:lineRule="auto"/>
              <w:jc w:val="center"/>
              <w:rPr>
                <w:rFonts w:ascii="Times New Roman" w:hAnsi="Times New Roman"/>
                <w:lang w:val="hr-HR" w:eastAsia="hr-HR"/>
              </w:rPr>
            </w:pPr>
          </w:p>
        </w:tc>
        <w:tc>
          <w:tcPr>
            <w:tcW w:w="1417" w:type="dxa"/>
            <w:tcBorders>
              <w:top w:val="nil"/>
              <w:left w:val="nil"/>
              <w:bottom w:val="single" w:sz="4" w:space="0" w:color="auto"/>
              <w:right w:val="single" w:sz="4" w:space="0" w:color="auto"/>
            </w:tcBorders>
            <w:noWrap/>
            <w:vAlign w:val="center"/>
            <w:hideMark/>
          </w:tcPr>
          <w:p w14:paraId="344963C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Uredno podmirene mjesečne obveze</w:t>
            </w:r>
          </w:p>
        </w:tc>
        <w:tc>
          <w:tcPr>
            <w:tcW w:w="1055" w:type="dxa"/>
            <w:tcBorders>
              <w:top w:val="nil"/>
              <w:left w:val="nil"/>
              <w:bottom w:val="single" w:sz="4" w:space="0" w:color="auto"/>
              <w:right w:val="single" w:sz="4" w:space="0" w:color="auto"/>
            </w:tcBorders>
            <w:vAlign w:val="center"/>
          </w:tcPr>
          <w:p w14:paraId="7E84AE9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mjesec</w:t>
            </w:r>
          </w:p>
        </w:tc>
        <w:tc>
          <w:tcPr>
            <w:tcW w:w="1515" w:type="dxa"/>
            <w:tcBorders>
              <w:top w:val="single" w:sz="4" w:space="0" w:color="auto"/>
              <w:left w:val="single" w:sz="4" w:space="0" w:color="auto"/>
              <w:bottom w:val="single" w:sz="4" w:space="0" w:color="auto"/>
              <w:right w:val="single" w:sz="4" w:space="0" w:color="auto"/>
            </w:tcBorders>
            <w:noWrap/>
            <w:vAlign w:val="center"/>
            <w:hideMark/>
          </w:tcPr>
          <w:p w14:paraId="4329C72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w:t>
            </w:r>
          </w:p>
        </w:tc>
        <w:tc>
          <w:tcPr>
            <w:tcW w:w="1516" w:type="dxa"/>
            <w:tcBorders>
              <w:top w:val="nil"/>
              <w:left w:val="nil"/>
              <w:bottom w:val="single" w:sz="4" w:space="0" w:color="auto"/>
              <w:right w:val="single" w:sz="4" w:space="0" w:color="auto"/>
            </w:tcBorders>
            <w:noWrap/>
            <w:vAlign w:val="center"/>
            <w:hideMark/>
          </w:tcPr>
          <w:p w14:paraId="34C9A19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515" w:type="dxa"/>
            <w:tcBorders>
              <w:top w:val="nil"/>
              <w:left w:val="nil"/>
              <w:bottom w:val="single" w:sz="4" w:space="0" w:color="auto"/>
              <w:right w:val="single" w:sz="4" w:space="0" w:color="auto"/>
            </w:tcBorders>
            <w:vAlign w:val="center"/>
          </w:tcPr>
          <w:p w14:paraId="3649252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487" w:type="dxa"/>
            <w:tcBorders>
              <w:top w:val="nil"/>
              <w:left w:val="nil"/>
              <w:bottom w:val="single" w:sz="4" w:space="0" w:color="auto"/>
              <w:right w:val="single" w:sz="4" w:space="0" w:color="auto"/>
            </w:tcBorders>
            <w:vAlign w:val="center"/>
          </w:tcPr>
          <w:p w14:paraId="2F240AD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r>
    </w:tbl>
    <w:p w14:paraId="38C54D28" w14:textId="77777777" w:rsidR="000B213B" w:rsidRPr="0037647E" w:rsidRDefault="000B213B" w:rsidP="000B213B">
      <w:pPr>
        <w:spacing w:after="0" w:line="240" w:lineRule="auto"/>
        <w:rPr>
          <w:rFonts w:ascii="Times New Roman" w:hAnsi="Times New Roman"/>
          <w:highlight w:val="yellow"/>
          <w:lang w:val="hr-HR"/>
        </w:rPr>
      </w:pPr>
    </w:p>
    <w:p w14:paraId="042DCE01" w14:textId="77777777" w:rsidR="000B213B" w:rsidRPr="0037647E" w:rsidRDefault="000B213B" w:rsidP="000B213B">
      <w:pPr>
        <w:spacing w:after="0" w:line="240" w:lineRule="auto"/>
        <w:rPr>
          <w:rFonts w:ascii="Times New Roman" w:hAnsi="Times New Roman"/>
          <w:lang w:val="hr-HR"/>
        </w:rPr>
      </w:pPr>
    </w:p>
    <w:tbl>
      <w:tblPr>
        <w:tblW w:w="9918" w:type="dxa"/>
        <w:tblInd w:w="91" w:type="dxa"/>
        <w:tblLayout w:type="fixed"/>
        <w:tblLook w:val="04A0" w:firstRow="1" w:lastRow="0" w:firstColumn="1" w:lastColumn="0" w:noHBand="0" w:noVBand="1"/>
      </w:tblPr>
      <w:tblGrid>
        <w:gridCol w:w="3618"/>
        <w:gridCol w:w="2100"/>
        <w:gridCol w:w="2100"/>
        <w:gridCol w:w="2100"/>
      </w:tblGrid>
      <w:tr w:rsidR="000B213B" w:rsidRPr="0037647E" w14:paraId="0A0D45AA" w14:textId="77777777" w:rsidTr="000907FA">
        <w:trPr>
          <w:trHeight w:val="577"/>
        </w:trPr>
        <w:tc>
          <w:tcPr>
            <w:tcW w:w="3618" w:type="dxa"/>
            <w:tcBorders>
              <w:top w:val="single" w:sz="4" w:space="0" w:color="auto"/>
              <w:left w:val="single" w:sz="4" w:space="0" w:color="auto"/>
              <w:bottom w:val="single" w:sz="4" w:space="0" w:color="auto"/>
              <w:right w:val="single" w:sz="4" w:space="0" w:color="auto"/>
            </w:tcBorders>
            <w:noWrap/>
            <w:vAlign w:val="center"/>
            <w:hideMark/>
          </w:tcPr>
          <w:p w14:paraId="6C44A100" w14:textId="77777777" w:rsidR="000B213B" w:rsidRPr="0037647E" w:rsidRDefault="000B213B" w:rsidP="00E01BA6">
            <w:pPr>
              <w:spacing w:after="0" w:line="240" w:lineRule="auto"/>
              <w:rPr>
                <w:rFonts w:ascii="Times New Roman" w:hAnsi="Times New Roman"/>
                <w:b/>
                <w:lang w:val="hr-HR"/>
              </w:rPr>
            </w:pPr>
            <w:r w:rsidRPr="0037647E">
              <w:rPr>
                <w:rFonts w:ascii="Times New Roman" w:hAnsi="Times New Roman"/>
                <w:b/>
                <w:lang w:val="hr-HR"/>
              </w:rPr>
              <w:t>Naziv aktivnosti</w:t>
            </w:r>
          </w:p>
        </w:tc>
        <w:tc>
          <w:tcPr>
            <w:tcW w:w="2100" w:type="dxa"/>
            <w:tcBorders>
              <w:top w:val="single" w:sz="4" w:space="0" w:color="auto"/>
              <w:left w:val="single" w:sz="4" w:space="0" w:color="auto"/>
              <w:bottom w:val="single" w:sz="4" w:space="0" w:color="auto"/>
              <w:right w:val="single" w:sz="4" w:space="0" w:color="auto"/>
            </w:tcBorders>
            <w:noWrap/>
            <w:vAlign w:val="center"/>
            <w:hideMark/>
          </w:tcPr>
          <w:p w14:paraId="1FE17663"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Plan</w:t>
            </w:r>
          </w:p>
          <w:p w14:paraId="27877155"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2026.</w:t>
            </w:r>
          </w:p>
        </w:tc>
        <w:tc>
          <w:tcPr>
            <w:tcW w:w="2100" w:type="dxa"/>
            <w:tcBorders>
              <w:top w:val="single" w:sz="4" w:space="0" w:color="auto"/>
              <w:left w:val="single" w:sz="4" w:space="0" w:color="auto"/>
              <w:bottom w:val="single" w:sz="4" w:space="0" w:color="auto"/>
              <w:right w:val="single" w:sz="4" w:space="0" w:color="auto"/>
            </w:tcBorders>
            <w:vAlign w:val="center"/>
          </w:tcPr>
          <w:p w14:paraId="12139AA8"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Promjena </w:t>
            </w:r>
          </w:p>
        </w:tc>
        <w:tc>
          <w:tcPr>
            <w:tcW w:w="2100" w:type="dxa"/>
            <w:tcBorders>
              <w:top w:val="single" w:sz="4" w:space="0" w:color="auto"/>
              <w:left w:val="single" w:sz="4" w:space="0" w:color="auto"/>
              <w:bottom w:val="single" w:sz="4" w:space="0" w:color="auto"/>
              <w:right w:val="single" w:sz="4" w:space="0" w:color="auto"/>
            </w:tcBorders>
          </w:tcPr>
          <w:p w14:paraId="1520CB2B"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Novi </w:t>
            </w:r>
          </w:p>
          <w:p w14:paraId="261EE393"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0D975D9C" w14:textId="77777777" w:rsidTr="000907FA">
        <w:trPr>
          <w:trHeight w:val="209"/>
        </w:trPr>
        <w:tc>
          <w:tcPr>
            <w:tcW w:w="3618" w:type="dxa"/>
            <w:tcBorders>
              <w:top w:val="single" w:sz="4" w:space="0" w:color="auto"/>
              <w:left w:val="single" w:sz="4" w:space="0" w:color="auto"/>
              <w:bottom w:val="single" w:sz="4" w:space="0" w:color="auto"/>
              <w:right w:val="single" w:sz="4" w:space="0" w:color="auto"/>
            </w:tcBorders>
            <w:hideMark/>
          </w:tcPr>
          <w:p w14:paraId="3A363445"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 xml:space="preserve">Aktivnost A151004 De </w:t>
            </w:r>
            <w:proofErr w:type="spellStart"/>
            <w:r w:rsidRPr="0037647E">
              <w:rPr>
                <w:rFonts w:ascii="Times New Roman" w:hAnsi="Times New Roman"/>
                <w:lang w:val="hr-HR"/>
              </w:rPr>
              <w:t>minimis</w:t>
            </w:r>
            <w:proofErr w:type="spellEnd"/>
            <w:r w:rsidRPr="0037647E">
              <w:rPr>
                <w:rFonts w:ascii="Times New Roman" w:hAnsi="Times New Roman"/>
                <w:lang w:val="hr-HR"/>
              </w:rPr>
              <w:t xml:space="preserve"> potpore </w:t>
            </w:r>
          </w:p>
        </w:tc>
        <w:tc>
          <w:tcPr>
            <w:tcW w:w="2100" w:type="dxa"/>
            <w:tcBorders>
              <w:top w:val="single" w:sz="4" w:space="0" w:color="auto"/>
              <w:left w:val="single" w:sz="4" w:space="0" w:color="auto"/>
              <w:bottom w:val="single" w:sz="4" w:space="0" w:color="auto"/>
              <w:right w:val="single" w:sz="4" w:space="0" w:color="auto"/>
            </w:tcBorders>
            <w:noWrap/>
            <w:vAlign w:val="center"/>
            <w:hideMark/>
          </w:tcPr>
          <w:p w14:paraId="4C8006AB" w14:textId="77777777" w:rsidR="000B213B" w:rsidRPr="0037647E" w:rsidRDefault="000B213B" w:rsidP="00E01BA6">
            <w:pPr>
              <w:jc w:val="center"/>
              <w:rPr>
                <w:rFonts w:ascii="Times New Roman" w:hAnsi="Times New Roman"/>
              </w:rPr>
            </w:pPr>
            <w:r w:rsidRPr="0037647E">
              <w:rPr>
                <w:rFonts w:ascii="Times New Roman" w:hAnsi="Times New Roman"/>
                <w:lang w:val="hr-HR"/>
              </w:rPr>
              <w:t>220.000,00</w:t>
            </w:r>
          </w:p>
        </w:tc>
        <w:tc>
          <w:tcPr>
            <w:tcW w:w="2100" w:type="dxa"/>
            <w:tcBorders>
              <w:top w:val="nil"/>
              <w:left w:val="nil"/>
              <w:bottom w:val="single" w:sz="4" w:space="0" w:color="auto"/>
              <w:right w:val="single" w:sz="4" w:space="0" w:color="auto"/>
            </w:tcBorders>
            <w:vAlign w:val="center"/>
          </w:tcPr>
          <w:p w14:paraId="668CB286" w14:textId="77777777" w:rsidR="000B213B" w:rsidRPr="0037647E" w:rsidRDefault="000B213B" w:rsidP="00E01BA6">
            <w:pPr>
              <w:jc w:val="center"/>
              <w:rPr>
                <w:rFonts w:ascii="Times New Roman" w:hAnsi="Times New Roman"/>
              </w:rPr>
            </w:pPr>
          </w:p>
        </w:tc>
        <w:tc>
          <w:tcPr>
            <w:tcW w:w="2100" w:type="dxa"/>
            <w:tcBorders>
              <w:top w:val="nil"/>
              <w:left w:val="nil"/>
              <w:bottom w:val="single" w:sz="4" w:space="0" w:color="auto"/>
              <w:right w:val="single" w:sz="4" w:space="0" w:color="auto"/>
            </w:tcBorders>
            <w:vAlign w:val="center"/>
          </w:tcPr>
          <w:p w14:paraId="3EA9A7CE" w14:textId="77777777" w:rsidR="000B213B" w:rsidRPr="0037647E" w:rsidRDefault="000B213B" w:rsidP="00E01BA6">
            <w:pPr>
              <w:jc w:val="center"/>
              <w:rPr>
                <w:rFonts w:ascii="Times New Roman" w:hAnsi="Times New Roman"/>
              </w:rPr>
            </w:pPr>
          </w:p>
        </w:tc>
      </w:tr>
    </w:tbl>
    <w:p w14:paraId="02EEE000" w14:textId="77777777" w:rsidR="000B213B" w:rsidRPr="0037647E" w:rsidRDefault="000B213B" w:rsidP="000B213B">
      <w:pPr>
        <w:spacing w:after="0" w:line="240" w:lineRule="auto"/>
        <w:rPr>
          <w:rFonts w:ascii="Times New Roman" w:hAnsi="Times New Roman"/>
          <w:highlight w:val="yellow"/>
          <w:lang w:val="hr-HR"/>
        </w:rPr>
      </w:pPr>
    </w:p>
    <w:tbl>
      <w:tblPr>
        <w:tblW w:w="9923" w:type="dxa"/>
        <w:tblInd w:w="-289" w:type="dxa"/>
        <w:tblLayout w:type="fixed"/>
        <w:tblLook w:val="04A0" w:firstRow="1" w:lastRow="0" w:firstColumn="1" w:lastColumn="0" w:noHBand="0" w:noVBand="1"/>
      </w:tblPr>
      <w:tblGrid>
        <w:gridCol w:w="9923"/>
      </w:tblGrid>
      <w:tr w:rsidR="000B213B" w:rsidRPr="0037647E" w14:paraId="1872F58F" w14:textId="77777777" w:rsidTr="00E01BA6">
        <w:trPr>
          <w:trHeight w:val="123"/>
        </w:trPr>
        <w:tc>
          <w:tcPr>
            <w:tcW w:w="9923" w:type="dxa"/>
            <w:tcBorders>
              <w:top w:val="single" w:sz="4" w:space="0" w:color="auto"/>
              <w:left w:val="single" w:sz="4" w:space="0" w:color="auto"/>
              <w:bottom w:val="single" w:sz="4" w:space="0" w:color="auto"/>
              <w:right w:val="single" w:sz="4" w:space="0" w:color="auto"/>
            </w:tcBorders>
            <w:hideMark/>
          </w:tcPr>
          <w:p w14:paraId="21140790" w14:textId="77777777" w:rsidR="000B213B" w:rsidRPr="0037647E" w:rsidRDefault="000B213B" w:rsidP="00E01BA6">
            <w:pPr>
              <w:spacing w:after="0" w:line="240" w:lineRule="auto"/>
              <w:rPr>
                <w:rFonts w:ascii="Times New Roman" w:hAnsi="Times New Roman"/>
                <w:b/>
                <w:bCs/>
                <w:lang w:val="hr-HR"/>
              </w:rPr>
            </w:pPr>
            <w:r w:rsidRPr="0037647E">
              <w:rPr>
                <w:rFonts w:ascii="Times New Roman" w:hAnsi="Times New Roman"/>
                <w:b/>
                <w:bCs/>
                <w:lang w:val="hr-HR"/>
              </w:rPr>
              <w:t>Naziv aktivnosti u Proračunu:</w:t>
            </w:r>
            <w:r w:rsidRPr="0037647E">
              <w:rPr>
                <w:rFonts w:ascii="Times New Roman" w:hAnsi="Times New Roman"/>
                <w:lang w:val="hr-HR" w:eastAsia="hr-HR"/>
              </w:rPr>
              <w:t xml:space="preserve"> </w:t>
            </w:r>
            <w:r w:rsidRPr="0037647E">
              <w:rPr>
                <w:rFonts w:ascii="Times New Roman" w:hAnsi="Times New Roman"/>
                <w:b/>
                <w:bCs/>
                <w:lang w:val="hr-HR"/>
              </w:rPr>
              <w:t>Aktivnost A154003 Subvencija poduzetnicima – dimnjačarstvo</w:t>
            </w:r>
          </w:p>
        </w:tc>
      </w:tr>
      <w:tr w:rsidR="000B213B" w:rsidRPr="0037647E" w14:paraId="7259840F" w14:textId="77777777" w:rsidTr="00E01BA6">
        <w:trPr>
          <w:trHeight w:val="517"/>
        </w:trPr>
        <w:tc>
          <w:tcPr>
            <w:tcW w:w="9923" w:type="dxa"/>
            <w:tcBorders>
              <w:top w:val="single" w:sz="4" w:space="0" w:color="auto"/>
              <w:left w:val="single" w:sz="4" w:space="0" w:color="auto"/>
              <w:bottom w:val="single" w:sz="4" w:space="0" w:color="auto"/>
              <w:right w:val="single" w:sz="4" w:space="0" w:color="auto"/>
            </w:tcBorders>
            <w:hideMark/>
          </w:tcPr>
          <w:p w14:paraId="0D433C0E"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Obrazloženje aktivnosti:</w:t>
            </w:r>
          </w:p>
          <w:p w14:paraId="6763950A"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Podmirenje troškova dimnjačarstva za pravne osobe sa sjedištem u gradu Županji.</w:t>
            </w:r>
          </w:p>
        </w:tc>
      </w:tr>
    </w:tbl>
    <w:p w14:paraId="6F2C3513" w14:textId="77777777" w:rsidR="000B213B" w:rsidRPr="0037647E" w:rsidRDefault="000B213B" w:rsidP="000B213B">
      <w:pPr>
        <w:spacing w:after="0" w:line="240" w:lineRule="auto"/>
        <w:rPr>
          <w:rFonts w:ascii="Times New Roman" w:hAnsi="Times New Roman"/>
          <w:b/>
          <w:highlight w:val="yellow"/>
          <w:lang w:val="hr-HR"/>
        </w:rPr>
      </w:pPr>
    </w:p>
    <w:tbl>
      <w:tblPr>
        <w:tblW w:w="9923" w:type="dxa"/>
        <w:tblInd w:w="-289" w:type="dxa"/>
        <w:tblLayout w:type="fixed"/>
        <w:tblLook w:val="04A0" w:firstRow="1" w:lastRow="0" w:firstColumn="1" w:lastColumn="0" w:noHBand="0" w:noVBand="1"/>
      </w:tblPr>
      <w:tblGrid>
        <w:gridCol w:w="1815"/>
        <w:gridCol w:w="1417"/>
        <w:gridCol w:w="1338"/>
        <w:gridCol w:w="1338"/>
        <w:gridCol w:w="1338"/>
        <w:gridCol w:w="1338"/>
        <w:gridCol w:w="1339"/>
      </w:tblGrid>
      <w:tr w:rsidR="000B213B" w:rsidRPr="0037647E" w14:paraId="4FD3545C" w14:textId="77777777" w:rsidTr="00E01BA6">
        <w:trPr>
          <w:trHeight w:val="564"/>
        </w:trPr>
        <w:tc>
          <w:tcPr>
            <w:tcW w:w="1815" w:type="dxa"/>
            <w:tcBorders>
              <w:top w:val="single" w:sz="4" w:space="0" w:color="auto"/>
              <w:left w:val="single" w:sz="4" w:space="0" w:color="auto"/>
              <w:bottom w:val="single" w:sz="4" w:space="0" w:color="auto"/>
              <w:right w:val="single" w:sz="4" w:space="0" w:color="auto"/>
            </w:tcBorders>
            <w:noWrap/>
            <w:vAlign w:val="center"/>
            <w:hideMark/>
          </w:tcPr>
          <w:p w14:paraId="0DFCFD09"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Pokazatelj</w:t>
            </w:r>
          </w:p>
          <w:p w14:paraId="3D8401BC"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0C435D5F"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Definicija pokazatelja</w:t>
            </w:r>
          </w:p>
        </w:tc>
        <w:tc>
          <w:tcPr>
            <w:tcW w:w="1338" w:type="dxa"/>
            <w:tcBorders>
              <w:top w:val="single" w:sz="4" w:space="0" w:color="auto"/>
              <w:left w:val="nil"/>
              <w:bottom w:val="single" w:sz="4" w:space="0" w:color="auto"/>
              <w:right w:val="single" w:sz="4" w:space="0" w:color="auto"/>
            </w:tcBorders>
            <w:vAlign w:val="center"/>
          </w:tcPr>
          <w:p w14:paraId="0F61B159"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Jedinica</w:t>
            </w:r>
          </w:p>
        </w:tc>
        <w:tc>
          <w:tcPr>
            <w:tcW w:w="1338" w:type="dxa"/>
            <w:tcBorders>
              <w:top w:val="single" w:sz="4" w:space="0" w:color="auto"/>
              <w:left w:val="single" w:sz="4" w:space="0" w:color="auto"/>
              <w:bottom w:val="single" w:sz="4" w:space="0" w:color="auto"/>
              <w:right w:val="single" w:sz="4" w:space="0" w:color="auto"/>
            </w:tcBorders>
            <w:vAlign w:val="center"/>
            <w:hideMark/>
          </w:tcPr>
          <w:p w14:paraId="31DD60C6"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Polazna vrijednost 2025.</w:t>
            </w:r>
          </w:p>
        </w:tc>
        <w:tc>
          <w:tcPr>
            <w:tcW w:w="1338" w:type="dxa"/>
            <w:tcBorders>
              <w:top w:val="single" w:sz="4" w:space="0" w:color="auto"/>
              <w:left w:val="nil"/>
              <w:bottom w:val="single" w:sz="4" w:space="0" w:color="auto"/>
              <w:right w:val="single" w:sz="4" w:space="0" w:color="auto"/>
            </w:tcBorders>
            <w:vAlign w:val="center"/>
            <w:hideMark/>
          </w:tcPr>
          <w:p w14:paraId="14D663AC"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Ciljana vrijednost</w:t>
            </w:r>
          </w:p>
          <w:p w14:paraId="7FBA8BDB"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2026.</w:t>
            </w:r>
          </w:p>
        </w:tc>
        <w:tc>
          <w:tcPr>
            <w:tcW w:w="1338" w:type="dxa"/>
            <w:tcBorders>
              <w:top w:val="single" w:sz="4" w:space="0" w:color="auto"/>
              <w:left w:val="nil"/>
              <w:bottom w:val="single" w:sz="4" w:space="0" w:color="auto"/>
              <w:right w:val="single" w:sz="4" w:space="0" w:color="auto"/>
            </w:tcBorders>
            <w:vAlign w:val="center"/>
          </w:tcPr>
          <w:p w14:paraId="3294509D"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Ciljana vrijednost</w:t>
            </w:r>
          </w:p>
          <w:p w14:paraId="7EE55AD7"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2027.</w:t>
            </w:r>
          </w:p>
        </w:tc>
        <w:tc>
          <w:tcPr>
            <w:tcW w:w="1339" w:type="dxa"/>
            <w:tcBorders>
              <w:top w:val="single" w:sz="4" w:space="0" w:color="auto"/>
              <w:left w:val="nil"/>
              <w:bottom w:val="single" w:sz="4" w:space="0" w:color="auto"/>
              <w:right w:val="single" w:sz="4" w:space="0" w:color="auto"/>
            </w:tcBorders>
            <w:vAlign w:val="center"/>
          </w:tcPr>
          <w:p w14:paraId="3FDAF912"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Ciljana vrijednost</w:t>
            </w:r>
          </w:p>
          <w:p w14:paraId="4E91F0E5"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2028.</w:t>
            </w:r>
          </w:p>
        </w:tc>
      </w:tr>
      <w:tr w:rsidR="000B213B" w:rsidRPr="0037647E" w14:paraId="264C7146" w14:textId="77777777" w:rsidTr="00E01BA6">
        <w:trPr>
          <w:trHeight w:val="282"/>
        </w:trPr>
        <w:tc>
          <w:tcPr>
            <w:tcW w:w="1815" w:type="dxa"/>
            <w:tcBorders>
              <w:top w:val="single" w:sz="4" w:space="0" w:color="auto"/>
              <w:left w:val="single" w:sz="4" w:space="0" w:color="auto"/>
              <w:bottom w:val="single" w:sz="4" w:space="0" w:color="auto"/>
              <w:right w:val="single" w:sz="4" w:space="0" w:color="auto"/>
            </w:tcBorders>
            <w:vAlign w:val="center"/>
            <w:hideMark/>
          </w:tcPr>
          <w:p w14:paraId="79583F16"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Mjesečni troškovi održavanja</w:t>
            </w:r>
          </w:p>
          <w:p w14:paraId="49791DE3" w14:textId="77777777" w:rsidR="000B213B" w:rsidRPr="0037647E" w:rsidRDefault="000B213B" w:rsidP="00E01BA6">
            <w:pPr>
              <w:spacing w:after="0" w:line="240" w:lineRule="auto"/>
              <w:rPr>
                <w:rFonts w:ascii="Times New Roman" w:hAnsi="Times New Roman"/>
                <w:bCs/>
                <w:lang w:val="hr-HR"/>
              </w:rPr>
            </w:pPr>
          </w:p>
        </w:tc>
        <w:tc>
          <w:tcPr>
            <w:tcW w:w="1417" w:type="dxa"/>
            <w:tcBorders>
              <w:top w:val="nil"/>
              <w:left w:val="nil"/>
              <w:bottom w:val="single" w:sz="4" w:space="0" w:color="auto"/>
              <w:right w:val="single" w:sz="4" w:space="0" w:color="auto"/>
            </w:tcBorders>
            <w:noWrap/>
            <w:vAlign w:val="center"/>
            <w:hideMark/>
          </w:tcPr>
          <w:p w14:paraId="467C60B6"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Uredno podmirene mjesečne obveze</w:t>
            </w:r>
          </w:p>
        </w:tc>
        <w:tc>
          <w:tcPr>
            <w:tcW w:w="1338" w:type="dxa"/>
            <w:tcBorders>
              <w:top w:val="nil"/>
              <w:left w:val="nil"/>
              <w:bottom w:val="single" w:sz="4" w:space="0" w:color="auto"/>
              <w:right w:val="single" w:sz="4" w:space="0" w:color="auto"/>
            </w:tcBorders>
            <w:vAlign w:val="center"/>
          </w:tcPr>
          <w:p w14:paraId="2C96F864"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mjesec</w:t>
            </w:r>
          </w:p>
        </w:tc>
        <w:tc>
          <w:tcPr>
            <w:tcW w:w="1338" w:type="dxa"/>
            <w:tcBorders>
              <w:top w:val="single" w:sz="4" w:space="0" w:color="auto"/>
              <w:left w:val="single" w:sz="4" w:space="0" w:color="auto"/>
              <w:bottom w:val="single" w:sz="4" w:space="0" w:color="auto"/>
              <w:right w:val="single" w:sz="4" w:space="0" w:color="auto"/>
            </w:tcBorders>
            <w:noWrap/>
            <w:vAlign w:val="center"/>
            <w:hideMark/>
          </w:tcPr>
          <w:p w14:paraId="36C3D8BD"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0</w:t>
            </w:r>
          </w:p>
        </w:tc>
        <w:tc>
          <w:tcPr>
            <w:tcW w:w="1338" w:type="dxa"/>
            <w:tcBorders>
              <w:top w:val="nil"/>
              <w:left w:val="nil"/>
              <w:bottom w:val="single" w:sz="4" w:space="0" w:color="auto"/>
              <w:right w:val="single" w:sz="4" w:space="0" w:color="auto"/>
            </w:tcBorders>
            <w:noWrap/>
            <w:vAlign w:val="center"/>
            <w:hideMark/>
          </w:tcPr>
          <w:p w14:paraId="125E9E49"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12</w:t>
            </w:r>
          </w:p>
        </w:tc>
        <w:tc>
          <w:tcPr>
            <w:tcW w:w="1338" w:type="dxa"/>
            <w:tcBorders>
              <w:top w:val="nil"/>
              <w:left w:val="nil"/>
              <w:bottom w:val="single" w:sz="4" w:space="0" w:color="auto"/>
              <w:right w:val="single" w:sz="4" w:space="0" w:color="auto"/>
            </w:tcBorders>
            <w:vAlign w:val="center"/>
          </w:tcPr>
          <w:p w14:paraId="52EAFEE8"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12</w:t>
            </w:r>
          </w:p>
        </w:tc>
        <w:tc>
          <w:tcPr>
            <w:tcW w:w="1339" w:type="dxa"/>
            <w:tcBorders>
              <w:top w:val="nil"/>
              <w:left w:val="nil"/>
              <w:bottom w:val="single" w:sz="4" w:space="0" w:color="auto"/>
              <w:right w:val="single" w:sz="4" w:space="0" w:color="auto"/>
            </w:tcBorders>
            <w:vAlign w:val="center"/>
          </w:tcPr>
          <w:p w14:paraId="1C41E074"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12</w:t>
            </w:r>
          </w:p>
        </w:tc>
      </w:tr>
    </w:tbl>
    <w:p w14:paraId="5DA24792" w14:textId="77777777" w:rsidR="000B213B" w:rsidRPr="0037647E" w:rsidRDefault="000B213B" w:rsidP="000B213B">
      <w:pPr>
        <w:spacing w:after="0" w:line="240" w:lineRule="auto"/>
        <w:rPr>
          <w:rFonts w:ascii="Times New Roman" w:hAnsi="Times New Roman"/>
          <w:b/>
          <w:highlight w:val="yellow"/>
          <w:lang w:val="hr-HR"/>
        </w:rPr>
      </w:pPr>
    </w:p>
    <w:p w14:paraId="35A08E45" w14:textId="77777777" w:rsidR="000B213B" w:rsidRPr="0037647E" w:rsidRDefault="000B213B" w:rsidP="000B213B">
      <w:pPr>
        <w:spacing w:after="0" w:line="240" w:lineRule="auto"/>
        <w:rPr>
          <w:rFonts w:ascii="Times New Roman" w:hAnsi="Times New Roman"/>
          <w:b/>
          <w:highlight w:val="yellow"/>
          <w:lang w:val="hr-HR"/>
        </w:rPr>
      </w:pPr>
    </w:p>
    <w:tbl>
      <w:tblPr>
        <w:tblW w:w="9918" w:type="dxa"/>
        <w:jc w:val="center"/>
        <w:tblLayout w:type="fixed"/>
        <w:tblLook w:val="04A0" w:firstRow="1" w:lastRow="0" w:firstColumn="1" w:lastColumn="0" w:noHBand="0" w:noVBand="1"/>
      </w:tblPr>
      <w:tblGrid>
        <w:gridCol w:w="4248"/>
        <w:gridCol w:w="1890"/>
        <w:gridCol w:w="1890"/>
        <w:gridCol w:w="1890"/>
      </w:tblGrid>
      <w:tr w:rsidR="000B213B" w:rsidRPr="0037647E" w14:paraId="23B466D3" w14:textId="77777777" w:rsidTr="00E01BA6">
        <w:trPr>
          <w:trHeight w:val="577"/>
          <w:jc w:val="center"/>
        </w:trPr>
        <w:tc>
          <w:tcPr>
            <w:tcW w:w="4248" w:type="dxa"/>
            <w:tcBorders>
              <w:top w:val="single" w:sz="4" w:space="0" w:color="auto"/>
              <w:left w:val="single" w:sz="4" w:space="0" w:color="auto"/>
              <w:bottom w:val="single" w:sz="4" w:space="0" w:color="auto"/>
              <w:right w:val="single" w:sz="4" w:space="0" w:color="auto"/>
            </w:tcBorders>
            <w:noWrap/>
            <w:vAlign w:val="center"/>
            <w:hideMark/>
          </w:tcPr>
          <w:p w14:paraId="6B7ECBEC" w14:textId="77777777" w:rsidR="000B213B" w:rsidRPr="0037647E" w:rsidRDefault="000B213B" w:rsidP="00E01BA6">
            <w:pPr>
              <w:spacing w:after="0" w:line="240" w:lineRule="auto"/>
              <w:rPr>
                <w:rFonts w:ascii="Times New Roman" w:hAnsi="Times New Roman"/>
                <w:b/>
                <w:lang w:val="hr-HR"/>
              </w:rPr>
            </w:pPr>
            <w:r w:rsidRPr="0037647E">
              <w:rPr>
                <w:rFonts w:ascii="Times New Roman" w:hAnsi="Times New Roman"/>
                <w:b/>
                <w:lang w:val="hr-HR"/>
              </w:rPr>
              <w:t>Naziv aktivnosti</w:t>
            </w:r>
          </w:p>
        </w:tc>
        <w:tc>
          <w:tcPr>
            <w:tcW w:w="1890" w:type="dxa"/>
            <w:tcBorders>
              <w:top w:val="single" w:sz="4" w:space="0" w:color="auto"/>
              <w:left w:val="single" w:sz="4" w:space="0" w:color="auto"/>
              <w:bottom w:val="single" w:sz="4" w:space="0" w:color="auto"/>
              <w:right w:val="single" w:sz="4" w:space="0" w:color="auto"/>
            </w:tcBorders>
            <w:noWrap/>
            <w:vAlign w:val="center"/>
            <w:hideMark/>
          </w:tcPr>
          <w:p w14:paraId="7A621B49"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Plan</w:t>
            </w:r>
          </w:p>
          <w:p w14:paraId="20BDB7C8"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2026.</w:t>
            </w:r>
          </w:p>
        </w:tc>
        <w:tc>
          <w:tcPr>
            <w:tcW w:w="1890" w:type="dxa"/>
            <w:tcBorders>
              <w:top w:val="single" w:sz="4" w:space="0" w:color="auto"/>
              <w:left w:val="single" w:sz="4" w:space="0" w:color="auto"/>
              <w:bottom w:val="single" w:sz="4" w:space="0" w:color="auto"/>
              <w:right w:val="single" w:sz="4" w:space="0" w:color="auto"/>
            </w:tcBorders>
            <w:vAlign w:val="center"/>
          </w:tcPr>
          <w:p w14:paraId="29403BAA"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Promjena</w:t>
            </w:r>
          </w:p>
        </w:tc>
        <w:tc>
          <w:tcPr>
            <w:tcW w:w="1890" w:type="dxa"/>
            <w:tcBorders>
              <w:top w:val="single" w:sz="4" w:space="0" w:color="auto"/>
              <w:left w:val="single" w:sz="4" w:space="0" w:color="auto"/>
              <w:bottom w:val="single" w:sz="4" w:space="0" w:color="auto"/>
              <w:right w:val="single" w:sz="4" w:space="0" w:color="auto"/>
            </w:tcBorders>
            <w:vAlign w:val="center"/>
          </w:tcPr>
          <w:p w14:paraId="203DB197"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Novi</w:t>
            </w:r>
          </w:p>
          <w:p w14:paraId="79D2B69C"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75B1005A" w14:textId="77777777" w:rsidTr="00E01BA6">
        <w:trPr>
          <w:trHeight w:val="209"/>
          <w:jc w:val="center"/>
        </w:trPr>
        <w:tc>
          <w:tcPr>
            <w:tcW w:w="4248" w:type="dxa"/>
            <w:tcBorders>
              <w:top w:val="single" w:sz="4" w:space="0" w:color="auto"/>
              <w:left w:val="single" w:sz="4" w:space="0" w:color="auto"/>
              <w:bottom w:val="single" w:sz="4" w:space="0" w:color="auto"/>
              <w:right w:val="single" w:sz="4" w:space="0" w:color="auto"/>
            </w:tcBorders>
            <w:hideMark/>
          </w:tcPr>
          <w:p w14:paraId="5AD972B6"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Aktivnost A151003</w:t>
            </w:r>
          </w:p>
          <w:p w14:paraId="63128396"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 xml:space="preserve"> Subvencija poduzetnicima - dimnjačarstvo </w:t>
            </w:r>
          </w:p>
        </w:tc>
        <w:tc>
          <w:tcPr>
            <w:tcW w:w="1890" w:type="dxa"/>
            <w:tcBorders>
              <w:top w:val="single" w:sz="4" w:space="0" w:color="auto"/>
              <w:left w:val="single" w:sz="4" w:space="0" w:color="auto"/>
              <w:bottom w:val="single" w:sz="4" w:space="0" w:color="auto"/>
              <w:right w:val="single" w:sz="4" w:space="0" w:color="auto"/>
            </w:tcBorders>
            <w:noWrap/>
            <w:vAlign w:val="center"/>
            <w:hideMark/>
          </w:tcPr>
          <w:p w14:paraId="584EF8AB" w14:textId="77777777" w:rsidR="000B213B" w:rsidRPr="0037647E" w:rsidRDefault="000B213B" w:rsidP="00E01BA6">
            <w:pPr>
              <w:jc w:val="center"/>
              <w:rPr>
                <w:rFonts w:ascii="Times New Roman" w:hAnsi="Times New Roman"/>
              </w:rPr>
            </w:pPr>
            <w:r w:rsidRPr="0037647E">
              <w:rPr>
                <w:rFonts w:ascii="Times New Roman" w:hAnsi="Times New Roman"/>
                <w:lang w:val="hr-HR"/>
              </w:rPr>
              <w:t>3.000,00</w:t>
            </w:r>
          </w:p>
        </w:tc>
        <w:tc>
          <w:tcPr>
            <w:tcW w:w="1890" w:type="dxa"/>
            <w:tcBorders>
              <w:top w:val="nil"/>
              <w:left w:val="nil"/>
              <w:bottom w:val="single" w:sz="4" w:space="0" w:color="auto"/>
              <w:right w:val="single" w:sz="4" w:space="0" w:color="auto"/>
            </w:tcBorders>
            <w:vAlign w:val="center"/>
          </w:tcPr>
          <w:p w14:paraId="68A69687" w14:textId="77777777" w:rsidR="000B213B" w:rsidRPr="0037647E" w:rsidRDefault="000B213B" w:rsidP="00E01BA6">
            <w:pPr>
              <w:jc w:val="center"/>
              <w:rPr>
                <w:rFonts w:ascii="Times New Roman" w:hAnsi="Times New Roman"/>
              </w:rPr>
            </w:pPr>
            <w:r w:rsidRPr="0037647E">
              <w:rPr>
                <w:rFonts w:ascii="Times New Roman" w:hAnsi="Times New Roman"/>
              </w:rPr>
              <w:t>0,00</w:t>
            </w:r>
          </w:p>
        </w:tc>
        <w:tc>
          <w:tcPr>
            <w:tcW w:w="1890" w:type="dxa"/>
            <w:tcBorders>
              <w:top w:val="nil"/>
              <w:left w:val="nil"/>
              <w:bottom w:val="single" w:sz="4" w:space="0" w:color="auto"/>
              <w:right w:val="single" w:sz="4" w:space="0" w:color="auto"/>
            </w:tcBorders>
            <w:vAlign w:val="center"/>
          </w:tcPr>
          <w:p w14:paraId="59E9B426" w14:textId="77777777" w:rsidR="000B213B" w:rsidRPr="0037647E" w:rsidRDefault="000B213B" w:rsidP="00E01BA6">
            <w:pPr>
              <w:jc w:val="center"/>
              <w:rPr>
                <w:rFonts w:ascii="Times New Roman" w:hAnsi="Times New Roman"/>
              </w:rPr>
            </w:pPr>
            <w:r w:rsidRPr="0037647E">
              <w:rPr>
                <w:rFonts w:ascii="Times New Roman" w:hAnsi="Times New Roman"/>
              </w:rPr>
              <w:t>3.000,00</w:t>
            </w:r>
          </w:p>
        </w:tc>
      </w:tr>
    </w:tbl>
    <w:p w14:paraId="226761C7" w14:textId="77777777" w:rsidR="000B213B" w:rsidRPr="0037647E" w:rsidRDefault="000B213B" w:rsidP="000B213B">
      <w:pPr>
        <w:spacing w:after="0" w:line="240" w:lineRule="auto"/>
        <w:rPr>
          <w:rFonts w:ascii="Times New Roman" w:hAnsi="Times New Roman"/>
          <w:b/>
          <w:highlight w:val="yellow"/>
          <w:lang w:val="hr-HR"/>
        </w:rPr>
      </w:pPr>
    </w:p>
    <w:p w14:paraId="731EC41D" w14:textId="77777777" w:rsidR="000B213B" w:rsidRPr="0037647E" w:rsidRDefault="000B213B" w:rsidP="000B213B">
      <w:pPr>
        <w:spacing w:after="0" w:line="240" w:lineRule="auto"/>
        <w:rPr>
          <w:rFonts w:ascii="Times New Roman" w:hAnsi="Times New Roman"/>
          <w:b/>
          <w:highlight w:val="yellow"/>
          <w:lang w:val="hr-HR"/>
        </w:rPr>
      </w:pPr>
    </w:p>
    <w:tbl>
      <w:tblPr>
        <w:tblW w:w="9917" w:type="dxa"/>
        <w:jc w:val="center"/>
        <w:tblLayout w:type="fixed"/>
        <w:tblLook w:val="04A0" w:firstRow="1" w:lastRow="0" w:firstColumn="1" w:lastColumn="0" w:noHBand="0" w:noVBand="1"/>
      </w:tblPr>
      <w:tblGrid>
        <w:gridCol w:w="9917"/>
      </w:tblGrid>
      <w:tr w:rsidR="000B213B" w:rsidRPr="0037647E" w14:paraId="59B55C95" w14:textId="77777777" w:rsidTr="000907FA">
        <w:trPr>
          <w:trHeight w:val="266"/>
          <w:jc w:val="center"/>
        </w:trPr>
        <w:tc>
          <w:tcPr>
            <w:tcW w:w="10094" w:type="dxa"/>
            <w:tcBorders>
              <w:top w:val="single" w:sz="4" w:space="0" w:color="auto"/>
              <w:left w:val="single" w:sz="4" w:space="0" w:color="auto"/>
              <w:bottom w:val="single" w:sz="4" w:space="0" w:color="auto"/>
              <w:right w:val="single" w:sz="4" w:space="0" w:color="auto"/>
            </w:tcBorders>
            <w:noWrap/>
            <w:hideMark/>
          </w:tcPr>
          <w:p w14:paraId="7E568EE8" w14:textId="77777777" w:rsidR="000B213B" w:rsidRPr="0037647E" w:rsidRDefault="000B213B" w:rsidP="00E01BA6">
            <w:pPr>
              <w:spacing w:after="0" w:line="240" w:lineRule="auto"/>
              <w:rPr>
                <w:rFonts w:ascii="Times New Roman" w:hAnsi="Times New Roman"/>
                <w:b/>
                <w:bCs/>
                <w:i/>
                <w:iCs/>
                <w:lang w:val="hr-HR" w:eastAsia="hr-HR"/>
              </w:rPr>
            </w:pPr>
            <w:r w:rsidRPr="0037647E">
              <w:rPr>
                <w:rFonts w:ascii="Times New Roman" w:hAnsi="Times New Roman"/>
                <w:b/>
                <w:bCs/>
                <w:i/>
                <w:iCs/>
                <w:lang w:val="hr-HR" w:eastAsia="hr-HR"/>
              </w:rPr>
              <w:t>GLAVA 01530 GRADSKA UPRAVA</w:t>
            </w:r>
          </w:p>
        </w:tc>
      </w:tr>
      <w:tr w:rsidR="000B213B" w:rsidRPr="0037647E" w14:paraId="2740990B" w14:textId="77777777" w:rsidTr="000907FA">
        <w:trPr>
          <w:trHeight w:val="266"/>
          <w:jc w:val="center"/>
        </w:trPr>
        <w:tc>
          <w:tcPr>
            <w:tcW w:w="10094" w:type="dxa"/>
            <w:tcBorders>
              <w:top w:val="single" w:sz="4" w:space="0" w:color="auto"/>
              <w:left w:val="single" w:sz="4" w:space="0" w:color="auto"/>
              <w:bottom w:val="single" w:sz="4" w:space="0" w:color="auto"/>
              <w:right w:val="single" w:sz="4" w:space="0" w:color="auto"/>
            </w:tcBorders>
            <w:noWrap/>
            <w:hideMark/>
          </w:tcPr>
          <w:p w14:paraId="1DAD952D" w14:textId="77777777" w:rsidR="000B213B" w:rsidRPr="0037647E" w:rsidRDefault="000B213B" w:rsidP="00E01BA6">
            <w:pPr>
              <w:spacing w:after="0" w:line="240" w:lineRule="auto"/>
              <w:rPr>
                <w:rFonts w:ascii="Times New Roman" w:hAnsi="Times New Roman"/>
                <w:b/>
                <w:bCs/>
                <w:i/>
                <w:iCs/>
                <w:lang w:val="hr-HR" w:eastAsia="hr-HR"/>
              </w:rPr>
            </w:pPr>
            <w:r w:rsidRPr="0037647E">
              <w:rPr>
                <w:rFonts w:ascii="Times New Roman" w:hAnsi="Times New Roman"/>
                <w:b/>
                <w:bCs/>
                <w:i/>
                <w:iCs/>
                <w:lang w:val="hr-HR" w:eastAsia="hr-HR"/>
              </w:rPr>
              <w:t>PROGRAM 1530 Gradska uprava</w:t>
            </w:r>
          </w:p>
        </w:tc>
      </w:tr>
      <w:tr w:rsidR="000B213B" w:rsidRPr="0037647E" w14:paraId="5924E596" w14:textId="77777777" w:rsidTr="000907FA">
        <w:trPr>
          <w:trHeight w:val="576"/>
          <w:jc w:val="center"/>
        </w:trPr>
        <w:tc>
          <w:tcPr>
            <w:tcW w:w="10094" w:type="dxa"/>
            <w:tcBorders>
              <w:top w:val="single" w:sz="4" w:space="0" w:color="auto"/>
              <w:left w:val="single" w:sz="4" w:space="0" w:color="auto"/>
              <w:bottom w:val="single" w:sz="4" w:space="0" w:color="auto"/>
              <w:right w:val="single" w:sz="4" w:space="0" w:color="auto"/>
            </w:tcBorders>
            <w:noWrap/>
            <w:hideMark/>
          </w:tcPr>
          <w:p w14:paraId="743C0F96"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b/>
                <w:lang w:val="hr-HR" w:eastAsia="hr-HR"/>
              </w:rPr>
              <w:t>Opis programa</w:t>
            </w:r>
            <w:r w:rsidRPr="0037647E">
              <w:rPr>
                <w:rFonts w:ascii="Times New Roman" w:hAnsi="Times New Roman"/>
                <w:lang w:val="hr-HR" w:eastAsia="hr-HR"/>
              </w:rPr>
              <w:t>:</w:t>
            </w:r>
          </w:p>
          <w:p w14:paraId="3F2EF078"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Programom 1530 Gradska uprava obuhvaćene su aktivnosti koje osiguravaju redovan rad upravnih odjela i gradske službe</w:t>
            </w:r>
          </w:p>
          <w:p w14:paraId="06CBF28E" w14:textId="77777777" w:rsidR="000B213B" w:rsidRPr="0037647E" w:rsidRDefault="000B213B" w:rsidP="00E01BA6">
            <w:pPr>
              <w:spacing w:after="0" w:line="240" w:lineRule="auto"/>
              <w:jc w:val="both"/>
              <w:rPr>
                <w:rFonts w:ascii="Times New Roman" w:hAnsi="Times New Roman"/>
                <w:lang w:val="hr-HR" w:eastAsia="hr-HR"/>
              </w:rPr>
            </w:pPr>
          </w:p>
        </w:tc>
      </w:tr>
      <w:tr w:rsidR="000B213B" w:rsidRPr="0037647E" w14:paraId="1802A459" w14:textId="77777777" w:rsidTr="000907FA">
        <w:trPr>
          <w:trHeight w:val="576"/>
          <w:jc w:val="center"/>
        </w:trPr>
        <w:tc>
          <w:tcPr>
            <w:tcW w:w="10094" w:type="dxa"/>
            <w:tcBorders>
              <w:top w:val="single" w:sz="4" w:space="0" w:color="auto"/>
              <w:left w:val="single" w:sz="4" w:space="0" w:color="auto"/>
              <w:bottom w:val="single" w:sz="4" w:space="0" w:color="auto"/>
              <w:right w:val="single" w:sz="4" w:space="0" w:color="auto"/>
            </w:tcBorders>
            <w:noWrap/>
            <w:hideMark/>
          </w:tcPr>
          <w:p w14:paraId="77888793"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
                <w:lang w:val="hr-HR" w:eastAsia="hr-HR"/>
              </w:rPr>
              <w:t>Zakonske i druge pravne osnove programa</w:t>
            </w:r>
            <w:r w:rsidRPr="0037647E">
              <w:rPr>
                <w:rFonts w:ascii="Times New Roman" w:hAnsi="Times New Roman"/>
                <w:lang w:val="hr-HR" w:eastAsia="hr-HR"/>
              </w:rPr>
              <w:t>:</w:t>
            </w:r>
          </w:p>
          <w:p w14:paraId="4BC61BAC"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Zakon o lokalnoj i područnoj (regionalnoj) samoupravi </w:t>
            </w:r>
          </w:p>
          <w:p w14:paraId="0A206656" w14:textId="77777777" w:rsidR="000B213B" w:rsidRPr="0037647E" w:rsidRDefault="000B213B" w:rsidP="00E01BA6">
            <w:pPr>
              <w:spacing w:after="0" w:line="240" w:lineRule="auto"/>
              <w:rPr>
                <w:rFonts w:ascii="Times New Roman" w:hAnsi="Times New Roman"/>
                <w:lang w:val="hr-HR" w:eastAsia="hr-HR"/>
              </w:rPr>
            </w:pPr>
          </w:p>
        </w:tc>
      </w:tr>
      <w:tr w:rsidR="000B213B" w:rsidRPr="0037647E" w14:paraId="4BD924B0" w14:textId="77777777" w:rsidTr="000907FA">
        <w:trPr>
          <w:trHeight w:val="584"/>
          <w:jc w:val="center"/>
        </w:trPr>
        <w:tc>
          <w:tcPr>
            <w:tcW w:w="10094" w:type="dxa"/>
            <w:tcBorders>
              <w:top w:val="single" w:sz="4" w:space="0" w:color="auto"/>
              <w:left w:val="single" w:sz="4" w:space="0" w:color="auto"/>
              <w:bottom w:val="single" w:sz="4" w:space="0" w:color="auto"/>
              <w:right w:val="single" w:sz="4" w:space="0" w:color="000000"/>
            </w:tcBorders>
            <w:hideMark/>
          </w:tcPr>
          <w:p w14:paraId="3867992A"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Ciljevi provedbe programa u razdoblju 2025.-2027.</w:t>
            </w:r>
          </w:p>
          <w:p w14:paraId="796BA7E3" w14:textId="77777777" w:rsidR="000B213B"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(navesti jedan ili više ciljeva te opisati što se želi postići, kako će se cilj realizirati i tko je korisnik ili primatelj usluge)</w:t>
            </w:r>
          </w:p>
          <w:p w14:paraId="3214A22E" w14:textId="77777777" w:rsidR="000B213B" w:rsidRPr="0037647E" w:rsidRDefault="000B213B" w:rsidP="00E01BA6">
            <w:pPr>
              <w:spacing w:after="0" w:line="240" w:lineRule="auto"/>
              <w:rPr>
                <w:rFonts w:ascii="Times New Roman" w:hAnsi="Times New Roman"/>
                <w:lang w:val="hr-HR" w:eastAsia="hr-HR"/>
              </w:rPr>
            </w:pPr>
            <w:r>
              <w:rPr>
                <w:rFonts w:ascii="Times New Roman" w:hAnsi="Times New Roman"/>
                <w:lang w:val="hr-HR" w:eastAsia="hr-HR"/>
              </w:rPr>
              <w:t>Osiguravanje i ispunjavanje uvjeta za redovan rad gradske uprave, pomoći kućanstvima kojima se sufinanciranjem dijela troškova podiže standard stanovanja.</w:t>
            </w:r>
          </w:p>
          <w:p w14:paraId="5C9E9C25" w14:textId="77777777" w:rsidR="000B213B" w:rsidRPr="0037647E" w:rsidRDefault="000B213B" w:rsidP="00E01BA6">
            <w:pPr>
              <w:spacing w:after="0" w:line="240" w:lineRule="auto"/>
              <w:rPr>
                <w:rFonts w:ascii="Times New Roman" w:hAnsi="Times New Roman"/>
                <w:i/>
                <w:lang w:val="hr-HR" w:eastAsia="hr-HR"/>
              </w:rPr>
            </w:pPr>
          </w:p>
        </w:tc>
      </w:tr>
    </w:tbl>
    <w:p w14:paraId="64614755" w14:textId="77777777" w:rsidR="000B213B" w:rsidRPr="0037647E" w:rsidRDefault="000B213B" w:rsidP="000B213B">
      <w:pPr>
        <w:spacing w:after="0" w:line="240" w:lineRule="auto"/>
        <w:rPr>
          <w:rFonts w:ascii="Times New Roman" w:hAnsi="Times New Roman"/>
          <w:color w:val="EE0000"/>
          <w:lang w:val="hr-HR"/>
        </w:rPr>
      </w:pPr>
    </w:p>
    <w:tbl>
      <w:tblPr>
        <w:tblW w:w="9917" w:type="dxa"/>
        <w:jc w:val="center"/>
        <w:tblLayout w:type="fixed"/>
        <w:tblLook w:val="04A0" w:firstRow="1" w:lastRow="0" w:firstColumn="1" w:lastColumn="0" w:noHBand="0" w:noVBand="1"/>
      </w:tblPr>
      <w:tblGrid>
        <w:gridCol w:w="4815"/>
        <w:gridCol w:w="1757"/>
        <w:gridCol w:w="1596"/>
        <w:gridCol w:w="1749"/>
      </w:tblGrid>
      <w:tr w:rsidR="000B213B" w:rsidRPr="0037647E" w14:paraId="1CAC0E98" w14:textId="77777777" w:rsidTr="000907FA">
        <w:trPr>
          <w:trHeight w:val="557"/>
          <w:jc w:val="center"/>
        </w:trPr>
        <w:tc>
          <w:tcPr>
            <w:tcW w:w="4905" w:type="dxa"/>
            <w:tcBorders>
              <w:top w:val="single" w:sz="4" w:space="0" w:color="auto"/>
              <w:left w:val="single" w:sz="4" w:space="0" w:color="auto"/>
              <w:bottom w:val="single" w:sz="4" w:space="0" w:color="auto"/>
              <w:right w:val="single" w:sz="4" w:space="0" w:color="auto"/>
            </w:tcBorders>
            <w:noWrap/>
            <w:vAlign w:val="center"/>
            <w:hideMark/>
          </w:tcPr>
          <w:p w14:paraId="02FA6817"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Naziv aktivnosti</w:t>
            </w:r>
          </w:p>
        </w:tc>
        <w:tc>
          <w:tcPr>
            <w:tcW w:w="1787" w:type="dxa"/>
            <w:tcBorders>
              <w:top w:val="single" w:sz="4" w:space="0" w:color="auto"/>
              <w:left w:val="single" w:sz="4" w:space="0" w:color="auto"/>
              <w:bottom w:val="single" w:sz="4" w:space="0" w:color="auto"/>
              <w:right w:val="single" w:sz="4" w:space="0" w:color="auto"/>
            </w:tcBorders>
            <w:noWrap/>
            <w:vAlign w:val="center"/>
            <w:hideMark/>
          </w:tcPr>
          <w:p w14:paraId="5B77F686"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Plan</w:t>
            </w:r>
          </w:p>
          <w:p w14:paraId="2439470E"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2026.</w:t>
            </w:r>
          </w:p>
        </w:tc>
        <w:tc>
          <w:tcPr>
            <w:tcW w:w="1623" w:type="dxa"/>
            <w:tcBorders>
              <w:top w:val="single" w:sz="4" w:space="0" w:color="auto"/>
              <w:left w:val="single" w:sz="4" w:space="0" w:color="auto"/>
              <w:bottom w:val="single" w:sz="4" w:space="0" w:color="auto"/>
              <w:right w:val="single" w:sz="4" w:space="0" w:color="auto"/>
            </w:tcBorders>
            <w:vAlign w:val="center"/>
          </w:tcPr>
          <w:p w14:paraId="44679C6F"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Promjena </w:t>
            </w:r>
          </w:p>
        </w:tc>
        <w:tc>
          <w:tcPr>
            <w:tcW w:w="1779" w:type="dxa"/>
            <w:tcBorders>
              <w:top w:val="single" w:sz="4" w:space="0" w:color="auto"/>
              <w:left w:val="single" w:sz="4" w:space="0" w:color="auto"/>
              <w:bottom w:val="single" w:sz="4" w:space="0" w:color="auto"/>
              <w:right w:val="single" w:sz="4" w:space="0" w:color="auto"/>
            </w:tcBorders>
          </w:tcPr>
          <w:p w14:paraId="55E91894"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Novi </w:t>
            </w:r>
          </w:p>
          <w:p w14:paraId="6A60BFD4"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70AFC0E3" w14:textId="77777777" w:rsidTr="000907FA">
        <w:trPr>
          <w:trHeight w:val="278"/>
          <w:jc w:val="center"/>
        </w:trPr>
        <w:tc>
          <w:tcPr>
            <w:tcW w:w="4905" w:type="dxa"/>
            <w:tcBorders>
              <w:top w:val="single" w:sz="4" w:space="0" w:color="auto"/>
              <w:left w:val="single" w:sz="4" w:space="0" w:color="auto"/>
              <w:bottom w:val="single" w:sz="4" w:space="0" w:color="auto"/>
              <w:right w:val="single" w:sz="4" w:space="0" w:color="auto"/>
            </w:tcBorders>
            <w:vAlign w:val="center"/>
            <w:hideMark/>
          </w:tcPr>
          <w:p w14:paraId="0FB8AA40"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Aktivnost A15301</w:t>
            </w:r>
          </w:p>
          <w:p w14:paraId="3A68023D"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Cs/>
                <w:lang w:val="hr-HR"/>
              </w:rPr>
              <w:t>Administrativno, tehničko i stručno osoblje</w:t>
            </w:r>
          </w:p>
        </w:tc>
        <w:tc>
          <w:tcPr>
            <w:tcW w:w="1787" w:type="dxa"/>
            <w:tcBorders>
              <w:top w:val="single" w:sz="4" w:space="0" w:color="auto"/>
              <w:left w:val="single" w:sz="4" w:space="0" w:color="auto"/>
              <w:bottom w:val="single" w:sz="4" w:space="0" w:color="auto"/>
              <w:right w:val="single" w:sz="4" w:space="0" w:color="auto"/>
            </w:tcBorders>
            <w:noWrap/>
            <w:vAlign w:val="center"/>
            <w:hideMark/>
          </w:tcPr>
          <w:p w14:paraId="432A9F59" w14:textId="77777777" w:rsidR="000B213B" w:rsidRPr="0037647E" w:rsidRDefault="000B213B" w:rsidP="00E01BA6">
            <w:pPr>
              <w:jc w:val="center"/>
              <w:rPr>
                <w:rFonts w:ascii="Times New Roman" w:hAnsi="Times New Roman"/>
                <w:bCs/>
              </w:rPr>
            </w:pPr>
            <w:r w:rsidRPr="0037647E">
              <w:rPr>
                <w:rFonts w:ascii="Times New Roman" w:hAnsi="Times New Roman"/>
                <w:bCs/>
              </w:rPr>
              <w:t>1.252.400,00</w:t>
            </w:r>
          </w:p>
        </w:tc>
        <w:tc>
          <w:tcPr>
            <w:tcW w:w="1623" w:type="dxa"/>
            <w:tcBorders>
              <w:top w:val="single" w:sz="4" w:space="0" w:color="auto"/>
              <w:left w:val="nil"/>
              <w:bottom w:val="single" w:sz="4" w:space="0" w:color="auto"/>
              <w:right w:val="single" w:sz="4" w:space="0" w:color="auto"/>
            </w:tcBorders>
            <w:vAlign w:val="center"/>
          </w:tcPr>
          <w:p w14:paraId="552FF438" w14:textId="77777777" w:rsidR="000B213B" w:rsidRPr="0037647E" w:rsidRDefault="000B213B" w:rsidP="00E01BA6">
            <w:pPr>
              <w:jc w:val="center"/>
              <w:rPr>
                <w:rFonts w:ascii="Times New Roman" w:hAnsi="Times New Roman"/>
                <w:bCs/>
              </w:rPr>
            </w:pPr>
            <w:r w:rsidRPr="0037647E">
              <w:rPr>
                <w:rFonts w:ascii="Times New Roman" w:hAnsi="Times New Roman"/>
                <w:bCs/>
              </w:rPr>
              <w:t>38.000,00</w:t>
            </w:r>
          </w:p>
        </w:tc>
        <w:tc>
          <w:tcPr>
            <w:tcW w:w="1779" w:type="dxa"/>
            <w:tcBorders>
              <w:top w:val="single" w:sz="4" w:space="0" w:color="auto"/>
              <w:left w:val="nil"/>
              <w:bottom w:val="single" w:sz="4" w:space="0" w:color="auto"/>
              <w:right w:val="single" w:sz="4" w:space="0" w:color="auto"/>
            </w:tcBorders>
            <w:vAlign w:val="center"/>
          </w:tcPr>
          <w:p w14:paraId="2BB8EED9" w14:textId="77777777" w:rsidR="000B213B" w:rsidRPr="0037647E" w:rsidRDefault="000B213B" w:rsidP="00E01BA6">
            <w:pPr>
              <w:jc w:val="center"/>
              <w:rPr>
                <w:rFonts w:ascii="Times New Roman" w:hAnsi="Times New Roman"/>
                <w:bCs/>
              </w:rPr>
            </w:pPr>
            <w:r w:rsidRPr="0037647E">
              <w:rPr>
                <w:rFonts w:ascii="Times New Roman" w:hAnsi="Times New Roman"/>
                <w:bCs/>
              </w:rPr>
              <w:t>1.290.400,00</w:t>
            </w:r>
          </w:p>
        </w:tc>
      </w:tr>
      <w:tr w:rsidR="000B213B" w:rsidRPr="0037647E" w14:paraId="138EE6F0" w14:textId="77777777" w:rsidTr="000907FA">
        <w:trPr>
          <w:trHeight w:val="278"/>
          <w:jc w:val="center"/>
        </w:trPr>
        <w:tc>
          <w:tcPr>
            <w:tcW w:w="4905" w:type="dxa"/>
            <w:tcBorders>
              <w:top w:val="single" w:sz="4" w:space="0" w:color="auto"/>
              <w:left w:val="single" w:sz="4" w:space="0" w:color="auto"/>
              <w:bottom w:val="single" w:sz="4" w:space="0" w:color="auto"/>
              <w:right w:val="single" w:sz="4" w:space="0" w:color="auto"/>
            </w:tcBorders>
            <w:noWrap/>
            <w:vAlign w:val="center"/>
            <w:hideMark/>
          </w:tcPr>
          <w:p w14:paraId="2187BE4D"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 xml:space="preserve">Aktivnost A153002 </w:t>
            </w:r>
          </w:p>
          <w:p w14:paraId="6F9C50EF"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Cs/>
                <w:lang w:val="hr-HR"/>
              </w:rPr>
              <w:t xml:space="preserve"> Održavanje zgrada, sl. auta i opreme</w:t>
            </w:r>
          </w:p>
        </w:tc>
        <w:tc>
          <w:tcPr>
            <w:tcW w:w="1787" w:type="dxa"/>
            <w:tcBorders>
              <w:top w:val="single" w:sz="4" w:space="0" w:color="auto"/>
              <w:left w:val="single" w:sz="4" w:space="0" w:color="auto"/>
              <w:bottom w:val="single" w:sz="4" w:space="0" w:color="auto"/>
              <w:right w:val="single" w:sz="4" w:space="0" w:color="auto"/>
            </w:tcBorders>
            <w:noWrap/>
            <w:vAlign w:val="center"/>
            <w:hideMark/>
          </w:tcPr>
          <w:p w14:paraId="5AD9CD2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115.450,00</w:t>
            </w:r>
          </w:p>
        </w:tc>
        <w:tc>
          <w:tcPr>
            <w:tcW w:w="1623" w:type="dxa"/>
            <w:tcBorders>
              <w:top w:val="single" w:sz="4" w:space="0" w:color="auto"/>
              <w:left w:val="nil"/>
              <w:bottom w:val="single" w:sz="4" w:space="0" w:color="auto"/>
              <w:right w:val="single" w:sz="4" w:space="0" w:color="auto"/>
            </w:tcBorders>
            <w:vAlign w:val="center"/>
          </w:tcPr>
          <w:p w14:paraId="70A0DDA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0,00</w:t>
            </w:r>
          </w:p>
        </w:tc>
        <w:tc>
          <w:tcPr>
            <w:tcW w:w="1779" w:type="dxa"/>
            <w:tcBorders>
              <w:top w:val="single" w:sz="4" w:space="0" w:color="auto"/>
              <w:left w:val="nil"/>
              <w:bottom w:val="single" w:sz="4" w:space="0" w:color="auto"/>
              <w:right w:val="single" w:sz="4" w:space="0" w:color="auto"/>
            </w:tcBorders>
            <w:vAlign w:val="center"/>
          </w:tcPr>
          <w:p w14:paraId="6663891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115.450,00</w:t>
            </w:r>
          </w:p>
        </w:tc>
      </w:tr>
      <w:tr w:rsidR="000B213B" w:rsidRPr="0037647E" w14:paraId="73534F4A" w14:textId="77777777" w:rsidTr="000907FA">
        <w:trPr>
          <w:trHeight w:val="278"/>
          <w:jc w:val="center"/>
        </w:trPr>
        <w:tc>
          <w:tcPr>
            <w:tcW w:w="4905" w:type="dxa"/>
            <w:tcBorders>
              <w:top w:val="single" w:sz="4" w:space="0" w:color="auto"/>
              <w:left w:val="single" w:sz="4" w:space="0" w:color="auto"/>
              <w:bottom w:val="single" w:sz="4" w:space="0" w:color="auto"/>
              <w:right w:val="single" w:sz="4" w:space="0" w:color="auto"/>
            </w:tcBorders>
            <w:noWrap/>
            <w:vAlign w:val="center"/>
          </w:tcPr>
          <w:p w14:paraId="6C3E45C6"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Aktivnost A1513003</w:t>
            </w:r>
          </w:p>
          <w:p w14:paraId="2C07ACCD"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 xml:space="preserve"> Sufinanciranje rada </w:t>
            </w:r>
            <w:proofErr w:type="spellStart"/>
            <w:r w:rsidRPr="0037647E">
              <w:rPr>
                <w:rFonts w:ascii="Times New Roman" w:hAnsi="Times New Roman"/>
                <w:bCs/>
                <w:lang w:val="hr-HR"/>
              </w:rPr>
              <w:t>reciklažnog</w:t>
            </w:r>
            <w:proofErr w:type="spellEnd"/>
            <w:r w:rsidRPr="0037647E">
              <w:rPr>
                <w:rFonts w:ascii="Times New Roman" w:hAnsi="Times New Roman"/>
                <w:bCs/>
                <w:lang w:val="hr-HR"/>
              </w:rPr>
              <w:t xml:space="preserve"> dvorišta </w:t>
            </w:r>
          </w:p>
        </w:tc>
        <w:tc>
          <w:tcPr>
            <w:tcW w:w="1787" w:type="dxa"/>
            <w:tcBorders>
              <w:top w:val="single" w:sz="4" w:space="0" w:color="auto"/>
              <w:left w:val="single" w:sz="4" w:space="0" w:color="auto"/>
              <w:bottom w:val="single" w:sz="4" w:space="0" w:color="auto"/>
              <w:right w:val="single" w:sz="4" w:space="0" w:color="auto"/>
            </w:tcBorders>
            <w:noWrap/>
            <w:vAlign w:val="center"/>
          </w:tcPr>
          <w:p w14:paraId="3D7CEF4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38.500,00</w:t>
            </w:r>
          </w:p>
        </w:tc>
        <w:tc>
          <w:tcPr>
            <w:tcW w:w="1623" w:type="dxa"/>
            <w:tcBorders>
              <w:top w:val="nil"/>
              <w:left w:val="nil"/>
              <w:bottom w:val="single" w:sz="4" w:space="0" w:color="auto"/>
              <w:right w:val="single" w:sz="4" w:space="0" w:color="auto"/>
            </w:tcBorders>
            <w:vAlign w:val="center"/>
          </w:tcPr>
          <w:p w14:paraId="7CF4DA4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0,00</w:t>
            </w:r>
          </w:p>
        </w:tc>
        <w:tc>
          <w:tcPr>
            <w:tcW w:w="1779" w:type="dxa"/>
            <w:tcBorders>
              <w:top w:val="nil"/>
              <w:left w:val="nil"/>
              <w:bottom w:val="single" w:sz="4" w:space="0" w:color="auto"/>
              <w:right w:val="single" w:sz="4" w:space="0" w:color="auto"/>
            </w:tcBorders>
            <w:vAlign w:val="center"/>
          </w:tcPr>
          <w:p w14:paraId="58669AF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38.500,00</w:t>
            </w:r>
          </w:p>
        </w:tc>
      </w:tr>
      <w:tr w:rsidR="000B213B" w:rsidRPr="0037647E" w14:paraId="290273C2" w14:textId="77777777" w:rsidTr="000907FA">
        <w:trPr>
          <w:trHeight w:val="278"/>
          <w:jc w:val="center"/>
        </w:trPr>
        <w:tc>
          <w:tcPr>
            <w:tcW w:w="4905" w:type="dxa"/>
            <w:tcBorders>
              <w:top w:val="single" w:sz="4" w:space="0" w:color="auto"/>
              <w:left w:val="single" w:sz="4" w:space="0" w:color="auto"/>
              <w:bottom w:val="single" w:sz="4" w:space="0" w:color="auto"/>
              <w:right w:val="single" w:sz="4" w:space="0" w:color="auto"/>
            </w:tcBorders>
            <w:noWrap/>
            <w:vAlign w:val="center"/>
          </w:tcPr>
          <w:p w14:paraId="5E15C31E"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 xml:space="preserve">Tekući projekt T153001 </w:t>
            </w:r>
          </w:p>
          <w:p w14:paraId="03EB2BD8"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Cs/>
                <w:lang w:val="hr-HR"/>
              </w:rPr>
              <w:t>Nabava dugotrajne imovine</w:t>
            </w:r>
          </w:p>
        </w:tc>
        <w:tc>
          <w:tcPr>
            <w:tcW w:w="1787" w:type="dxa"/>
            <w:tcBorders>
              <w:top w:val="single" w:sz="4" w:space="0" w:color="auto"/>
              <w:left w:val="single" w:sz="4" w:space="0" w:color="auto"/>
              <w:bottom w:val="single" w:sz="4" w:space="0" w:color="auto"/>
              <w:right w:val="single" w:sz="4" w:space="0" w:color="auto"/>
            </w:tcBorders>
            <w:noWrap/>
            <w:vAlign w:val="center"/>
          </w:tcPr>
          <w:p w14:paraId="6FFDBE0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23.500,00</w:t>
            </w:r>
          </w:p>
        </w:tc>
        <w:tc>
          <w:tcPr>
            <w:tcW w:w="1623" w:type="dxa"/>
            <w:tcBorders>
              <w:top w:val="nil"/>
              <w:left w:val="nil"/>
              <w:bottom w:val="single" w:sz="4" w:space="0" w:color="auto"/>
              <w:right w:val="single" w:sz="4" w:space="0" w:color="auto"/>
            </w:tcBorders>
            <w:vAlign w:val="center"/>
          </w:tcPr>
          <w:p w14:paraId="74710EF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24.490,00</w:t>
            </w:r>
          </w:p>
        </w:tc>
        <w:tc>
          <w:tcPr>
            <w:tcW w:w="1779" w:type="dxa"/>
            <w:tcBorders>
              <w:top w:val="nil"/>
              <w:left w:val="nil"/>
              <w:bottom w:val="single" w:sz="4" w:space="0" w:color="auto"/>
              <w:right w:val="single" w:sz="4" w:space="0" w:color="auto"/>
            </w:tcBorders>
            <w:vAlign w:val="center"/>
          </w:tcPr>
          <w:p w14:paraId="305787D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47.990,00</w:t>
            </w:r>
          </w:p>
        </w:tc>
      </w:tr>
      <w:tr w:rsidR="000B213B" w:rsidRPr="0037647E" w14:paraId="55E572E5" w14:textId="77777777" w:rsidTr="000907FA">
        <w:trPr>
          <w:trHeight w:val="278"/>
          <w:jc w:val="center"/>
        </w:trPr>
        <w:tc>
          <w:tcPr>
            <w:tcW w:w="4905" w:type="dxa"/>
            <w:tcBorders>
              <w:top w:val="single" w:sz="4" w:space="0" w:color="auto"/>
              <w:left w:val="single" w:sz="4" w:space="0" w:color="auto"/>
              <w:bottom w:val="single" w:sz="4" w:space="0" w:color="auto"/>
              <w:right w:val="single" w:sz="4" w:space="0" w:color="auto"/>
            </w:tcBorders>
            <w:noWrap/>
            <w:vAlign w:val="center"/>
          </w:tcPr>
          <w:p w14:paraId="5E1FA59A"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 xml:space="preserve">Tekući projekt T103901 </w:t>
            </w:r>
          </w:p>
          <w:p w14:paraId="7F20F3C3"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Refundacija kamate uređenje fasada</w:t>
            </w:r>
          </w:p>
        </w:tc>
        <w:tc>
          <w:tcPr>
            <w:tcW w:w="1787" w:type="dxa"/>
            <w:tcBorders>
              <w:top w:val="single" w:sz="4" w:space="0" w:color="auto"/>
              <w:left w:val="single" w:sz="4" w:space="0" w:color="auto"/>
              <w:bottom w:val="single" w:sz="4" w:space="0" w:color="auto"/>
              <w:right w:val="single" w:sz="4" w:space="0" w:color="auto"/>
            </w:tcBorders>
            <w:noWrap/>
            <w:vAlign w:val="center"/>
          </w:tcPr>
          <w:p w14:paraId="2E34727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1.500,00</w:t>
            </w:r>
          </w:p>
        </w:tc>
        <w:tc>
          <w:tcPr>
            <w:tcW w:w="1623" w:type="dxa"/>
            <w:tcBorders>
              <w:top w:val="nil"/>
              <w:left w:val="nil"/>
              <w:bottom w:val="single" w:sz="4" w:space="0" w:color="auto"/>
              <w:right w:val="single" w:sz="4" w:space="0" w:color="auto"/>
            </w:tcBorders>
            <w:vAlign w:val="center"/>
          </w:tcPr>
          <w:p w14:paraId="2D18AF3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0,00</w:t>
            </w:r>
          </w:p>
        </w:tc>
        <w:tc>
          <w:tcPr>
            <w:tcW w:w="1779" w:type="dxa"/>
            <w:tcBorders>
              <w:top w:val="nil"/>
              <w:left w:val="nil"/>
              <w:bottom w:val="single" w:sz="4" w:space="0" w:color="auto"/>
              <w:right w:val="single" w:sz="4" w:space="0" w:color="auto"/>
            </w:tcBorders>
            <w:vAlign w:val="center"/>
          </w:tcPr>
          <w:p w14:paraId="2707160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1.500,00</w:t>
            </w:r>
          </w:p>
        </w:tc>
      </w:tr>
      <w:tr w:rsidR="000B213B" w:rsidRPr="0037647E" w14:paraId="3BD29B98" w14:textId="77777777" w:rsidTr="000907FA">
        <w:trPr>
          <w:trHeight w:val="278"/>
          <w:jc w:val="center"/>
        </w:trPr>
        <w:tc>
          <w:tcPr>
            <w:tcW w:w="4905" w:type="dxa"/>
            <w:tcBorders>
              <w:top w:val="single" w:sz="4" w:space="0" w:color="auto"/>
              <w:left w:val="single" w:sz="4" w:space="0" w:color="auto"/>
              <w:bottom w:val="single" w:sz="4" w:space="0" w:color="auto"/>
              <w:right w:val="single" w:sz="4" w:space="0" w:color="auto"/>
            </w:tcBorders>
            <w:noWrap/>
            <w:vAlign w:val="center"/>
            <w:hideMark/>
          </w:tcPr>
          <w:p w14:paraId="5E759F4B"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Tekući projekt T103902 </w:t>
            </w:r>
          </w:p>
          <w:p w14:paraId="616CF3DC"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Cs/>
                <w:lang w:val="hr-HR" w:eastAsia="hr-HR"/>
              </w:rPr>
              <w:t>Sufinanciranje ugradnje dizala i ...</w:t>
            </w:r>
          </w:p>
        </w:tc>
        <w:tc>
          <w:tcPr>
            <w:tcW w:w="1787" w:type="dxa"/>
            <w:tcBorders>
              <w:top w:val="single" w:sz="4" w:space="0" w:color="auto"/>
              <w:left w:val="single" w:sz="4" w:space="0" w:color="auto"/>
              <w:bottom w:val="single" w:sz="4" w:space="0" w:color="auto"/>
              <w:right w:val="single" w:sz="4" w:space="0" w:color="auto"/>
            </w:tcBorders>
            <w:noWrap/>
            <w:vAlign w:val="center"/>
            <w:hideMark/>
          </w:tcPr>
          <w:p w14:paraId="2BD4232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0,00</w:t>
            </w:r>
          </w:p>
        </w:tc>
        <w:tc>
          <w:tcPr>
            <w:tcW w:w="1623" w:type="dxa"/>
            <w:tcBorders>
              <w:top w:val="single" w:sz="4" w:space="0" w:color="auto"/>
              <w:left w:val="single" w:sz="4" w:space="0" w:color="auto"/>
              <w:bottom w:val="single" w:sz="4" w:space="0" w:color="auto"/>
              <w:right w:val="single" w:sz="4" w:space="0" w:color="auto"/>
            </w:tcBorders>
            <w:vAlign w:val="center"/>
          </w:tcPr>
          <w:p w14:paraId="0456508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50.000,00</w:t>
            </w:r>
          </w:p>
        </w:tc>
        <w:tc>
          <w:tcPr>
            <w:tcW w:w="1779" w:type="dxa"/>
            <w:tcBorders>
              <w:top w:val="single" w:sz="4" w:space="0" w:color="auto"/>
              <w:left w:val="single" w:sz="4" w:space="0" w:color="auto"/>
              <w:bottom w:val="single" w:sz="4" w:space="0" w:color="auto"/>
              <w:right w:val="single" w:sz="4" w:space="0" w:color="auto"/>
            </w:tcBorders>
            <w:vAlign w:val="center"/>
          </w:tcPr>
          <w:p w14:paraId="7E5C73C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50.000,00</w:t>
            </w:r>
          </w:p>
        </w:tc>
      </w:tr>
      <w:tr w:rsidR="000B213B" w:rsidRPr="0037647E" w14:paraId="6D2F7C53" w14:textId="77777777" w:rsidTr="000907FA">
        <w:trPr>
          <w:trHeight w:val="278"/>
          <w:jc w:val="center"/>
        </w:trPr>
        <w:tc>
          <w:tcPr>
            <w:tcW w:w="4905" w:type="dxa"/>
            <w:tcBorders>
              <w:top w:val="single" w:sz="4" w:space="0" w:color="auto"/>
              <w:left w:val="single" w:sz="4" w:space="0" w:color="auto"/>
              <w:bottom w:val="single" w:sz="4" w:space="0" w:color="auto"/>
              <w:right w:val="single" w:sz="4" w:space="0" w:color="auto"/>
            </w:tcBorders>
            <w:noWrap/>
            <w:vAlign w:val="center"/>
            <w:hideMark/>
          </w:tcPr>
          <w:p w14:paraId="19A7EB44"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Ukupno program:</w:t>
            </w:r>
          </w:p>
        </w:tc>
        <w:tc>
          <w:tcPr>
            <w:tcW w:w="1787" w:type="dxa"/>
            <w:tcBorders>
              <w:top w:val="single" w:sz="4" w:space="0" w:color="auto"/>
              <w:left w:val="single" w:sz="4" w:space="0" w:color="auto"/>
              <w:bottom w:val="single" w:sz="4" w:space="0" w:color="auto"/>
              <w:right w:val="single" w:sz="4" w:space="0" w:color="auto"/>
            </w:tcBorders>
            <w:noWrap/>
            <w:vAlign w:val="center"/>
            <w:hideMark/>
          </w:tcPr>
          <w:p w14:paraId="59F94966"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1.431.350,00</w:t>
            </w:r>
          </w:p>
        </w:tc>
        <w:tc>
          <w:tcPr>
            <w:tcW w:w="1623" w:type="dxa"/>
            <w:tcBorders>
              <w:top w:val="single" w:sz="4" w:space="0" w:color="auto"/>
              <w:left w:val="single" w:sz="4" w:space="0" w:color="auto"/>
              <w:bottom w:val="single" w:sz="4" w:space="0" w:color="auto"/>
              <w:right w:val="single" w:sz="4" w:space="0" w:color="auto"/>
            </w:tcBorders>
            <w:vAlign w:val="center"/>
          </w:tcPr>
          <w:p w14:paraId="4B81A2A6"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112.490,00</w:t>
            </w:r>
          </w:p>
        </w:tc>
        <w:tc>
          <w:tcPr>
            <w:tcW w:w="1779" w:type="dxa"/>
            <w:tcBorders>
              <w:top w:val="single" w:sz="4" w:space="0" w:color="auto"/>
              <w:left w:val="single" w:sz="4" w:space="0" w:color="auto"/>
              <w:bottom w:val="single" w:sz="4" w:space="0" w:color="auto"/>
              <w:right w:val="single" w:sz="4" w:space="0" w:color="auto"/>
            </w:tcBorders>
            <w:vAlign w:val="center"/>
          </w:tcPr>
          <w:p w14:paraId="474996EA"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1.543.840</w:t>
            </w:r>
          </w:p>
        </w:tc>
      </w:tr>
    </w:tbl>
    <w:p w14:paraId="51C17CE1" w14:textId="77777777" w:rsidR="000B213B" w:rsidRPr="0037647E" w:rsidRDefault="000B213B" w:rsidP="000B213B">
      <w:pPr>
        <w:spacing w:after="0" w:line="240" w:lineRule="auto"/>
        <w:rPr>
          <w:rFonts w:ascii="Times New Roman" w:hAnsi="Times New Roman"/>
          <w:color w:val="EE0000"/>
          <w:lang w:val="hr-HR" w:eastAsia="hr-HR"/>
        </w:rPr>
      </w:pPr>
    </w:p>
    <w:tbl>
      <w:tblPr>
        <w:tblW w:w="10236" w:type="dxa"/>
        <w:tblInd w:w="-176" w:type="dxa"/>
        <w:tblLayout w:type="fixed"/>
        <w:tblLook w:val="04A0" w:firstRow="1" w:lastRow="0" w:firstColumn="1" w:lastColumn="0" w:noHBand="0" w:noVBand="1"/>
      </w:tblPr>
      <w:tblGrid>
        <w:gridCol w:w="10236"/>
      </w:tblGrid>
      <w:tr w:rsidR="000B213B" w:rsidRPr="0037647E" w14:paraId="4EBFC694" w14:textId="77777777" w:rsidTr="000907FA">
        <w:trPr>
          <w:trHeight w:val="247"/>
        </w:trPr>
        <w:tc>
          <w:tcPr>
            <w:tcW w:w="10236" w:type="dxa"/>
            <w:tcBorders>
              <w:top w:val="single" w:sz="4" w:space="0" w:color="auto"/>
              <w:left w:val="single" w:sz="4" w:space="0" w:color="auto"/>
              <w:bottom w:val="single" w:sz="4" w:space="0" w:color="auto"/>
              <w:right w:val="single" w:sz="4" w:space="0" w:color="auto"/>
            </w:tcBorders>
            <w:hideMark/>
          </w:tcPr>
          <w:p w14:paraId="06E09FFB"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 u Proračunu:</w:t>
            </w:r>
          </w:p>
          <w:p w14:paraId="7266044C"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Cs/>
                <w:lang w:val="hr-HR"/>
              </w:rPr>
              <w:t>Aktivnost A15301 Administrativno, tehničko i stručno osoblje</w:t>
            </w:r>
          </w:p>
        </w:tc>
      </w:tr>
      <w:tr w:rsidR="000B213B" w:rsidRPr="0037647E" w14:paraId="58AD4DEA" w14:textId="77777777" w:rsidTr="000907FA">
        <w:trPr>
          <w:trHeight w:val="426"/>
        </w:trPr>
        <w:tc>
          <w:tcPr>
            <w:tcW w:w="10236" w:type="dxa"/>
            <w:vMerge w:val="restart"/>
            <w:tcBorders>
              <w:top w:val="single" w:sz="4" w:space="0" w:color="auto"/>
              <w:left w:val="single" w:sz="4" w:space="0" w:color="auto"/>
              <w:bottom w:val="single" w:sz="4" w:space="0" w:color="auto"/>
              <w:right w:val="single" w:sz="4" w:space="0" w:color="auto"/>
            </w:tcBorders>
            <w:hideMark/>
          </w:tcPr>
          <w:p w14:paraId="2E31F60E"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Obrazloženje aktivnosti/projekta:</w:t>
            </w:r>
          </w:p>
          <w:p w14:paraId="4DB94C34"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bCs/>
                <w:lang w:val="hr-HR"/>
              </w:rPr>
              <w:t>U okviru ove aktivnosti/projekta planirana su sredstva za plaće za redovan rad, ostale rashode za zaposlene (otpremnine, darovi, naknade za bolest, invalidnost i smrtni slučaj, prijevoz na posao i sa posla regres za godišnji odmor i sl.), doprinose za zdravstveno osiguranje doprinose za zapošljavanje, uredski materijal, rashode za podmirenje režijskih troškova i sl.</w:t>
            </w:r>
          </w:p>
        </w:tc>
      </w:tr>
      <w:tr w:rsidR="000B213B" w:rsidRPr="0037647E" w14:paraId="21943B75" w14:textId="77777777" w:rsidTr="000907FA">
        <w:trPr>
          <w:trHeight w:val="503"/>
        </w:trPr>
        <w:tc>
          <w:tcPr>
            <w:tcW w:w="10236" w:type="dxa"/>
            <w:vMerge/>
            <w:tcBorders>
              <w:top w:val="single" w:sz="4" w:space="0" w:color="auto"/>
              <w:left w:val="single" w:sz="4" w:space="0" w:color="auto"/>
              <w:bottom w:val="single" w:sz="4" w:space="0" w:color="auto"/>
              <w:right w:val="single" w:sz="4" w:space="0" w:color="auto"/>
            </w:tcBorders>
            <w:vAlign w:val="center"/>
            <w:hideMark/>
          </w:tcPr>
          <w:p w14:paraId="0B9300D9" w14:textId="77777777" w:rsidR="000B213B" w:rsidRPr="0037647E" w:rsidRDefault="000B213B" w:rsidP="00E01BA6">
            <w:pPr>
              <w:spacing w:after="0" w:line="240" w:lineRule="auto"/>
              <w:rPr>
                <w:rFonts w:ascii="Times New Roman" w:hAnsi="Times New Roman"/>
                <w:lang w:val="hr-HR" w:eastAsia="hr-HR"/>
              </w:rPr>
            </w:pPr>
          </w:p>
        </w:tc>
      </w:tr>
      <w:tr w:rsidR="000B213B" w:rsidRPr="0037647E" w14:paraId="4645754F" w14:textId="77777777" w:rsidTr="000907FA">
        <w:trPr>
          <w:trHeight w:val="503"/>
        </w:trPr>
        <w:tc>
          <w:tcPr>
            <w:tcW w:w="10236" w:type="dxa"/>
            <w:vMerge/>
            <w:tcBorders>
              <w:top w:val="single" w:sz="4" w:space="0" w:color="auto"/>
              <w:left w:val="single" w:sz="4" w:space="0" w:color="auto"/>
              <w:bottom w:val="single" w:sz="4" w:space="0" w:color="auto"/>
              <w:right w:val="single" w:sz="4" w:space="0" w:color="auto"/>
            </w:tcBorders>
            <w:vAlign w:val="center"/>
            <w:hideMark/>
          </w:tcPr>
          <w:p w14:paraId="4EB9BAF0" w14:textId="77777777" w:rsidR="000B213B" w:rsidRPr="0037647E" w:rsidRDefault="000B213B" w:rsidP="00E01BA6">
            <w:pPr>
              <w:spacing w:after="0" w:line="240" w:lineRule="auto"/>
              <w:rPr>
                <w:rFonts w:ascii="Times New Roman" w:hAnsi="Times New Roman"/>
                <w:lang w:val="hr-HR" w:eastAsia="hr-HR"/>
              </w:rPr>
            </w:pPr>
          </w:p>
        </w:tc>
      </w:tr>
    </w:tbl>
    <w:p w14:paraId="71B235A8" w14:textId="77777777" w:rsidR="000B213B" w:rsidRPr="0037647E" w:rsidRDefault="000B213B" w:rsidP="000B213B">
      <w:pPr>
        <w:spacing w:after="0" w:line="240" w:lineRule="auto"/>
        <w:rPr>
          <w:rFonts w:ascii="Times New Roman" w:hAnsi="Times New Roman"/>
          <w:b/>
          <w:color w:val="EE0000"/>
          <w:lang w:val="hr-HR"/>
        </w:rPr>
      </w:pPr>
    </w:p>
    <w:tbl>
      <w:tblPr>
        <w:tblW w:w="10236" w:type="dxa"/>
        <w:tblInd w:w="-176" w:type="dxa"/>
        <w:tblLayout w:type="fixed"/>
        <w:tblLook w:val="04A0" w:firstRow="1" w:lastRow="0" w:firstColumn="1" w:lastColumn="0" w:noHBand="0" w:noVBand="1"/>
      </w:tblPr>
      <w:tblGrid>
        <w:gridCol w:w="1702"/>
        <w:gridCol w:w="1417"/>
        <w:gridCol w:w="1055"/>
        <w:gridCol w:w="1515"/>
        <w:gridCol w:w="1516"/>
        <w:gridCol w:w="1515"/>
        <w:gridCol w:w="1516"/>
      </w:tblGrid>
      <w:tr w:rsidR="000B213B" w:rsidRPr="0037647E" w14:paraId="09C77842" w14:textId="77777777" w:rsidTr="00E01BA6">
        <w:trPr>
          <w:trHeight w:val="564"/>
        </w:trPr>
        <w:tc>
          <w:tcPr>
            <w:tcW w:w="1702" w:type="dxa"/>
            <w:tcBorders>
              <w:top w:val="single" w:sz="4" w:space="0" w:color="auto"/>
              <w:left w:val="single" w:sz="4" w:space="0" w:color="auto"/>
              <w:bottom w:val="single" w:sz="4" w:space="0" w:color="auto"/>
              <w:right w:val="single" w:sz="4" w:space="0" w:color="auto"/>
            </w:tcBorders>
            <w:noWrap/>
            <w:vAlign w:val="center"/>
            <w:hideMark/>
          </w:tcPr>
          <w:p w14:paraId="5CC165B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Pokazatelj</w:t>
            </w:r>
          </w:p>
          <w:p w14:paraId="0267144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47821E5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055" w:type="dxa"/>
            <w:tcBorders>
              <w:top w:val="single" w:sz="4" w:space="0" w:color="auto"/>
              <w:left w:val="nil"/>
              <w:bottom w:val="single" w:sz="4" w:space="0" w:color="auto"/>
              <w:right w:val="single" w:sz="4" w:space="0" w:color="auto"/>
            </w:tcBorders>
            <w:vAlign w:val="center"/>
          </w:tcPr>
          <w:p w14:paraId="65D1F58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515" w:type="dxa"/>
            <w:tcBorders>
              <w:top w:val="single" w:sz="4" w:space="0" w:color="auto"/>
              <w:left w:val="single" w:sz="4" w:space="0" w:color="auto"/>
              <w:bottom w:val="single" w:sz="4" w:space="0" w:color="auto"/>
              <w:right w:val="single" w:sz="4" w:space="0" w:color="auto"/>
            </w:tcBorders>
            <w:vAlign w:val="center"/>
            <w:hideMark/>
          </w:tcPr>
          <w:p w14:paraId="42C5F0D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516" w:type="dxa"/>
            <w:tcBorders>
              <w:top w:val="single" w:sz="4" w:space="0" w:color="auto"/>
              <w:left w:val="nil"/>
              <w:bottom w:val="single" w:sz="4" w:space="0" w:color="auto"/>
              <w:right w:val="single" w:sz="4" w:space="0" w:color="auto"/>
            </w:tcBorders>
            <w:vAlign w:val="center"/>
            <w:hideMark/>
          </w:tcPr>
          <w:p w14:paraId="3EB496E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310D39D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515" w:type="dxa"/>
            <w:tcBorders>
              <w:top w:val="single" w:sz="4" w:space="0" w:color="auto"/>
              <w:left w:val="nil"/>
              <w:bottom w:val="single" w:sz="4" w:space="0" w:color="auto"/>
              <w:right w:val="single" w:sz="4" w:space="0" w:color="auto"/>
            </w:tcBorders>
            <w:vAlign w:val="center"/>
          </w:tcPr>
          <w:p w14:paraId="6370A97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7423566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516" w:type="dxa"/>
            <w:tcBorders>
              <w:top w:val="single" w:sz="4" w:space="0" w:color="auto"/>
              <w:left w:val="nil"/>
              <w:bottom w:val="single" w:sz="4" w:space="0" w:color="auto"/>
              <w:right w:val="single" w:sz="4" w:space="0" w:color="auto"/>
            </w:tcBorders>
            <w:vAlign w:val="center"/>
          </w:tcPr>
          <w:p w14:paraId="0AB6DBD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241D0EA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147C0517" w14:textId="77777777" w:rsidTr="00E01BA6">
        <w:trPr>
          <w:trHeight w:val="282"/>
        </w:trPr>
        <w:tc>
          <w:tcPr>
            <w:tcW w:w="1702" w:type="dxa"/>
            <w:tcBorders>
              <w:top w:val="single" w:sz="4" w:space="0" w:color="auto"/>
              <w:left w:val="single" w:sz="4" w:space="0" w:color="auto"/>
              <w:bottom w:val="single" w:sz="4" w:space="0" w:color="auto"/>
              <w:right w:val="single" w:sz="4" w:space="0" w:color="auto"/>
            </w:tcBorders>
            <w:vAlign w:val="center"/>
            <w:hideMark/>
          </w:tcPr>
          <w:p w14:paraId="445D24D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Uredno podmirene obveze</w:t>
            </w:r>
          </w:p>
        </w:tc>
        <w:tc>
          <w:tcPr>
            <w:tcW w:w="1417" w:type="dxa"/>
            <w:tcBorders>
              <w:top w:val="single" w:sz="4" w:space="0" w:color="auto"/>
              <w:left w:val="nil"/>
              <w:bottom w:val="single" w:sz="4" w:space="0" w:color="auto"/>
              <w:right w:val="single" w:sz="4" w:space="0" w:color="auto"/>
            </w:tcBorders>
            <w:noWrap/>
            <w:vAlign w:val="center"/>
            <w:hideMark/>
          </w:tcPr>
          <w:p w14:paraId="445A192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Mjesečne obveze</w:t>
            </w:r>
          </w:p>
        </w:tc>
        <w:tc>
          <w:tcPr>
            <w:tcW w:w="1055" w:type="dxa"/>
            <w:tcBorders>
              <w:top w:val="single" w:sz="4" w:space="0" w:color="auto"/>
              <w:left w:val="nil"/>
              <w:bottom w:val="single" w:sz="4" w:space="0" w:color="auto"/>
              <w:right w:val="single" w:sz="4" w:space="0" w:color="auto"/>
            </w:tcBorders>
            <w:vAlign w:val="center"/>
          </w:tcPr>
          <w:p w14:paraId="4F84B67A" w14:textId="77777777" w:rsidR="000B213B" w:rsidRPr="0037647E" w:rsidRDefault="000B213B" w:rsidP="00E01BA6">
            <w:pPr>
              <w:spacing w:after="0" w:line="240" w:lineRule="auto"/>
              <w:jc w:val="center"/>
              <w:rPr>
                <w:rFonts w:ascii="Times New Roman" w:hAnsi="Times New Roman"/>
                <w:lang w:val="hr-HR" w:eastAsia="hr-HR"/>
              </w:rPr>
            </w:pPr>
          </w:p>
          <w:p w14:paraId="31594C1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mjesec</w:t>
            </w:r>
          </w:p>
        </w:tc>
        <w:tc>
          <w:tcPr>
            <w:tcW w:w="1515" w:type="dxa"/>
            <w:tcBorders>
              <w:top w:val="single" w:sz="4" w:space="0" w:color="auto"/>
              <w:left w:val="single" w:sz="4" w:space="0" w:color="auto"/>
              <w:bottom w:val="single" w:sz="4" w:space="0" w:color="auto"/>
              <w:right w:val="single" w:sz="4" w:space="0" w:color="auto"/>
            </w:tcBorders>
            <w:noWrap/>
            <w:vAlign w:val="center"/>
            <w:hideMark/>
          </w:tcPr>
          <w:p w14:paraId="49C8420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516" w:type="dxa"/>
            <w:tcBorders>
              <w:top w:val="single" w:sz="4" w:space="0" w:color="auto"/>
              <w:left w:val="nil"/>
              <w:bottom w:val="single" w:sz="4" w:space="0" w:color="auto"/>
              <w:right w:val="single" w:sz="4" w:space="0" w:color="auto"/>
            </w:tcBorders>
            <w:noWrap/>
            <w:vAlign w:val="center"/>
            <w:hideMark/>
          </w:tcPr>
          <w:p w14:paraId="2298F6A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515" w:type="dxa"/>
            <w:tcBorders>
              <w:top w:val="single" w:sz="4" w:space="0" w:color="auto"/>
              <w:left w:val="nil"/>
              <w:bottom w:val="single" w:sz="4" w:space="0" w:color="auto"/>
              <w:right w:val="single" w:sz="4" w:space="0" w:color="auto"/>
            </w:tcBorders>
            <w:vAlign w:val="center"/>
          </w:tcPr>
          <w:p w14:paraId="613C54A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516" w:type="dxa"/>
            <w:tcBorders>
              <w:top w:val="single" w:sz="4" w:space="0" w:color="auto"/>
              <w:left w:val="nil"/>
              <w:bottom w:val="single" w:sz="4" w:space="0" w:color="auto"/>
              <w:right w:val="single" w:sz="4" w:space="0" w:color="auto"/>
            </w:tcBorders>
            <w:vAlign w:val="center"/>
          </w:tcPr>
          <w:p w14:paraId="6287F2D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r>
    </w:tbl>
    <w:p w14:paraId="74DBF4CE" w14:textId="77777777" w:rsidR="000B213B" w:rsidRPr="0037647E" w:rsidRDefault="000B213B" w:rsidP="000B213B">
      <w:pPr>
        <w:spacing w:after="0" w:line="240" w:lineRule="auto"/>
        <w:rPr>
          <w:rFonts w:ascii="Times New Roman" w:hAnsi="Times New Roman"/>
          <w:color w:val="EE0000"/>
          <w:lang w:val="hr-HR"/>
        </w:rPr>
      </w:pPr>
    </w:p>
    <w:tbl>
      <w:tblPr>
        <w:tblW w:w="10236" w:type="dxa"/>
        <w:tblInd w:w="-176" w:type="dxa"/>
        <w:tblLayout w:type="fixed"/>
        <w:tblLook w:val="04A0" w:firstRow="1" w:lastRow="0" w:firstColumn="1" w:lastColumn="0" w:noHBand="0" w:noVBand="1"/>
      </w:tblPr>
      <w:tblGrid>
        <w:gridCol w:w="10236"/>
      </w:tblGrid>
      <w:tr w:rsidR="000B213B" w:rsidRPr="0037647E" w14:paraId="0BD4E029" w14:textId="77777777" w:rsidTr="00E01BA6">
        <w:trPr>
          <w:trHeight w:val="240"/>
        </w:trPr>
        <w:tc>
          <w:tcPr>
            <w:tcW w:w="10236" w:type="dxa"/>
            <w:tcBorders>
              <w:top w:val="single" w:sz="4" w:space="0" w:color="auto"/>
              <w:left w:val="single" w:sz="4" w:space="0" w:color="auto"/>
              <w:bottom w:val="single" w:sz="4" w:space="0" w:color="auto"/>
              <w:right w:val="single" w:sz="4" w:space="0" w:color="auto"/>
            </w:tcBorders>
            <w:hideMark/>
          </w:tcPr>
          <w:p w14:paraId="354B7E8B"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 u Proračunu:</w:t>
            </w:r>
          </w:p>
          <w:p w14:paraId="2C427024"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Cs/>
                <w:lang w:val="hr-HR"/>
              </w:rPr>
              <w:t>Aktivnost A153002  Održavanje zgrada, sl. auta i opreme</w:t>
            </w:r>
          </w:p>
        </w:tc>
      </w:tr>
      <w:tr w:rsidR="000B213B" w:rsidRPr="0037647E" w14:paraId="51F4C63F" w14:textId="77777777" w:rsidTr="00E01BA6">
        <w:trPr>
          <w:trHeight w:val="413"/>
        </w:trPr>
        <w:tc>
          <w:tcPr>
            <w:tcW w:w="10236" w:type="dxa"/>
            <w:vMerge w:val="restart"/>
            <w:tcBorders>
              <w:top w:val="single" w:sz="4" w:space="0" w:color="auto"/>
              <w:left w:val="single" w:sz="4" w:space="0" w:color="auto"/>
              <w:bottom w:val="single" w:sz="4" w:space="0" w:color="auto"/>
              <w:right w:val="single" w:sz="4" w:space="0" w:color="auto"/>
            </w:tcBorders>
            <w:hideMark/>
          </w:tcPr>
          <w:p w14:paraId="00A83886"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w:t>
            </w:r>
          </w:p>
          <w:p w14:paraId="508D25ED"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Sredstva predviđena za tekuće održavanje.</w:t>
            </w:r>
          </w:p>
        </w:tc>
      </w:tr>
      <w:tr w:rsidR="000B213B" w:rsidRPr="0037647E" w14:paraId="0AB20836" w14:textId="77777777" w:rsidTr="00E01BA6">
        <w:trPr>
          <w:trHeight w:val="413"/>
        </w:trPr>
        <w:tc>
          <w:tcPr>
            <w:tcW w:w="10236" w:type="dxa"/>
            <w:vMerge/>
            <w:tcBorders>
              <w:top w:val="single" w:sz="4" w:space="0" w:color="auto"/>
              <w:left w:val="single" w:sz="4" w:space="0" w:color="auto"/>
              <w:bottom w:val="single" w:sz="4" w:space="0" w:color="auto"/>
              <w:right w:val="single" w:sz="4" w:space="0" w:color="auto"/>
            </w:tcBorders>
            <w:vAlign w:val="center"/>
            <w:hideMark/>
          </w:tcPr>
          <w:p w14:paraId="36663953" w14:textId="77777777" w:rsidR="000B213B" w:rsidRPr="0037647E" w:rsidRDefault="000B213B" w:rsidP="00E01BA6">
            <w:pPr>
              <w:spacing w:after="0" w:line="240" w:lineRule="auto"/>
              <w:rPr>
                <w:rFonts w:ascii="Times New Roman" w:hAnsi="Times New Roman"/>
                <w:highlight w:val="yellow"/>
                <w:lang w:val="hr-HR" w:eastAsia="hr-HR"/>
              </w:rPr>
            </w:pPr>
          </w:p>
        </w:tc>
      </w:tr>
    </w:tbl>
    <w:p w14:paraId="6AF1B809" w14:textId="77777777" w:rsidR="000B213B" w:rsidRPr="0037647E" w:rsidRDefault="000B213B" w:rsidP="000B213B">
      <w:pPr>
        <w:spacing w:after="0" w:line="240" w:lineRule="auto"/>
        <w:rPr>
          <w:rFonts w:ascii="Times New Roman" w:hAnsi="Times New Roman"/>
          <w:b/>
          <w:color w:val="EE0000"/>
          <w:highlight w:val="yellow"/>
          <w:lang w:val="hr-HR"/>
        </w:rPr>
      </w:pPr>
    </w:p>
    <w:tbl>
      <w:tblPr>
        <w:tblW w:w="10236" w:type="dxa"/>
        <w:tblInd w:w="-176" w:type="dxa"/>
        <w:tblLayout w:type="fixed"/>
        <w:tblLook w:val="04A0" w:firstRow="1" w:lastRow="0" w:firstColumn="1" w:lastColumn="0" w:noHBand="0" w:noVBand="1"/>
      </w:tblPr>
      <w:tblGrid>
        <w:gridCol w:w="1702"/>
        <w:gridCol w:w="1417"/>
        <w:gridCol w:w="1055"/>
        <w:gridCol w:w="1515"/>
        <w:gridCol w:w="1516"/>
        <w:gridCol w:w="1515"/>
        <w:gridCol w:w="1516"/>
      </w:tblGrid>
      <w:tr w:rsidR="000B213B" w:rsidRPr="0037647E" w14:paraId="1A9561CA" w14:textId="77777777" w:rsidTr="00E01BA6">
        <w:trPr>
          <w:trHeight w:val="564"/>
        </w:trPr>
        <w:tc>
          <w:tcPr>
            <w:tcW w:w="1702" w:type="dxa"/>
            <w:tcBorders>
              <w:top w:val="single" w:sz="4" w:space="0" w:color="auto"/>
              <w:left w:val="single" w:sz="4" w:space="0" w:color="auto"/>
              <w:bottom w:val="single" w:sz="4" w:space="0" w:color="auto"/>
              <w:right w:val="single" w:sz="4" w:space="0" w:color="auto"/>
            </w:tcBorders>
            <w:noWrap/>
            <w:vAlign w:val="center"/>
            <w:hideMark/>
          </w:tcPr>
          <w:p w14:paraId="562E28D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Pokazatelj</w:t>
            </w:r>
          </w:p>
          <w:p w14:paraId="43E22F8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5745287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055" w:type="dxa"/>
            <w:tcBorders>
              <w:top w:val="single" w:sz="4" w:space="0" w:color="auto"/>
              <w:left w:val="nil"/>
              <w:bottom w:val="single" w:sz="4" w:space="0" w:color="auto"/>
              <w:right w:val="single" w:sz="4" w:space="0" w:color="auto"/>
            </w:tcBorders>
            <w:vAlign w:val="center"/>
          </w:tcPr>
          <w:p w14:paraId="132DB3A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515" w:type="dxa"/>
            <w:tcBorders>
              <w:top w:val="single" w:sz="4" w:space="0" w:color="auto"/>
              <w:left w:val="single" w:sz="4" w:space="0" w:color="auto"/>
              <w:bottom w:val="single" w:sz="4" w:space="0" w:color="auto"/>
              <w:right w:val="single" w:sz="4" w:space="0" w:color="auto"/>
            </w:tcBorders>
            <w:vAlign w:val="center"/>
            <w:hideMark/>
          </w:tcPr>
          <w:p w14:paraId="5B51A20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 xml:space="preserve">Polazna vrijednost </w:t>
            </w:r>
          </w:p>
          <w:p w14:paraId="65C28FC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2025.</w:t>
            </w:r>
          </w:p>
        </w:tc>
        <w:tc>
          <w:tcPr>
            <w:tcW w:w="1516" w:type="dxa"/>
            <w:tcBorders>
              <w:top w:val="single" w:sz="4" w:space="0" w:color="auto"/>
              <w:left w:val="nil"/>
              <w:bottom w:val="single" w:sz="4" w:space="0" w:color="auto"/>
              <w:right w:val="single" w:sz="4" w:space="0" w:color="auto"/>
            </w:tcBorders>
            <w:vAlign w:val="center"/>
            <w:hideMark/>
          </w:tcPr>
          <w:p w14:paraId="7412DB4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1273E52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515" w:type="dxa"/>
            <w:tcBorders>
              <w:top w:val="single" w:sz="4" w:space="0" w:color="auto"/>
              <w:left w:val="nil"/>
              <w:bottom w:val="single" w:sz="4" w:space="0" w:color="auto"/>
              <w:right w:val="single" w:sz="4" w:space="0" w:color="auto"/>
            </w:tcBorders>
            <w:vAlign w:val="center"/>
          </w:tcPr>
          <w:p w14:paraId="032BBED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404559F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516" w:type="dxa"/>
            <w:tcBorders>
              <w:top w:val="single" w:sz="4" w:space="0" w:color="auto"/>
              <w:left w:val="nil"/>
              <w:bottom w:val="single" w:sz="4" w:space="0" w:color="auto"/>
              <w:right w:val="single" w:sz="4" w:space="0" w:color="auto"/>
            </w:tcBorders>
            <w:vAlign w:val="center"/>
          </w:tcPr>
          <w:p w14:paraId="3F98DEA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 xml:space="preserve">Ciljana </w:t>
            </w:r>
          </w:p>
          <w:p w14:paraId="66A2848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vrijednost</w:t>
            </w:r>
          </w:p>
          <w:p w14:paraId="03C43E4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1B83C80C" w14:textId="77777777" w:rsidTr="00E01BA6">
        <w:trPr>
          <w:trHeight w:val="282"/>
        </w:trPr>
        <w:tc>
          <w:tcPr>
            <w:tcW w:w="1702" w:type="dxa"/>
            <w:tcBorders>
              <w:top w:val="single" w:sz="4" w:space="0" w:color="auto"/>
              <w:left w:val="single" w:sz="4" w:space="0" w:color="auto"/>
              <w:bottom w:val="single" w:sz="4" w:space="0" w:color="auto"/>
              <w:right w:val="single" w:sz="4" w:space="0" w:color="auto"/>
            </w:tcBorders>
            <w:vAlign w:val="center"/>
            <w:hideMark/>
          </w:tcPr>
          <w:p w14:paraId="6FD546D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Uredno podmirene obveze</w:t>
            </w:r>
          </w:p>
        </w:tc>
        <w:tc>
          <w:tcPr>
            <w:tcW w:w="1417" w:type="dxa"/>
            <w:tcBorders>
              <w:top w:val="nil"/>
              <w:left w:val="nil"/>
              <w:bottom w:val="single" w:sz="4" w:space="0" w:color="auto"/>
              <w:right w:val="single" w:sz="4" w:space="0" w:color="auto"/>
            </w:tcBorders>
            <w:noWrap/>
            <w:vAlign w:val="center"/>
            <w:hideMark/>
          </w:tcPr>
          <w:p w14:paraId="640C8D3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Mjesečne obveze</w:t>
            </w:r>
          </w:p>
        </w:tc>
        <w:tc>
          <w:tcPr>
            <w:tcW w:w="1055" w:type="dxa"/>
            <w:tcBorders>
              <w:top w:val="nil"/>
              <w:left w:val="nil"/>
              <w:bottom w:val="single" w:sz="4" w:space="0" w:color="auto"/>
              <w:right w:val="single" w:sz="4" w:space="0" w:color="auto"/>
            </w:tcBorders>
            <w:vAlign w:val="center"/>
          </w:tcPr>
          <w:p w14:paraId="509327DD" w14:textId="77777777" w:rsidR="000B213B" w:rsidRPr="0037647E" w:rsidRDefault="000B213B" w:rsidP="00E01BA6">
            <w:pPr>
              <w:spacing w:after="0" w:line="240" w:lineRule="auto"/>
              <w:jc w:val="center"/>
              <w:rPr>
                <w:rFonts w:ascii="Times New Roman" w:hAnsi="Times New Roman"/>
                <w:lang w:val="hr-HR" w:eastAsia="hr-HR"/>
              </w:rPr>
            </w:pPr>
          </w:p>
          <w:p w14:paraId="386D26C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mjesec</w:t>
            </w:r>
          </w:p>
        </w:tc>
        <w:tc>
          <w:tcPr>
            <w:tcW w:w="1515" w:type="dxa"/>
            <w:tcBorders>
              <w:top w:val="single" w:sz="4" w:space="0" w:color="auto"/>
              <w:left w:val="single" w:sz="4" w:space="0" w:color="auto"/>
              <w:bottom w:val="single" w:sz="4" w:space="0" w:color="auto"/>
              <w:right w:val="single" w:sz="4" w:space="0" w:color="auto"/>
            </w:tcBorders>
            <w:noWrap/>
            <w:vAlign w:val="center"/>
            <w:hideMark/>
          </w:tcPr>
          <w:p w14:paraId="4E762DF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516" w:type="dxa"/>
            <w:tcBorders>
              <w:top w:val="nil"/>
              <w:left w:val="nil"/>
              <w:bottom w:val="single" w:sz="4" w:space="0" w:color="auto"/>
              <w:right w:val="single" w:sz="4" w:space="0" w:color="auto"/>
            </w:tcBorders>
            <w:noWrap/>
            <w:vAlign w:val="center"/>
            <w:hideMark/>
          </w:tcPr>
          <w:p w14:paraId="26CE05A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515" w:type="dxa"/>
            <w:tcBorders>
              <w:top w:val="nil"/>
              <w:left w:val="nil"/>
              <w:bottom w:val="single" w:sz="4" w:space="0" w:color="auto"/>
              <w:right w:val="single" w:sz="4" w:space="0" w:color="auto"/>
            </w:tcBorders>
            <w:vAlign w:val="center"/>
          </w:tcPr>
          <w:p w14:paraId="48BB452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516" w:type="dxa"/>
            <w:tcBorders>
              <w:top w:val="nil"/>
              <w:left w:val="nil"/>
              <w:bottom w:val="single" w:sz="4" w:space="0" w:color="auto"/>
              <w:right w:val="single" w:sz="4" w:space="0" w:color="auto"/>
            </w:tcBorders>
            <w:vAlign w:val="center"/>
          </w:tcPr>
          <w:p w14:paraId="535914E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r>
    </w:tbl>
    <w:p w14:paraId="299E3DF1" w14:textId="77777777" w:rsidR="000B213B" w:rsidRPr="0037647E" w:rsidRDefault="000B213B" w:rsidP="000B213B">
      <w:pPr>
        <w:spacing w:after="0" w:line="240" w:lineRule="auto"/>
        <w:rPr>
          <w:rFonts w:ascii="Times New Roman" w:hAnsi="Times New Roman"/>
          <w:color w:val="EE0000"/>
          <w:highlight w:val="yellow"/>
          <w:lang w:val="hr-HR"/>
        </w:rPr>
      </w:pPr>
    </w:p>
    <w:tbl>
      <w:tblPr>
        <w:tblW w:w="10251" w:type="dxa"/>
        <w:tblInd w:w="-176" w:type="dxa"/>
        <w:tblLayout w:type="fixed"/>
        <w:tblLook w:val="04A0" w:firstRow="1" w:lastRow="0" w:firstColumn="1" w:lastColumn="0" w:noHBand="0" w:noVBand="1"/>
      </w:tblPr>
      <w:tblGrid>
        <w:gridCol w:w="10251"/>
      </w:tblGrid>
      <w:tr w:rsidR="000B213B" w:rsidRPr="0037647E" w14:paraId="5FB59E98" w14:textId="77777777" w:rsidTr="00E01BA6">
        <w:trPr>
          <w:trHeight w:val="219"/>
        </w:trPr>
        <w:tc>
          <w:tcPr>
            <w:tcW w:w="10251" w:type="dxa"/>
            <w:tcBorders>
              <w:top w:val="single" w:sz="4" w:space="0" w:color="auto"/>
              <w:left w:val="single" w:sz="4" w:space="0" w:color="auto"/>
              <w:bottom w:val="single" w:sz="4" w:space="0" w:color="auto"/>
              <w:right w:val="single" w:sz="4" w:space="0" w:color="auto"/>
            </w:tcBorders>
            <w:hideMark/>
          </w:tcPr>
          <w:p w14:paraId="36BB0844"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 u Proračunu:</w:t>
            </w:r>
          </w:p>
          <w:p w14:paraId="4038D7A5"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Cs/>
                <w:lang w:val="hr-HR"/>
              </w:rPr>
              <w:t xml:space="preserve">Aktivnost A153003 Sufinanciranje rada </w:t>
            </w:r>
            <w:proofErr w:type="spellStart"/>
            <w:r w:rsidRPr="0037647E">
              <w:rPr>
                <w:rFonts w:ascii="Times New Roman" w:hAnsi="Times New Roman"/>
                <w:bCs/>
                <w:lang w:val="hr-HR"/>
              </w:rPr>
              <w:t>reciklažnog</w:t>
            </w:r>
            <w:proofErr w:type="spellEnd"/>
            <w:r w:rsidRPr="0037647E">
              <w:rPr>
                <w:rFonts w:ascii="Times New Roman" w:hAnsi="Times New Roman"/>
                <w:bCs/>
                <w:lang w:val="hr-HR"/>
              </w:rPr>
              <w:t xml:space="preserve"> dvorišta </w:t>
            </w:r>
          </w:p>
        </w:tc>
      </w:tr>
      <w:tr w:rsidR="000B213B" w:rsidRPr="0037647E" w14:paraId="4BBA39B5" w14:textId="77777777" w:rsidTr="00E01BA6">
        <w:trPr>
          <w:trHeight w:val="377"/>
        </w:trPr>
        <w:tc>
          <w:tcPr>
            <w:tcW w:w="10251" w:type="dxa"/>
            <w:vMerge w:val="restart"/>
            <w:tcBorders>
              <w:top w:val="single" w:sz="4" w:space="0" w:color="auto"/>
              <w:left w:val="single" w:sz="4" w:space="0" w:color="auto"/>
              <w:bottom w:val="single" w:sz="4" w:space="0" w:color="auto"/>
              <w:right w:val="single" w:sz="4" w:space="0" w:color="auto"/>
            </w:tcBorders>
            <w:hideMark/>
          </w:tcPr>
          <w:p w14:paraId="55921C43"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w:t>
            </w:r>
          </w:p>
          <w:p w14:paraId="61531785"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Sredstva predviđena za sufinanciranje rada </w:t>
            </w:r>
            <w:proofErr w:type="spellStart"/>
            <w:r w:rsidRPr="0037647E">
              <w:rPr>
                <w:rFonts w:ascii="Times New Roman" w:hAnsi="Times New Roman"/>
                <w:lang w:val="hr-HR" w:eastAsia="hr-HR"/>
              </w:rPr>
              <w:t>reciklažnog</w:t>
            </w:r>
            <w:proofErr w:type="spellEnd"/>
            <w:r w:rsidRPr="0037647E">
              <w:rPr>
                <w:rFonts w:ascii="Times New Roman" w:hAnsi="Times New Roman"/>
                <w:lang w:val="hr-HR" w:eastAsia="hr-HR"/>
              </w:rPr>
              <w:t xml:space="preserve"> dvorišta. </w:t>
            </w:r>
          </w:p>
        </w:tc>
      </w:tr>
      <w:tr w:rsidR="000B213B" w:rsidRPr="0037647E" w14:paraId="6291305E" w14:textId="77777777" w:rsidTr="00E01BA6">
        <w:trPr>
          <w:trHeight w:val="377"/>
        </w:trPr>
        <w:tc>
          <w:tcPr>
            <w:tcW w:w="10251" w:type="dxa"/>
            <w:vMerge/>
            <w:tcBorders>
              <w:top w:val="single" w:sz="4" w:space="0" w:color="auto"/>
              <w:left w:val="single" w:sz="4" w:space="0" w:color="auto"/>
              <w:bottom w:val="single" w:sz="4" w:space="0" w:color="auto"/>
              <w:right w:val="single" w:sz="4" w:space="0" w:color="auto"/>
            </w:tcBorders>
            <w:vAlign w:val="center"/>
            <w:hideMark/>
          </w:tcPr>
          <w:p w14:paraId="4244C047" w14:textId="77777777" w:rsidR="000B213B" w:rsidRPr="0037647E" w:rsidRDefault="000B213B" w:rsidP="00E01BA6">
            <w:pPr>
              <w:spacing w:after="0" w:line="240" w:lineRule="auto"/>
              <w:rPr>
                <w:rFonts w:ascii="Times New Roman" w:hAnsi="Times New Roman"/>
                <w:lang w:val="hr-HR" w:eastAsia="hr-HR"/>
              </w:rPr>
            </w:pPr>
          </w:p>
        </w:tc>
      </w:tr>
    </w:tbl>
    <w:p w14:paraId="76F97869" w14:textId="77777777" w:rsidR="000B213B" w:rsidRPr="0037647E" w:rsidRDefault="000B213B" w:rsidP="000B213B">
      <w:pPr>
        <w:spacing w:after="0" w:line="240" w:lineRule="auto"/>
        <w:rPr>
          <w:rFonts w:ascii="Times New Roman" w:hAnsi="Times New Roman"/>
          <w:b/>
          <w:highlight w:val="yellow"/>
          <w:lang w:val="hr-HR"/>
        </w:rPr>
      </w:pPr>
    </w:p>
    <w:tbl>
      <w:tblPr>
        <w:tblW w:w="10236" w:type="dxa"/>
        <w:tblInd w:w="-176" w:type="dxa"/>
        <w:tblLayout w:type="fixed"/>
        <w:tblLook w:val="04A0" w:firstRow="1" w:lastRow="0" w:firstColumn="1" w:lastColumn="0" w:noHBand="0" w:noVBand="1"/>
      </w:tblPr>
      <w:tblGrid>
        <w:gridCol w:w="1702"/>
        <w:gridCol w:w="1417"/>
        <w:gridCol w:w="1055"/>
        <w:gridCol w:w="1515"/>
        <w:gridCol w:w="1516"/>
        <w:gridCol w:w="1515"/>
        <w:gridCol w:w="1516"/>
      </w:tblGrid>
      <w:tr w:rsidR="000B213B" w:rsidRPr="0037647E" w14:paraId="5BA78067" w14:textId="77777777" w:rsidTr="00E01BA6">
        <w:trPr>
          <w:trHeight w:val="564"/>
        </w:trPr>
        <w:tc>
          <w:tcPr>
            <w:tcW w:w="1702" w:type="dxa"/>
            <w:tcBorders>
              <w:top w:val="single" w:sz="4" w:space="0" w:color="auto"/>
              <w:left w:val="single" w:sz="4" w:space="0" w:color="auto"/>
              <w:bottom w:val="single" w:sz="4" w:space="0" w:color="auto"/>
              <w:right w:val="single" w:sz="4" w:space="0" w:color="auto"/>
            </w:tcBorders>
            <w:noWrap/>
            <w:vAlign w:val="center"/>
            <w:hideMark/>
          </w:tcPr>
          <w:p w14:paraId="5B8D546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Pokazatelj</w:t>
            </w:r>
          </w:p>
          <w:p w14:paraId="57EC8BE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28BEE5A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055" w:type="dxa"/>
            <w:tcBorders>
              <w:top w:val="single" w:sz="4" w:space="0" w:color="auto"/>
              <w:left w:val="nil"/>
              <w:bottom w:val="single" w:sz="4" w:space="0" w:color="auto"/>
              <w:right w:val="single" w:sz="4" w:space="0" w:color="auto"/>
            </w:tcBorders>
            <w:vAlign w:val="center"/>
          </w:tcPr>
          <w:p w14:paraId="3E7CB98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515" w:type="dxa"/>
            <w:tcBorders>
              <w:top w:val="single" w:sz="4" w:space="0" w:color="auto"/>
              <w:left w:val="single" w:sz="4" w:space="0" w:color="auto"/>
              <w:bottom w:val="single" w:sz="4" w:space="0" w:color="auto"/>
              <w:right w:val="single" w:sz="4" w:space="0" w:color="auto"/>
            </w:tcBorders>
            <w:vAlign w:val="center"/>
            <w:hideMark/>
          </w:tcPr>
          <w:p w14:paraId="51E6D1B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516" w:type="dxa"/>
            <w:tcBorders>
              <w:top w:val="single" w:sz="4" w:space="0" w:color="auto"/>
              <w:left w:val="nil"/>
              <w:bottom w:val="single" w:sz="4" w:space="0" w:color="auto"/>
              <w:right w:val="single" w:sz="4" w:space="0" w:color="auto"/>
            </w:tcBorders>
            <w:vAlign w:val="center"/>
            <w:hideMark/>
          </w:tcPr>
          <w:p w14:paraId="1F08AA4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2A7A551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515" w:type="dxa"/>
            <w:tcBorders>
              <w:top w:val="single" w:sz="4" w:space="0" w:color="auto"/>
              <w:left w:val="nil"/>
              <w:bottom w:val="single" w:sz="4" w:space="0" w:color="auto"/>
              <w:right w:val="single" w:sz="4" w:space="0" w:color="auto"/>
            </w:tcBorders>
            <w:vAlign w:val="center"/>
          </w:tcPr>
          <w:p w14:paraId="321F3CA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7365CE3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516" w:type="dxa"/>
            <w:tcBorders>
              <w:top w:val="single" w:sz="4" w:space="0" w:color="auto"/>
              <w:left w:val="nil"/>
              <w:bottom w:val="single" w:sz="4" w:space="0" w:color="auto"/>
              <w:right w:val="single" w:sz="4" w:space="0" w:color="auto"/>
            </w:tcBorders>
            <w:vAlign w:val="center"/>
          </w:tcPr>
          <w:p w14:paraId="23A4289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6BB6B76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325FD233" w14:textId="77777777" w:rsidTr="00E01BA6">
        <w:trPr>
          <w:trHeight w:val="282"/>
        </w:trPr>
        <w:tc>
          <w:tcPr>
            <w:tcW w:w="1702" w:type="dxa"/>
            <w:tcBorders>
              <w:top w:val="single" w:sz="4" w:space="0" w:color="auto"/>
              <w:left w:val="single" w:sz="4" w:space="0" w:color="auto"/>
              <w:bottom w:val="single" w:sz="4" w:space="0" w:color="auto"/>
              <w:right w:val="single" w:sz="4" w:space="0" w:color="auto"/>
            </w:tcBorders>
            <w:vAlign w:val="center"/>
            <w:hideMark/>
          </w:tcPr>
          <w:p w14:paraId="43F5C51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Uredno podmirene obveze</w:t>
            </w:r>
          </w:p>
        </w:tc>
        <w:tc>
          <w:tcPr>
            <w:tcW w:w="1417" w:type="dxa"/>
            <w:tcBorders>
              <w:top w:val="nil"/>
              <w:left w:val="nil"/>
              <w:bottom w:val="single" w:sz="4" w:space="0" w:color="auto"/>
              <w:right w:val="single" w:sz="4" w:space="0" w:color="auto"/>
            </w:tcBorders>
            <w:noWrap/>
            <w:vAlign w:val="center"/>
            <w:hideMark/>
          </w:tcPr>
          <w:p w14:paraId="4695C1E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Mjesečne obveze</w:t>
            </w:r>
          </w:p>
        </w:tc>
        <w:tc>
          <w:tcPr>
            <w:tcW w:w="1055" w:type="dxa"/>
            <w:tcBorders>
              <w:top w:val="nil"/>
              <w:left w:val="nil"/>
              <w:bottom w:val="single" w:sz="4" w:space="0" w:color="auto"/>
              <w:right w:val="single" w:sz="4" w:space="0" w:color="auto"/>
            </w:tcBorders>
            <w:vAlign w:val="center"/>
          </w:tcPr>
          <w:p w14:paraId="7A3C21D0" w14:textId="77777777" w:rsidR="000B213B" w:rsidRPr="0037647E" w:rsidRDefault="000B213B" w:rsidP="00E01BA6">
            <w:pPr>
              <w:spacing w:after="0" w:line="240" w:lineRule="auto"/>
              <w:jc w:val="center"/>
              <w:rPr>
                <w:rFonts w:ascii="Times New Roman" w:hAnsi="Times New Roman"/>
                <w:lang w:val="hr-HR" w:eastAsia="hr-HR"/>
              </w:rPr>
            </w:pPr>
          </w:p>
          <w:p w14:paraId="6FEA2E8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mjesec</w:t>
            </w:r>
          </w:p>
        </w:tc>
        <w:tc>
          <w:tcPr>
            <w:tcW w:w="1515" w:type="dxa"/>
            <w:tcBorders>
              <w:top w:val="single" w:sz="4" w:space="0" w:color="auto"/>
              <w:left w:val="single" w:sz="4" w:space="0" w:color="auto"/>
              <w:bottom w:val="single" w:sz="4" w:space="0" w:color="auto"/>
              <w:right w:val="single" w:sz="4" w:space="0" w:color="auto"/>
            </w:tcBorders>
            <w:noWrap/>
            <w:vAlign w:val="center"/>
            <w:hideMark/>
          </w:tcPr>
          <w:p w14:paraId="06080EE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516" w:type="dxa"/>
            <w:tcBorders>
              <w:top w:val="nil"/>
              <w:left w:val="nil"/>
              <w:bottom w:val="single" w:sz="4" w:space="0" w:color="auto"/>
              <w:right w:val="single" w:sz="4" w:space="0" w:color="auto"/>
            </w:tcBorders>
            <w:noWrap/>
            <w:vAlign w:val="center"/>
            <w:hideMark/>
          </w:tcPr>
          <w:p w14:paraId="7E311C6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515" w:type="dxa"/>
            <w:tcBorders>
              <w:top w:val="nil"/>
              <w:left w:val="nil"/>
              <w:bottom w:val="single" w:sz="4" w:space="0" w:color="auto"/>
              <w:right w:val="single" w:sz="4" w:space="0" w:color="auto"/>
            </w:tcBorders>
            <w:vAlign w:val="center"/>
          </w:tcPr>
          <w:p w14:paraId="3D1C26E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516" w:type="dxa"/>
            <w:tcBorders>
              <w:top w:val="nil"/>
              <w:left w:val="nil"/>
              <w:bottom w:val="single" w:sz="4" w:space="0" w:color="auto"/>
              <w:right w:val="single" w:sz="4" w:space="0" w:color="auto"/>
            </w:tcBorders>
            <w:vAlign w:val="center"/>
          </w:tcPr>
          <w:p w14:paraId="7C0DA42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r>
    </w:tbl>
    <w:p w14:paraId="210FBA95" w14:textId="77777777" w:rsidR="000B213B" w:rsidRPr="0037647E" w:rsidRDefault="000B213B" w:rsidP="000B213B">
      <w:pPr>
        <w:spacing w:after="0" w:line="240" w:lineRule="auto"/>
        <w:rPr>
          <w:rFonts w:ascii="Times New Roman" w:hAnsi="Times New Roman"/>
          <w:highlight w:val="yellow"/>
          <w:lang w:val="hr-HR"/>
        </w:rPr>
      </w:pPr>
    </w:p>
    <w:tbl>
      <w:tblPr>
        <w:tblW w:w="10236" w:type="dxa"/>
        <w:tblInd w:w="-176" w:type="dxa"/>
        <w:tblLayout w:type="fixed"/>
        <w:tblLook w:val="04A0" w:firstRow="1" w:lastRow="0" w:firstColumn="1" w:lastColumn="0" w:noHBand="0" w:noVBand="1"/>
      </w:tblPr>
      <w:tblGrid>
        <w:gridCol w:w="10236"/>
      </w:tblGrid>
      <w:tr w:rsidR="000B213B" w:rsidRPr="0037647E" w14:paraId="7EA5F033" w14:textId="77777777" w:rsidTr="00E01BA6">
        <w:trPr>
          <w:trHeight w:val="300"/>
        </w:trPr>
        <w:tc>
          <w:tcPr>
            <w:tcW w:w="10236" w:type="dxa"/>
            <w:tcBorders>
              <w:top w:val="single" w:sz="4" w:space="0" w:color="auto"/>
              <w:left w:val="single" w:sz="4" w:space="0" w:color="auto"/>
              <w:bottom w:val="single" w:sz="4" w:space="0" w:color="auto"/>
              <w:right w:val="single" w:sz="4" w:space="0" w:color="auto"/>
            </w:tcBorders>
            <w:hideMark/>
          </w:tcPr>
          <w:p w14:paraId="7375A79D"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projekta u Proračunu:</w:t>
            </w:r>
          </w:p>
          <w:p w14:paraId="03AC28CD"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Cs/>
                <w:lang w:val="hr-HR"/>
              </w:rPr>
              <w:t>Tekući projekt T153001 Nabava dugotrajne imovine</w:t>
            </w:r>
          </w:p>
        </w:tc>
      </w:tr>
      <w:tr w:rsidR="000B213B" w:rsidRPr="0037647E" w14:paraId="46622D35" w14:textId="77777777" w:rsidTr="00E01BA6">
        <w:trPr>
          <w:trHeight w:val="517"/>
        </w:trPr>
        <w:tc>
          <w:tcPr>
            <w:tcW w:w="10236" w:type="dxa"/>
            <w:vMerge w:val="restart"/>
            <w:tcBorders>
              <w:top w:val="single" w:sz="4" w:space="0" w:color="auto"/>
              <w:left w:val="single" w:sz="4" w:space="0" w:color="auto"/>
              <w:bottom w:val="single" w:sz="4" w:space="0" w:color="auto"/>
              <w:right w:val="single" w:sz="4" w:space="0" w:color="auto"/>
            </w:tcBorders>
            <w:hideMark/>
          </w:tcPr>
          <w:p w14:paraId="3EFCC96A"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projekta:</w:t>
            </w:r>
          </w:p>
          <w:p w14:paraId="02C7CF23"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Planirana nabava potrebne imovine.</w:t>
            </w:r>
          </w:p>
        </w:tc>
      </w:tr>
      <w:tr w:rsidR="000B213B" w:rsidRPr="0037647E" w14:paraId="5A5646A6" w14:textId="77777777" w:rsidTr="00E01BA6">
        <w:trPr>
          <w:trHeight w:val="517"/>
        </w:trPr>
        <w:tc>
          <w:tcPr>
            <w:tcW w:w="10236" w:type="dxa"/>
            <w:vMerge/>
            <w:tcBorders>
              <w:top w:val="single" w:sz="4" w:space="0" w:color="auto"/>
              <w:left w:val="single" w:sz="4" w:space="0" w:color="auto"/>
              <w:bottom w:val="single" w:sz="4" w:space="0" w:color="auto"/>
              <w:right w:val="single" w:sz="4" w:space="0" w:color="auto"/>
            </w:tcBorders>
            <w:vAlign w:val="center"/>
            <w:hideMark/>
          </w:tcPr>
          <w:p w14:paraId="3F6D2CA3" w14:textId="77777777" w:rsidR="000B213B" w:rsidRPr="0037647E" w:rsidRDefault="000B213B" w:rsidP="00E01BA6">
            <w:pPr>
              <w:spacing w:after="0" w:line="240" w:lineRule="auto"/>
              <w:rPr>
                <w:rFonts w:ascii="Times New Roman" w:hAnsi="Times New Roman"/>
                <w:highlight w:val="yellow"/>
                <w:lang w:val="hr-HR" w:eastAsia="hr-HR"/>
              </w:rPr>
            </w:pPr>
          </w:p>
        </w:tc>
      </w:tr>
    </w:tbl>
    <w:p w14:paraId="3AE13B8D" w14:textId="77777777" w:rsidR="000B213B" w:rsidRPr="0037647E" w:rsidRDefault="000B213B" w:rsidP="000B213B">
      <w:pPr>
        <w:spacing w:after="0" w:line="240" w:lineRule="auto"/>
        <w:rPr>
          <w:rFonts w:ascii="Times New Roman" w:hAnsi="Times New Roman"/>
          <w:b/>
          <w:highlight w:val="yellow"/>
          <w:lang w:val="hr-HR"/>
        </w:rPr>
      </w:pPr>
    </w:p>
    <w:tbl>
      <w:tblPr>
        <w:tblW w:w="10178" w:type="dxa"/>
        <w:tblInd w:w="-147" w:type="dxa"/>
        <w:tblLook w:val="04A0" w:firstRow="1" w:lastRow="0" w:firstColumn="1" w:lastColumn="0" w:noHBand="0" w:noVBand="1"/>
      </w:tblPr>
      <w:tblGrid>
        <w:gridCol w:w="1619"/>
        <w:gridCol w:w="1364"/>
        <w:gridCol w:w="1241"/>
        <w:gridCol w:w="1488"/>
        <w:gridCol w:w="1489"/>
        <w:gridCol w:w="1488"/>
        <w:gridCol w:w="1489"/>
      </w:tblGrid>
      <w:tr w:rsidR="000B213B" w:rsidRPr="0037647E" w14:paraId="6AC78660" w14:textId="77777777" w:rsidTr="00E01BA6">
        <w:trPr>
          <w:trHeight w:val="648"/>
        </w:trPr>
        <w:tc>
          <w:tcPr>
            <w:tcW w:w="1619" w:type="dxa"/>
            <w:tcBorders>
              <w:top w:val="single" w:sz="4" w:space="0" w:color="auto"/>
              <w:left w:val="single" w:sz="4" w:space="0" w:color="auto"/>
              <w:bottom w:val="single" w:sz="4" w:space="0" w:color="auto"/>
              <w:right w:val="single" w:sz="4" w:space="0" w:color="auto"/>
            </w:tcBorders>
            <w:noWrap/>
            <w:vAlign w:val="center"/>
            <w:hideMark/>
          </w:tcPr>
          <w:p w14:paraId="6DB6639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Pokazatelj</w:t>
            </w:r>
          </w:p>
          <w:p w14:paraId="0918849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364" w:type="dxa"/>
            <w:tcBorders>
              <w:top w:val="single" w:sz="4" w:space="0" w:color="auto"/>
              <w:left w:val="nil"/>
              <w:bottom w:val="single" w:sz="4" w:space="0" w:color="auto"/>
              <w:right w:val="single" w:sz="4" w:space="0" w:color="auto"/>
            </w:tcBorders>
            <w:noWrap/>
            <w:vAlign w:val="center"/>
            <w:hideMark/>
          </w:tcPr>
          <w:p w14:paraId="0CA410D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241" w:type="dxa"/>
            <w:tcBorders>
              <w:top w:val="single" w:sz="4" w:space="0" w:color="auto"/>
              <w:left w:val="nil"/>
              <w:bottom w:val="single" w:sz="4" w:space="0" w:color="auto"/>
              <w:right w:val="single" w:sz="4" w:space="0" w:color="auto"/>
            </w:tcBorders>
            <w:vAlign w:val="center"/>
          </w:tcPr>
          <w:p w14:paraId="0D26DC7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488" w:type="dxa"/>
            <w:tcBorders>
              <w:top w:val="single" w:sz="4" w:space="0" w:color="auto"/>
              <w:left w:val="single" w:sz="4" w:space="0" w:color="auto"/>
              <w:bottom w:val="single" w:sz="4" w:space="0" w:color="auto"/>
              <w:right w:val="single" w:sz="4" w:space="0" w:color="auto"/>
            </w:tcBorders>
            <w:vAlign w:val="center"/>
            <w:hideMark/>
          </w:tcPr>
          <w:p w14:paraId="26E4FC0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489" w:type="dxa"/>
            <w:tcBorders>
              <w:top w:val="single" w:sz="4" w:space="0" w:color="auto"/>
              <w:left w:val="nil"/>
              <w:bottom w:val="single" w:sz="4" w:space="0" w:color="auto"/>
              <w:right w:val="single" w:sz="4" w:space="0" w:color="auto"/>
            </w:tcBorders>
            <w:vAlign w:val="center"/>
            <w:hideMark/>
          </w:tcPr>
          <w:p w14:paraId="39A56BD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1A27D68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488" w:type="dxa"/>
            <w:tcBorders>
              <w:top w:val="single" w:sz="4" w:space="0" w:color="auto"/>
              <w:left w:val="nil"/>
              <w:bottom w:val="single" w:sz="4" w:space="0" w:color="auto"/>
              <w:right w:val="single" w:sz="4" w:space="0" w:color="auto"/>
            </w:tcBorders>
            <w:vAlign w:val="center"/>
          </w:tcPr>
          <w:p w14:paraId="055DB95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779BC5D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489" w:type="dxa"/>
            <w:tcBorders>
              <w:top w:val="single" w:sz="4" w:space="0" w:color="auto"/>
              <w:left w:val="nil"/>
              <w:bottom w:val="single" w:sz="4" w:space="0" w:color="auto"/>
              <w:right w:val="single" w:sz="4" w:space="0" w:color="auto"/>
            </w:tcBorders>
            <w:vAlign w:val="center"/>
          </w:tcPr>
          <w:p w14:paraId="2E02ED9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416214D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318FC6D9" w14:textId="77777777" w:rsidTr="00E01BA6">
        <w:trPr>
          <w:trHeight w:val="324"/>
        </w:trPr>
        <w:tc>
          <w:tcPr>
            <w:tcW w:w="1619" w:type="dxa"/>
            <w:tcBorders>
              <w:top w:val="single" w:sz="4" w:space="0" w:color="auto"/>
              <w:left w:val="single" w:sz="4" w:space="0" w:color="auto"/>
              <w:bottom w:val="single" w:sz="4" w:space="0" w:color="auto"/>
              <w:right w:val="single" w:sz="4" w:space="0" w:color="auto"/>
            </w:tcBorders>
            <w:vAlign w:val="center"/>
            <w:hideMark/>
          </w:tcPr>
          <w:p w14:paraId="037B092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Uredno podmirene obveze</w:t>
            </w:r>
          </w:p>
        </w:tc>
        <w:tc>
          <w:tcPr>
            <w:tcW w:w="1364" w:type="dxa"/>
            <w:tcBorders>
              <w:top w:val="nil"/>
              <w:left w:val="nil"/>
              <w:bottom w:val="single" w:sz="4" w:space="0" w:color="auto"/>
              <w:right w:val="single" w:sz="4" w:space="0" w:color="auto"/>
            </w:tcBorders>
            <w:noWrap/>
            <w:vAlign w:val="center"/>
            <w:hideMark/>
          </w:tcPr>
          <w:p w14:paraId="221A4BB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Mjesečne obveze</w:t>
            </w:r>
          </w:p>
        </w:tc>
        <w:tc>
          <w:tcPr>
            <w:tcW w:w="1241" w:type="dxa"/>
            <w:tcBorders>
              <w:top w:val="nil"/>
              <w:left w:val="nil"/>
              <w:bottom w:val="single" w:sz="4" w:space="0" w:color="auto"/>
              <w:right w:val="single" w:sz="4" w:space="0" w:color="auto"/>
            </w:tcBorders>
            <w:vAlign w:val="center"/>
          </w:tcPr>
          <w:p w14:paraId="65D7C109" w14:textId="77777777" w:rsidR="000B213B" w:rsidRPr="0037647E" w:rsidRDefault="000B213B" w:rsidP="00E01BA6">
            <w:pPr>
              <w:spacing w:after="0" w:line="240" w:lineRule="auto"/>
              <w:jc w:val="center"/>
              <w:rPr>
                <w:rFonts w:ascii="Times New Roman" w:hAnsi="Times New Roman"/>
                <w:lang w:val="hr-HR" w:eastAsia="hr-HR"/>
              </w:rPr>
            </w:pPr>
          </w:p>
          <w:p w14:paraId="2115656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mjesec</w:t>
            </w:r>
          </w:p>
        </w:tc>
        <w:tc>
          <w:tcPr>
            <w:tcW w:w="1488" w:type="dxa"/>
            <w:tcBorders>
              <w:top w:val="single" w:sz="4" w:space="0" w:color="auto"/>
              <w:left w:val="single" w:sz="4" w:space="0" w:color="auto"/>
              <w:bottom w:val="single" w:sz="4" w:space="0" w:color="auto"/>
              <w:right w:val="single" w:sz="4" w:space="0" w:color="auto"/>
            </w:tcBorders>
            <w:noWrap/>
            <w:vAlign w:val="center"/>
            <w:hideMark/>
          </w:tcPr>
          <w:p w14:paraId="4CDF6F1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489" w:type="dxa"/>
            <w:tcBorders>
              <w:top w:val="nil"/>
              <w:left w:val="nil"/>
              <w:bottom w:val="single" w:sz="4" w:space="0" w:color="auto"/>
              <w:right w:val="single" w:sz="4" w:space="0" w:color="auto"/>
            </w:tcBorders>
            <w:noWrap/>
            <w:vAlign w:val="center"/>
            <w:hideMark/>
          </w:tcPr>
          <w:p w14:paraId="32B697C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488" w:type="dxa"/>
            <w:tcBorders>
              <w:top w:val="nil"/>
              <w:left w:val="nil"/>
              <w:bottom w:val="single" w:sz="4" w:space="0" w:color="auto"/>
              <w:right w:val="single" w:sz="4" w:space="0" w:color="auto"/>
            </w:tcBorders>
            <w:vAlign w:val="center"/>
          </w:tcPr>
          <w:p w14:paraId="21EAA5B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489" w:type="dxa"/>
            <w:tcBorders>
              <w:top w:val="nil"/>
              <w:left w:val="nil"/>
              <w:bottom w:val="single" w:sz="4" w:space="0" w:color="auto"/>
              <w:right w:val="single" w:sz="4" w:space="0" w:color="auto"/>
            </w:tcBorders>
            <w:vAlign w:val="center"/>
          </w:tcPr>
          <w:p w14:paraId="41E4E65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p w14:paraId="0565E85C" w14:textId="77777777" w:rsidR="000B213B" w:rsidRPr="0037647E" w:rsidRDefault="000B213B" w:rsidP="00E01BA6">
            <w:pPr>
              <w:spacing w:after="0" w:line="240" w:lineRule="auto"/>
              <w:jc w:val="center"/>
              <w:rPr>
                <w:rFonts w:ascii="Times New Roman" w:hAnsi="Times New Roman"/>
                <w:lang w:val="hr-HR" w:eastAsia="hr-HR"/>
              </w:rPr>
            </w:pPr>
          </w:p>
        </w:tc>
      </w:tr>
    </w:tbl>
    <w:p w14:paraId="73CC39DC" w14:textId="77777777" w:rsidR="000B213B" w:rsidRPr="0037647E" w:rsidRDefault="000B213B" w:rsidP="000B213B">
      <w:pPr>
        <w:spacing w:after="0" w:line="240" w:lineRule="auto"/>
        <w:rPr>
          <w:rFonts w:ascii="Times New Roman" w:hAnsi="Times New Roman"/>
          <w:highlight w:val="yellow"/>
          <w:lang w:val="hr-HR"/>
        </w:rPr>
      </w:pPr>
    </w:p>
    <w:tbl>
      <w:tblPr>
        <w:tblW w:w="10236" w:type="dxa"/>
        <w:tblInd w:w="-176" w:type="dxa"/>
        <w:tblLayout w:type="fixed"/>
        <w:tblLook w:val="04A0" w:firstRow="1" w:lastRow="0" w:firstColumn="1" w:lastColumn="0" w:noHBand="0" w:noVBand="1"/>
      </w:tblPr>
      <w:tblGrid>
        <w:gridCol w:w="10236"/>
      </w:tblGrid>
      <w:tr w:rsidR="000B213B" w:rsidRPr="0037647E" w14:paraId="3B055803" w14:textId="77777777" w:rsidTr="000907FA">
        <w:trPr>
          <w:trHeight w:val="266"/>
        </w:trPr>
        <w:tc>
          <w:tcPr>
            <w:tcW w:w="10236" w:type="dxa"/>
            <w:tcBorders>
              <w:top w:val="single" w:sz="4" w:space="0" w:color="auto"/>
              <w:left w:val="single" w:sz="4" w:space="0" w:color="auto"/>
              <w:bottom w:val="single" w:sz="4" w:space="0" w:color="auto"/>
              <w:right w:val="single" w:sz="4" w:space="0" w:color="auto"/>
            </w:tcBorders>
            <w:noWrap/>
            <w:hideMark/>
          </w:tcPr>
          <w:p w14:paraId="7CD4B49D" w14:textId="77777777" w:rsidR="000B213B" w:rsidRPr="0037647E" w:rsidRDefault="000B213B" w:rsidP="00E01BA6">
            <w:pPr>
              <w:spacing w:after="0" w:line="240" w:lineRule="auto"/>
              <w:rPr>
                <w:rFonts w:ascii="Times New Roman" w:hAnsi="Times New Roman"/>
                <w:b/>
                <w:bCs/>
                <w:i/>
                <w:iCs/>
                <w:lang w:val="hr-HR" w:eastAsia="hr-HR"/>
              </w:rPr>
            </w:pPr>
            <w:r w:rsidRPr="0037647E">
              <w:rPr>
                <w:rFonts w:ascii="Times New Roman" w:hAnsi="Times New Roman"/>
                <w:b/>
                <w:bCs/>
                <w:i/>
                <w:iCs/>
                <w:lang w:val="hr-HR" w:eastAsia="hr-HR"/>
              </w:rPr>
              <w:t xml:space="preserve">PROGRAM </w:t>
            </w:r>
            <w:r w:rsidRPr="0037647E">
              <w:rPr>
                <w:rFonts w:ascii="Times New Roman" w:hAnsi="Times New Roman"/>
                <w:b/>
                <w:bCs/>
                <w:i/>
                <w:iCs/>
                <w:lang w:eastAsia="hr-HR"/>
              </w:rPr>
              <w:t>1039 UNAPREĐENJE STANOVANJA</w:t>
            </w:r>
          </w:p>
          <w:p w14:paraId="0721E971" w14:textId="77777777" w:rsidR="000B213B" w:rsidRPr="0037647E" w:rsidRDefault="000B213B" w:rsidP="00E01BA6">
            <w:pPr>
              <w:spacing w:after="0" w:line="240" w:lineRule="auto"/>
              <w:rPr>
                <w:rFonts w:ascii="Times New Roman" w:hAnsi="Times New Roman"/>
                <w:b/>
                <w:bCs/>
                <w:i/>
                <w:iCs/>
                <w:lang w:val="hr-HR" w:eastAsia="hr-HR"/>
              </w:rPr>
            </w:pPr>
          </w:p>
        </w:tc>
      </w:tr>
      <w:tr w:rsidR="000B213B" w:rsidRPr="001B5B2C" w14:paraId="3B0305D9" w14:textId="77777777" w:rsidTr="000907FA">
        <w:trPr>
          <w:trHeight w:val="576"/>
        </w:trPr>
        <w:tc>
          <w:tcPr>
            <w:tcW w:w="10236" w:type="dxa"/>
            <w:tcBorders>
              <w:top w:val="single" w:sz="4" w:space="0" w:color="auto"/>
              <w:left w:val="single" w:sz="4" w:space="0" w:color="auto"/>
              <w:bottom w:val="single" w:sz="4" w:space="0" w:color="auto"/>
              <w:right w:val="single" w:sz="4" w:space="0" w:color="auto"/>
            </w:tcBorders>
            <w:noWrap/>
            <w:hideMark/>
          </w:tcPr>
          <w:p w14:paraId="570E3B43" w14:textId="77777777" w:rsidR="000B213B" w:rsidRPr="001B5B2C" w:rsidRDefault="000B213B" w:rsidP="00E01BA6">
            <w:pPr>
              <w:spacing w:after="0" w:line="240" w:lineRule="auto"/>
              <w:jc w:val="both"/>
              <w:rPr>
                <w:rFonts w:ascii="Times New Roman" w:hAnsi="Times New Roman"/>
                <w:lang w:val="hr-HR" w:eastAsia="hr-HR"/>
              </w:rPr>
            </w:pPr>
            <w:r w:rsidRPr="001B5B2C">
              <w:rPr>
                <w:rFonts w:ascii="Times New Roman" w:hAnsi="Times New Roman"/>
                <w:b/>
                <w:lang w:val="hr-HR" w:eastAsia="hr-HR"/>
              </w:rPr>
              <w:t>Opis programa</w:t>
            </w:r>
            <w:r w:rsidRPr="001B5B2C">
              <w:rPr>
                <w:rFonts w:ascii="Times New Roman" w:hAnsi="Times New Roman"/>
                <w:lang w:val="hr-HR" w:eastAsia="hr-HR"/>
              </w:rPr>
              <w:t>:</w:t>
            </w:r>
          </w:p>
          <w:p w14:paraId="580460D1" w14:textId="77777777" w:rsidR="000B213B" w:rsidRPr="001B5B2C" w:rsidRDefault="000B213B" w:rsidP="00E01BA6">
            <w:pPr>
              <w:spacing w:after="0" w:line="240" w:lineRule="auto"/>
              <w:jc w:val="both"/>
              <w:rPr>
                <w:rFonts w:ascii="Times New Roman" w:hAnsi="Times New Roman"/>
                <w:lang w:val="hr-HR" w:eastAsia="hr-HR"/>
              </w:rPr>
            </w:pPr>
            <w:r w:rsidRPr="001B5B2C">
              <w:rPr>
                <w:rFonts w:ascii="Times New Roman" w:hAnsi="Times New Roman"/>
                <w:lang w:val="hr-HR" w:eastAsia="hr-HR"/>
              </w:rPr>
              <w:t>Programom 1039 Unaprjeđenje stanovanja obuhvaćene su aktivnosti koje osiguravaju pokriće troškova kućanstava a koji su vezani uz poboljšanja stambenih uvjeta u zgradama</w:t>
            </w:r>
          </w:p>
        </w:tc>
      </w:tr>
      <w:tr w:rsidR="000B213B" w:rsidRPr="0037647E" w14:paraId="36700F61" w14:textId="77777777" w:rsidTr="000907FA">
        <w:trPr>
          <w:trHeight w:val="576"/>
        </w:trPr>
        <w:tc>
          <w:tcPr>
            <w:tcW w:w="10236" w:type="dxa"/>
            <w:tcBorders>
              <w:top w:val="single" w:sz="4" w:space="0" w:color="auto"/>
              <w:left w:val="single" w:sz="4" w:space="0" w:color="auto"/>
              <w:bottom w:val="single" w:sz="4" w:space="0" w:color="auto"/>
              <w:right w:val="single" w:sz="4" w:space="0" w:color="auto"/>
            </w:tcBorders>
            <w:noWrap/>
            <w:hideMark/>
          </w:tcPr>
          <w:p w14:paraId="7E041A17"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
                <w:lang w:val="hr-HR" w:eastAsia="hr-HR"/>
              </w:rPr>
              <w:t>Zakonske i druge pravne osnove programa</w:t>
            </w:r>
            <w:r w:rsidRPr="0037647E">
              <w:rPr>
                <w:rFonts w:ascii="Times New Roman" w:hAnsi="Times New Roman"/>
                <w:lang w:val="hr-HR" w:eastAsia="hr-HR"/>
              </w:rPr>
              <w:t>:</w:t>
            </w:r>
          </w:p>
          <w:p w14:paraId="7E69D066"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Zakon o lokalnoj i područnoj (regionalnoj) samoupravi </w:t>
            </w:r>
          </w:p>
          <w:p w14:paraId="3C6CD68F" w14:textId="77777777" w:rsidR="000B213B" w:rsidRPr="0037647E" w:rsidRDefault="000B213B" w:rsidP="00E01BA6">
            <w:pPr>
              <w:spacing w:after="0" w:line="240" w:lineRule="auto"/>
              <w:rPr>
                <w:rFonts w:ascii="Times New Roman" w:hAnsi="Times New Roman"/>
                <w:lang w:val="hr-HR" w:eastAsia="hr-HR"/>
              </w:rPr>
            </w:pPr>
          </w:p>
        </w:tc>
      </w:tr>
      <w:tr w:rsidR="000B213B" w:rsidRPr="0037647E" w14:paraId="02C8FDD9" w14:textId="77777777" w:rsidTr="000907FA">
        <w:trPr>
          <w:trHeight w:val="584"/>
        </w:trPr>
        <w:tc>
          <w:tcPr>
            <w:tcW w:w="10236" w:type="dxa"/>
            <w:tcBorders>
              <w:top w:val="single" w:sz="4" w:space="0" w:color="auto"/>
              <w:left w:val="single" w:sz="4" w:space="0" w:color="auto"/>
              <w:bottom w:val="single" w:sz="4" w:space="0" w:color="auto"/>
              <w:right w:val="single" w:sz="4" w:space="0" w:color="000000"/>
            </w:tcBorders>
            <w:hideMark/>
          </w:tcPr>
          <w:p w14:paraId="040AD781"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Ciljevi provedbe programa u razdoblju 2025.-2027.</w:t>
            </w:r>
          </w:p>
          <w:p w14:paraId="2EFA2C7B"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(navesti jedan ili više ciljeva te opisati što se želi postići, kako će se cilj realizirati i tko je korisnik ili primatelj usluge)</w:t>
            </w:r>
          </w:p>
          <w:p w14:paraId="4E894280" w14:textId="77777777" w:rsidR="000B213B" w:rsidRPr="0037647E" w:rsidRDefault="000B213B" w:rsidP="00E01BA6">
            <w:pPr>
              <w:spacing w:after="0" w:line="240" w:lineRule="auto"/>
              <w:rPr>
                <w:rFonts w:ascii="Times New Roman" w:hAnsi="Times New Roman"/>
                <w:i/>
                <w:lang w:val="hr-HR" w:eastAsia="hr-HR"/>
              </w:rPr>
            </w:pPr>
            <w:r>
              <w:rPr>
                <w:rFonts w:ascii="Times New Roman" w:hAnsi="Times New Roman"/>
                <w:lang w:val="hr-HR" w:eastAsia="hr-HR"/>
              </w:rPr>
              <w:t xml:space="preserve">Pomoć kućanstvima </w:t>
            </w:r>
            <w:r w:rsidRPr="001B5B2C">
              <w:rPr>
                <w:rFonts w:ascii="Times New Roman" w:hAnsi="Times New Roman"/>
                <w:lang w:val="hr-HR" w:eastAsia="hr-HR"/>
              </w:rPr>
              <w:t>vezan</w:t>
            </w:r>
            <w:r>
              <w:rPr>
                <w:rFonts w:ascii="Times New Roman" w:hAnsi="Times New Roman"/>
                <w:lang w:val="hr-HR" w:eastAsia="hr-HR"/>
              </w:rPr>
              <w:t>a</w:t>
            </w:r>
            <w:r w:rsidRPr="001B5B2C">
              <w:rPr>
                <w:rFonts w:ascii="Times New Roman" w:hAnsi="Times New Roman"/>
                <w:lang w:val="hr-HR" w:eastAsia="hr-HR"/>
              </w:rPr>
              <w:t xml:space="preserve"> uz poboljšanja stambenih uvjeta u zgradama</w:t>
            </w:r>
          </w:p>
        </w:tc>
      </w:tr>
    </w:tbl>
    <w:p w14:paraId="73BF1D09" w14:textId="77777777" w:rsidR="000B213B" w:rsidRPr="0037647E" w:rsidRDefault="000B213B" w:rsidP="000B213B">
      <w:pPr>
        <w:spacing w:after="0" w:line="240" w:lineRule="auto"/>
        <w:rPr>
          <w:rFonts w:ascii="Times New Roman" w:hAnsi="Times New Roman"/>
          <w:color w:val="EE0000"/>
          <w:lang w:val="hr-HR"/>
        </w:rPr>
      </w:pPr>
    </w:p>
    <w:tbl>
      <w:tblPr>
        <w:tblW w:w="10236" w:type="dxa"/>
        <w:tblInd w:w="-176" w:type="dxa"/>
        <w:tblLayout w:type="fixed"/>
        <w:tblLook w:val="04A0" w:firstRow="1" w:lastRow="0" w:firstColumn="1" w:lastColumn="0" w:noHBand="0" w:noVBand="1"/>
      </w:tblPr>
      <w:tblGrid>
        <w:gridCol w:w="4905"/>
        <w:gridCol w:w="1787"/>
        <w:gridCol w:w="1623"/>
        <w:gridCol w:w="1921"/>
      </w:tblGrid>
      <w:tr w:rsidR="000B213B" w:rsidRPr="0037647E" w14:paraId="3E8A058C" w14:textId="77777777" w:rsidTr="000907FA">
        <w:trPr>
          <w:trHeight w:val="557"/>
        </w:trPr>
        <w:tc>
          <w:tcPr>
            <w:tcW w:w="4905" w:type="dxa"/>
            <w:tcBorders>
              <w:top w:val="single" w:sz="4" w:space="0" w:color="auto"/>
              <w:left w:val="single" w:sz="4" w:space="0" w:color="auto"/>
              <w:bottom w:val="single" w:sz="4" w:space="0" w:color="auto"/>
              <w:right w:val="single" w:sz="4" w:space="0" w:color="auto"/>
            </w:tcBorders>
            <w:noWrap/>
            <w:vAlign w:val="center"/>
            <w:hideMark/>
          </w:tcPr>
          <w:p w14:paraId="05C9CCC0"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Naziv aktivnosti</w:t>
            </w:r>
          </w:p>
        </w:tc>
        <w:tc>
          <w:tcPr>
            <w:tcW w:w="1787" w:type="dxa"/>
            <w:tcBorders>
              <w:top w:val="single" w:sz="4" w:space="0" w:color="auto"/>
              <w:left w:val="single" w:sz="4" w:space="0" w:color="auto"/>
              <w:bottom w:val="single" w:sz="4" w:space="0" w:color="auto"/>
              <w:right w:val="single" w:sz="4" w:space="0" w:color="auto"/>
            </w:tcBorders>
            <w:noWrap/>
            <w:vAlign w:val="center"/>
            <w:hideMark/>
          </w:tcPr>
          <w:p w14:paraId="29C08A23"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Plan</w:t>
            </w:r>
          </w:p>
          <w:p w14:paraId="5A8036E2"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2026.</w:t>
            </w:r>
          </w:p>
        </w:tc>
        <w:tc>
          <w:tcPr>
            <w:tcW w:w="1623" w:type="dxa"/>
            <w:tcBorders>
              <w:top w:val="single" w:sz="4" w:space="0" w:color="auto"/>
              <w:left w:val="single" w:sz="4" w:space="0" w:color="auto"/>
              <w:bottom w:val="single" w:sz="4" w:space="0" w:color="auto"/>
              <w:right w:val="single" w:sz="4" w:space="0" w:color="auto"/>
            </w:tcBorders>
            <w:vAlign w:val="center"/>
          </w:tcPr>
          <w:p w14:paraId="03C65199"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Promjena </w:t>
            </w:r>
          </w:p>
        </w:tc>
        <w:tc>
          <w:tcPr>
            <w:tcW w:w="1921" w:type="dxa"/>
            <w:tcBorders>
              <w:top w:val="single" w:sz="4" w:space="0" w:color="auto"/>
              <w:left w:val="single" w:sz="4" w:space="0" w:color="auto"/>
              <w:bottom w:val="single" w:sz="4" w:space="0" w:color="auto"/>
              <w:right w:val="single" w:sz="4" w:space="0" w:color="auto"/>
            </w:tcBorders>
          </w:tcPr>
          <w:p w14:paraId="6A3517B9"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Novi </w:t>
            </w:r>
          </w:p>
          <w:p w14:paraId="11DBF671"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7851CF97" w14:textId="77777777" w:rsidTr="000907FA">
        <w:trPr>
          <w:trHeight w:val="278"/>
        </w:trPr>
        <w:tc>
          <w:tcPr>
            <w:tcW w:w="4905" w:type="dxa"/>
            <w:tcBorders>
              <w:top w:val="single" w:sz="4" w:space="0" w:color="auto"/>
              <w:left w:val="single" w:sz="4" w:space="0" w:color="auto"/>
              <w:bottom w:val="single" w:sz="4" w:space="0" w:color="auto"/>
              <w:right w:val="single" w:sz="4" w:space="0" w:color="auto"/>
            </w:tcBorders>
            <w:vAlign w:val="center"/>
            <w:hideMark/>
          </w:tcPr>
          <w:p w14:paraId="5003A40D"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Tekući projekt T103901 Refundacija kamate uređenje fasada</w:t>
            </w:r>
          </w:p>
          <w:p w14:paraId="36B9588C" w14:textId="77777777" w:rsidR="000B213B" w:rsidRPr="0037647E" w:rsidRDefault="000B213B" w:rsidP="00E01BA6">
            <w:pPr>
              <w:spacing w:after="0" w:line="240" w:lineRule="auto"/>
              <w:rPr>
                <w:rFonts w:ascii="Times New Roman" w:hAnsi="Times New Roman"/>
                <w:lang w:val="hr-HR" w:eastAsia="hr-HR"/>
              </w:rPr>
            </w:pPr>
          </w:p>
        </w:tc>
        <w:tc>
          <w:tcPr>
            <w:tcW w:w="1787" w:type="dxa"/>
            <w:tcBorders>
              <w:top w:val="single" w:sz="4" w:space="0" w:color="auto"/>
              <w:left w:val="single" w:sz="4" w:space="0" w:color="auto"/>
              <w:bottom w:val="single" w:sz="4" w:space="0" w:color="auto"/>
              <w:right w:val="single" w:sz="4" w:space="0" w:color="auto"/>
            </w:tcBorders>
            <w:noWrap/>
            <w:vAlign w:val="center"/>
          </w:tcPr>
          <w:p w14:paraId="7F86B3D2" w14:textId="77777777" w:rsidR="000B213B" w:rsidRPr="0037647E" w:rsidRDefault="000B213B" w:rsidP="00E01BA6">
            <w:pPr>
              <w:jc w:val="center"/>
              <w:rPr>
                <w:rFonts w:ascii="Times New Roman" w:hAnsi="Times New Roman"/>
                <w:lang w:val="hr-HR"/>
              </w:rPr>
            </w:pPr>
            <w:r w:rsidRPr="0037647E">
              <w:rPr>
                <w:rFonts w:ascii="Times New Roman" w:hAnsi="Times New Roman"/>
                <w:lang w:val="hr-HR"/>
              </w:rPr>
              <w:t>1.500,00</w:t>
            </w:r>
          </w:p>
        </w:tc>
        <w:tc>
          <w:tcPr>
            <w:tcW w:w="1623" w:type="dxa"/>
            <w:tcBorders>
              <w:top w:val="single" w:sz="4" w:space="0" w:color="auto"/>
              <w:left w:val="nil"/>
              <w:bottom w:val="single" w:sz="4" w:space="0" w:color="auto"/>
              <w:right w:val="single" w:sz="4" w:space="0" w:color="auto"/>
            </w:tcBorders>
            <w:vAlign w:val="center"/>
          </w:tcPr>
          <w:p w14:paraId="6DAD6BA2" w14:textId="77777777" w:rsidR="000B213B" w:rsidRPr="0037647E" w:rsidRDefault="000B213B" w:rsidP="00E01BA6">
            <w:pPr>
              <w:jc w:val="center"/>
              <w:rPr>
                <w:rFonts w:ascii="Times New Roman" w:hAnsi="Times New Roman"/>
                <w:lang w:val="hr-HR"/>
              </w:rPr>
            </w:pPr>
            <w:r w:rsidRPr="0037647E">
              <w:rPr>
                <w:rFonts w:ascii="Times New Roman" w:hAnsi="Times New Roman"/>
                <w:lang w:val="hr-HR"/>
              </w:rPr>
              <w:t>0,00</w:t>
            </w:r>
          </w:p>
        </w:tc>
        <w:tc>
          <w:tcPr>
            <w:tcW w:w="1921" w:type="dxa"/>
            <w:tcBorders>
              <w:top w:val="single" w:sz="4" w:space="0" w:color="auto"/>
              <w:left w:val="nil"/>
              <w:bottom w:val="single" w:sz="4" w:space="0" w:color="auto"/>
              <w:right w:val="single" w:sz="4" w:space="0" w:color="auto"/>
            </w:tcBorders>
            <w:vAlign w:val="center"/>
          </w:tcPr>
          <w:p w14:paraId="310718DE" w14:textId="77777777" w:rsidR="000B213B" w:rsidRPr="0037647E" w:rsidRDefault="000B213B" w:rsidP="00E01BA6">
            <w:pPr>
              <w:jc w:val="center"/>
              <w:rPr>
                <w:rFonts w:ascii="Times New Roman" w:hAnsi="Times New Roman"/>
                <w:lang w:val="hr-HR"/>
              </w:rPr>
            </w:pPr>
            <w:r w:rsidRPr="0037647E">
              <w:rPr>
                <w:rFonts w:ascii="Times New Roman" w:hAnsi="Times New Roman"/>
                <w:lang w:val="hr-HR"/>
              </w:rPr>
              <w:t>1.500,00</w:t>
            </w:r>
          </w:p>
        </w:tc>
      </w:tr>
      <w:tr w:rsidR="000B213B" w:rsidRPr="0037647E" w14:paraId="4A207B2F" w14:textId="77777777" w:rsidTr="000907FA">
        <w:trPr>
          <w:trHeight w:val="278"/>
        </w:trPr>
        <w:tc>
          <w:tcPr>
            <w:tcW w:w="4905" w:type="dxa"/>
            <w:tcBorders>
              <w:top w:val="single" w:sz="4" w:space="0" w:color="auto"/>
              <w:left w:val="single" w:sz="4" w:space="0" w:color="auto"/>
              <w:bottom w:val="single" w:sz="4" w:space="0" w:color="auto"/>
              <w:right w:val="single" w:sz="4" w:space="0" w:color="auto"/>
            </w:tcBorders>
            <w:noWrap/>
            <w:vAlign w:val="center"/>
            <w:hideMark/>
          </w:tcPr>
          <w:p w14:paraId="7595D6FA"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Tekući projekt T103902 </w:t>
            </w:r>
            <w:proofErr w:type="spellStart"/>
            <w:r w:rsidRPr="0037647E">
              <w:rPr>
                <w:rFonts w:ascii="Times New Roman" w:hAnsi="Times New Roman"/>
                <w:lang w:val="hr-HR" w:eastAsia="hr-HR"/>
              </w:rPr>
              <w:t>Sufinanc</w:t>
            </w:r>
            <w:proofErr w:type="spellEnd"/>
            <w:r w:rsidRPr="0037647E">
              <w:rPr>
                <w:rFonts w:ascii="Times New Roman" w:hAnsi="Times New Roman"/>
                <w:lang w:val="hr-HR" w:eastAsia="hr-HR"/>
              </w:rPr>
              <w:t>. ugradnje dizala i uređaja za olakšan pristup u postojeće stambene zgrade</w:t>
            </w:r>
          </w:p>
          <w:p w14:paraId="1065303B" w14:textId="77777777" w:rsidR="000B213B" w:rsidRPr="0037647E" w:rsidRDefault="000B213B" w:rsidP="00E01BA6">
            <w:pPr>
              <w:spacing w:after="0" w:line="240" w:lineRule="auto"/>
              <w:rPr>
                <w:rFonts w:ascii="Times New Roman" w:hAnsi="Times New Roman"/>
                <w:lang w:val="hr-HR" w:eastAsia="hr-HR"/>
              </w:rPr>
            </w:pPr>
          </w:p>
        </w:tc>
        <w:tc>
          <w:tcPr>
            <w:tcW w:w="1787" w:type="dxa"/>
            <w:tcBorders>
              <w:top w:val="single" w:sz="4" w:space="0" w:color="auto"/>
              <w:left w:val="single" w:sz="4" w:space="0" w:color="auto"/>
              <w:bottom w:val="single" w:sz="4" w:space="0" w:color="auto"/>
              <w:right w:val="single" w:sz="4" w:space="0" w:color="auto"/>
            </w:tcBorders>
            <w:noWrap/>
            <w:vAlign w:val="center"/>
            <w:hideMark/>
          </w:tcPr>
          <w:p w14:paraId="14F8013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0,00</w:t>
            </w:r>
          </w:p>
        </w:tc>
        <w:tc>
          <w:tcPr>
            <w:tcW w:w="1623" w:type="dxa"/>
            <w:tcBorders>
              <w:top w:val="single" w:sz="4" w:space="0" w:color="auto"/>
              <w:left w:val="nil"/>
              <w:bottom w:val="single" w:sz="4" w:space="0" w:color="auto"/>
              <w:right w:val="single" w:sz="4" w:space="0" w:color="auto"/>
            </w:tcBorders>
            <w:vAlign w:val="center"/>
          </w:tcPr>
          <w:p w14:paraId="0953037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50.000,00</w:t>
            </w:r>
          </w:p>
        </w:tc>
        <w:tc>
          <w:tcPr>
            <w:tcW w:w="1921" w:type="dxa"/>
            <w:tcBorders>
              <w:top w:val="single" w:sz="4" w:space="0" w:color="auto"/>
              <w:left w:val="nil"/>
              <w:bottom w:val="single" w:sz="4" w:space="0" w:color="auto"/>
              <w:right w:val="single" w:sz="4" w:space="0" w:color="auto"/>
            </w:tcBorders>
            <w:vAlign w:val="center"/>
          </w:tcPr>
          <w:p w14:paraId="50B851A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50.000,00</w:t>
            </w:r>
          </w:p>
        </w:tc>
      </w:tr>
      <w:tr w:rsidR="000B213B" w:rsidRPr="0037647E" w14:paraId="7F5A670E" w14:textId="77777777" w:rsidTr="00E01BA6">
        <w:trPr>
          <w:trHeight w:val="300"/>
        </w:trPr>
        <w:tc>
          <w:tcPr>
            <w:tcW w:w="10236" w:type="dxa"/>
            <w:gridSpan w:val="4"/>
            <w:tcBorders>
              <w:top w:val="single" w:sz="4" w:space="0" w:color="auto"/>
              <w:left w:val="single" w:sz="4" w:space="0" w:color="auto"/>
              <w:bottom w:val="single" w:sz="4" w:space="0" w:color="auto"/>
              <w:right w:val="single" w:sz="4" w:space="0" w:color="auto"/>
            </w:tcBorders>
            <w:hideMark/>
          </w:tcPr>
          <w:p w14:paraId="5B2290EA"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projekta u Proračunu:</w:t>
            </w:r>
          </w:p>
          <w:p w14:paraId="581E4EDA"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Tekući projekt T103901 Refundacija kamate uređenje fasada</w:t>
            </w:r>
          </w:p>
          <w:p w14:paraId="1DC3E5FA" w14:textId="77777777" w:rsidR="000B213B" w:rsidRPr="0037647E" w:rsidRDefault="000B213B" w:rsidP="00E01BA6">
            <w:pPr>
              <w:spacing w:after="0" w:line="240" w:lineRule="auto"/>
              <w:rPr>
                <w:rFonts w:ascii="Times New Roman" w:hAnsi="Times New Roman"/>
                <w:b/>
                <w:bCs/>
                <w:lang w:val="hr-HR" w:eastAsia="hr-HR"/>
              </w:rPr>
            </w:pPr>
          </w:p>
        </w:tc>
      </w:tr>
      <w:tr w:rsidR="000B213B" w:rsidRPr="0037647E" w14:paraId="3FB873CA" w14:textId="77777777" w:rsidTr="00E01BA6">
        <w:trPr>
          <w:trHeight w:val="517"/>
        </w:trPr>
        <w:tc>
          <w:tcPr>
            <w:tcW w:w="10236" w:type="dxa"/>
            <w:gridSpan w:val="4"/>
            <w:vMerge w:val="restart"/>
            <w:tcBorders>
              <w:top w:val="single" w:sz="4" w:space="0" w:color="auto"/>
              <w:left w:val="single" w:sz="4" w:space="0" w:color="auto"/>
              <w:bottom w:val="single" w:sz="4" w:space="0" w:color="auto"/>
              <w:right w:val="single" w:sz="4" w:space="0" w:color="auto"/>
            </w:tcBorders>
            <w:hideMark/>
          </w:tcPr>
          <w:p w14:paraId="4A308FFA"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projekta:</w:t>
            </w:r>
          </w:p>
          <w:p w14:paraId="44104874"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Sufinanciranje kamata na kredite (zgrade kol. stanovanja).</w:t>
            </w:r>
          </w:p>
        </w:tc>
      </w:tr>
      <w:tr w:rsidR="000B213B" w:rsidRPr="0037647E" w14:paraId="62B9A2E0" w14:textId="77777777" w:rsidTr="00E01BA6">
        <w:trPr>
          <w:trHeight w:val="517"/>
        </w:trPr>
        <w:tc>
          <w:tcPr>
            <w:tcW w:w="10236" w:type="dxa"/>
            <w:gridSpan w:val="4"/>
            <w:vMerge/>
            <w:tcBorders>
              <w:top w:val="single" w:sz="4" w:space="0" w:color="auto"/>
              <w:left w:val="single" w:sz="4" w:space="0" w:color="auto"/>
              <w:bottom w:val="single" w:sz="4" w:space="0" w:color="auto"/>
              <w:right w:val="single" w:sz="4" w:space="0" w:color="auto"/>
            </w:tcBorders>
            <w:vAlign w:val="center"/>
            <w:hideMark/>
          </w:tcPr>
          <w:p w14:paraId="223EEA92" w14:textId="77777777" w:rsidR="000B213B" w:rsidRPr="0037647E" w:rsidRDefault="000B213B" w:rsidP="00E01BA6">
            <w:pPr>
              <w:spacing w:after="0" w:line="240" w:lineRule="auto"/>
              <w:rPr>
                <w:rFonts w:ascii="Times New Roman" w:hAnsi="Times New Roman"/>
                <w:highlight w:val="yellow"/>
                <w:lang w:val="hr-HR" w:eastAsia="hr-HR"/>
              </w:rPr>
            </w:pPr>
          </w:p>
        </w:tc>
      </w:tr>
    </w:tbl>
    <w:p w14:paraId="06AA624A" w14:textId="77777777" w:rsidR="000B213B" w:rsidRPr="0037647E" w:rsidRDefault="000B213B" w:rsidP="000B213B">
      <w:pPr>
        <w:spacing w:after="0" w:line="240" w:lineRule="auto"/>
        <w:rPr>
          <w:rFonts w:ascii="Times New Roman" w:hAnsi="Times New Roman"/>
          <w:b/>
          <w:highlight w:val="yellow"/>
          <w:lang w:val="hr-HR"/>
        </w:rPr>
      </w:pPr>
    </w:p>
    <w:tbl>
      <w:tblPr>
        <w:tblW w:w="10178" w:type="dxa"/>
        <w:tblInd w:w="-147" w:type="dxa"/>
        <w:tblLook w:val="04A0" w:firstRow="1" w:lastRow="0" w:firstColumn="1" w:lastColumn="0" w:noHBand="0" w:noVBand="1"/>
      </w:tblPr>
      <w:tblGrid>
        <w:gridCol w:w="1619"/>
        <w:gridCol w:w="1364"/>
        <w:gridCol w:w="1241"/>
        <w:gridCol w:w="1488"/>
        <w:gridCol w:w="1489"/>
        <w:gridCol w:w="1488"/>
        <w:gridCol w:w="1489"/>
      </w:tblGrid>
      <w:tr w:rsidR="000B213B" w:rsidRPr="0037647E" w14:paraId="29DFF541" w14:textId="77777777" w:rsidTr="00E01BA6">
        <w:trPr>
          <w:trHeight w:val="648"/>
        </w:trPr>
        <w:tc>
          <w:tcPr>
            <w:tcW w:w="1619" w:type="dxa"/>
            <w:tcBorders>
              <w:top w:val="single" w:sz="4" w:space="0" w:color="auto"/>
              <w:left w:val="single" w:sz="4" w:space="0" w:color="auto"/>
              <w:bottom w:val="single" w:sz="4" w:space="0" w:color="auto"/>
              <w:right w:val="single" w:sz="4" w:space="0" w:color="auto"/>
            </w:tcBorders>
            <w:noWrap/>
            <w:vAlign w:val="center"/>
            <w:hideMark/>
          </w:tcPr>
          <w:p w14:paraId="51896E7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Pokazatelj</w:t>
            </w:r>
          </w:p>
          <w:p w14:paraId="205FFDA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364" w:type="dxa"/>
            <w:tcBorders>
              <w:top w:val="single" w:sz="4" w:space="0" w:color="auto"/>
              <w:left w:val="nil"/>
              <w:bottom w:val="single" w:sz="4" w:space="0" w:color="auto"/>
              <w:right w:val="single" w:sz="4" w:space="0" w:color="auto"/>
            </w:tcBorders>
            <w:noWrap/>
            <w:vAlign w:val="center"/>
            <w:hideMark/>
          </w:tcPr>
          <w:p w14:paraId="1D921C5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241" w:type="dxa"/>
            <w:tcBorders>
              <w:top w:val="single" w:sz="4" w:space="0" w:color="auto"/>
              <w:left w:val="nil"/>
              <w:bottom w:val="single" w:sz="4" w:space="0" w:color="auto"/>
              <w:right w:val="single" w:sz="4" w:space="0" w:color="auto"/>
            </w:tcBorders>
            <w:vAlign w:val="center"/>
          </w:tcPr>
          <w:p w14:paraId="09565CC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488" w:type="dxa"/>
            <w:tcBorders>
              <w:top w:val="single" w:sz="4" w:space="0" w:color="auto"/>
              <w:left w:val="single" w:sz="4" w:space="0" w:color="auto"/>
              <w:bottom w:val="single" w:sz="4" w:space="0" w:color="auto"/>
              <w:right w:val="single" w:sz="4" w:space="0" w:color="auto"/>
            </w:tcBorders>
            <w:vAlign w:val="center"/>
            <w:hideMark/>
          </w:tcPr>
          <w:p w14:paraId="5131D49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489" w:type="dxa"/>
            <w:tcBorders>
              <w:top w:val="single" w:sz="4" w:space="0" w:color="auto"/>
              <w:left w:val="nil"/>
              <w:bottom w:val="single" w:sz="4" w:space="0" w:color="auto"/>
              <w:right w:val="single" w:sz="4" w:space="0" w:color="auto"/>
            </w:tcBorders>
            <w:vAlign w:val="center"/>
            <w:hideMark/>
          </w:tcPr>
          <w:p w14:paraId="7FB6B68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1F85EA1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488" w:type="dxa"/>
            <w:tcBorders>
              <w:top w:val="single" w:sz="4" w:space="0" w:color="auto"/>
              <w:left w:val="nil"/>
              <w:bottom w:val="single" w:sz="4" w:space="0" w:color="auto"/>
              <w:right w:val="single" w:sz="4" w:space="0" w:color="auto"/>
            </w:tcBorders>
            <w:vAlign w:val="center"/>
          </w:tcPr>
          <w:p w14:paraId="6F71FD9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0319B0F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489" w:type="dxa"/>
            <w:tcBorders>
              <w:top w:val="single" w:sz="4" w:space="0" w:color="auto"/>
              <w:left w:val="nil"/>
              <w:bottom w:val="single" w:sz="4" w:space="0" w:color="auto"/>
              <w:right w:val="single" w:sz="4" w:space="0" w:color="auto"/>
            </w:tcBorders>
            <w:vAlign w:val="center"/>
          </w:tcPr>
          <w:p w14:paraId="0BA7C9E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3EFA782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3FF44ECE" w14:textId="77777777" w:rsidTr="00E01BA6">
        <w:trPr>
          <w:trHeight w:val="324"/>
        </w:trPr>
        <w:tc>
          <w:tcPr>
            <w:tcW w:w="1619" w:type="dxa"/>
            <w:tcBorders>
              <w:top w:val="single" w:sz="4" w:space="0" w:color="auto"/>
              <w:left w:val="single" w:sz="4" w:space="0" w:color="auto"/>
              <w:bottom w:val="single" w:sz="4" w:space="0" w:color="auto"/>
              <w:right w:val="single" w:sz="4" w:space="0" w:color="auto"/>
            </w:tcBorders>
            <w:vAlign w:val="center"/>
            <w:hideMark/>
          </w:tcPr>
          <w:p w14:paraId="0FD096A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Uredno podmirene obveze</w:t>
            </w:r>
          </w:p>
        </w:tc>
        <w:tc>
          <w:tcPr>
            <w:tcW w:w="1364" w:type="dxa"/>
            <w:tcBorders>
              <w:top w:val="nil"/>
              <w:left w:val="nil"/>
              <w:bottom w:val="single" w:sz="4" w:space="0" w:color="auto"/>
              <w:right w:val="single" w:sz="4" w:space="0" w:color="auto"/>
            </w:tcBorders>
            <w:noWrap/>
            <w:vAlign w:val="center"/>
            <w:hideMark/>
          </w:tcPr>
          <w:p w14:paraId="50306EE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Mjesečne obveze</w:t>
            </w:r>
          </w:p>
        </w:tc>
        <w:tc>
          <w:tcPr>
            <w:tcW w:w="1241" w:type="dxa"/>
            <w:tcBorders>
              <w:top w:val="nil"/>
              <w:left w:val="nil"/>
              <w:bottom w:val="single" w:sz="4" w:space="0" w:color="auto"/>
              <w:right w:val="single" w:sz="4" w:space="0" w:color="auto"/>
            </w:tcBorders>
            <w:vAlign w:val="center"/>
          </w:tcPr>
          <w:p w14:paraId="6D1BF693" w14:textId="77777777" w:rsidR="000B213B" w:rsidRPr="0037647E" w:rsidRDefault="000B213B" w:rsidP="00E01BA6">
            <w:pPr>
              <w:spacing w:after="0" w:line="240" w:lineRule="auto"/>
              <w:jc w:val="center"/>
              <w:rPr>
                <w:rFonts w:ascii="Times New Roman" w:hAnsi="Times New Roman"/>
                <w:lang w:val="hr-HR" w:eastAsia="hr-HR"/>
              </w:rPr>
            </w:pPr>
          </w:p>
          <w:p w14:paraId="64CF50F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mjesec</w:t>
            </w:r>
          </w:p>
        </w:tc>
        <w:tc>
          <w:tcPr>
            <w:tcW w:w="1488" w:type="dxa"/>
            <w:tcBorders>
              <w:top w:val="single" w:sz="4" w:space="0" w:color="auto"/>
              <w:left w:val="single" w:sz="4" w:space="0" w:color="auto"/>
              <w:bottom w:val="single" w:sz="4" w:space="0" w:color="auto"/>
              <w:right w:val="single" w:sz="4" w:space="0" w:color="auto"/>
            </w:tcBorders>
            <w:noWrap/>
            <w:vAlign w:val="center"/>
            <w:hideMark/>
          </w:tcPr>
          <w:p w14:paraId="0063408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489" w:type="dxa"/>
            <w:tcBorders>
              <w:top w:val="nil"/>
              <w:left w:val="nil"/>
              <w:bottom w:val="single" w:sz="4" w:space="0" w:color="auto"/>
              <w:right w:val="single" w:sz="4" w:space="0" w:color="auto"/>
            </w:tcBorders>
            <w:noWrap/>
            <w:vAlign w:val="center"/>
            <w:hideMark/>
          </w:tcPr>
          <w:p w14:paraId="7AB002A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488" w:type="dxa"/>
            <w:tcBorders>
              <w:top w:val="nil"/>
              <w:left w:val="nil"/>
              <w:bottom w:val="single" w:sz="4" w:space="0" w:color="auto"/>
              <w:right w:val="single" w:sz="4" w:space="0" w:color="auto"/>
            </w:tcBorders>
            <w:vAlign w:val="center"/>
          </w:tcPr>
          <w:p w14:paraId="4D6227D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489" w:type="dxa"/>
            <w:tcBorders>
              <w:top w:val="nil"/>
              <w:left w:val="nil"/>
              <w:bottom w:val="single" w:sz="4" w:space="0" w:color="auto"/>
              <w:right w:val="single" w:sz="4" w:space="0" w:color="auto"/>
            </w:tcBorders>
            <w:vAlign w:val="center"/>
          </w:tcPr>
          <w:p w14:paraId="49A0533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p w14:paraId="26A5C146" w14:textId="77777777" w:rsidR="000B213B" w:rsidRPr="0037647E" w:rsidRDefault="000B213B" w:rsidP="00E01BA6">
            <w:pPr>
              <w:spacing w:after="0" w:line="240" w:lineRule="auto"/>
              <w:jc w:val="center"/>
              <w:rPr>
                <w:rFonts w:ascii="Times New Roman" w:hAnsi="Times New Roman"/>
                <w:lang w:val="hr-HR" w:eastAsia="hr-HR"/>
              </w:rPr>
            </w:pPr>
          </w:p>
        </w:tc>
      </w:tr>
    </w:tbl>
    <w:p w14:paraId="1A800D67" w14:textId="77777777" w:rsidR="000B213B" w:rsidRPr="0037647E" w:rsidRDefault="000B213B" w:rsidP="000B213B">
      <w:pPr>
        <w:spacing w:after="0" w:line="240" w:lineRule="auto"/>
        <w:jc w:val="both"/>
        <w:rPr>
          <w:rFonts w:ascii="Times New Roman" w:hAnsi="Times New Roman"/>
          <w:lang w:val="hr-HR"/>
        </w:rPr>
      </w:pPr>
    </w:p>
    <w:tbl>
      <w:tblPr>
        <w:tblW w:w="10236" w:type="dxa"/>
        <w:tblInd w:w="-176" w:type="dxa"/>
        <w:tblLayout w:type="fixed"/>
        <w:tblLook w:val="04A0" w:firstRow="1" w:lastRow="0" w:firstColumn="1" w:lastColumn="0" w:noHBand="0" w:noVBand="1"/>
      </w:tblPr>
      <w:tblGrid>
        <w:gridCol w:w="10236"/>
      </w:tblGrid>
      <w:tr w:rsidR="000B213B" w:rsidRPr="0037647E" w14:paraId="3C3997AA" w14:textId="77777777" w:rsidTr="00E01BA6">
        <w:trPr>
          <w:trHeight w:val="300"/>
        </w:trPr>
        <w:tc>
          <w:tcPr>
            <w:tcW w:w="10236" w:type="dxa"/>
            <w:tcBorders>
              <w:top w:val="single" w:sz="4" w:space="0" w:color="auto"/>
              <w:left w:val="single" w:sz="4" w:space="0" w:color="auto"/>
              <w:bottom w:val="single" w:sz="4" w:space="0" w:color="auto"/>
              <w:right w:val="single" w:sz="4" w:space="0" w:color="auto"/>
            </w:tcBorders>
            <w:hideMark/>
          </w:tcPr>
          <w:p w14:paraId="3D8EF6B8"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projekta u Proračunu:</w:t>
            </w:r>
          </w:p>
          <w:p w14:paraId="309BC391"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 xml:space="preserve">Tekući projekt T103902 </w:t>
            </w:r>
            <w:proofErr w:type="spellStart"/>
            <w:r w:rsidRPr="0037647E">
              <w:rPr>
                <w:rFonts w:ascii="Times New Roman" w:hAnsi="Times New Roman"/>
                <w:lang w:val="hr-HR"/>
              </w:rPr>
              <w:t>Sufinanc</w:t>
            </w:r>
            <w:proofErr w:type="spellEnd"/>
            <w:r w:rsidRPr="0037647E">
              <w:rPr>
                <w:rFonts w:ascii="Times New Roman" w:hAnsi="Times New Roman"/>
                <w:lang w:val="hr-HR"/>
              </w:rPr>
              <w:t>. ugradnje dizala i uređaja za olakšan pristup u postojeće stambene zgrade</w:t>
            </w:r>
          </w:p>
          <w:p w14:paraId="62AA5988" w14:textId="77777777" w:rsidR="000B213B" w:rsidRPr="0037647E" w:rsidRDefault="000B213B" w:rsidP="00E01BA6">
            <w:pPr>
              <w:spacing w:after="0" w:line="240" w:lineRule="auto"/>
              <w:rPr>
                <w:rFonts w:ascii="Times New Roman" w:hAnsi="Times New Roman"/>
                <w:b/>
                <w:bCs/>
                <w:lang w:val="hr-HR" w:eastAsia="hr-HR"/>
              </w:rPr>
            </w:pPr>
          </w:p>
        </w:tc>
      </w:tr>
      <w:tr w:rsidR="000B213B" w:rsidRPr="0037647E" w14:paraId="13EFB4AA" w14:textId="77777777" w:rsidTr="00E01BA6">
        <w:trPr>
          <w:trHeight w:val="517"/>
        </w:trPr>
        <w:tc>
          <w:tcPr>
            <w:tcW w:w="10236" w:type="dxa"/>
            <w:vMerge w:val="restart"/>
            <w:tcBorders>
              <w:top w:val="single" w:sz="4" w:space="0" w:color="auto"/>
              <w:left w:val="single" w:sz="4" w:space="0" w:color="auto"/>
              <w:bottom w:val="single" w:sz="4" w:space="0" w:color="auto"/>
              <w:right w:val="single" w:sz="4" w:space="0" w:color="auto"/>
            </w:tcBorders>
            <w:hideMark/>
          </w:tcPr>
          <w:p w14:paraId="087C25C2"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projekta:</w:t>
            </w:r>
          </w:p>
          <w:p w14:paraId="1DC14484"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Sufinanciranje dijela troškova po prijavama na Javni poziv za podnošenje prijava za sufinanciranje ugradnje dizala i uređaja za olakšan pristup za slabo pokretne osobe u postojeće višestambene i stambeno-poslovne zgrade u 2026. godini ( Ministarstvo pr. uređenja, graditeljstva i državne imovine)</w:t>
            </w:r>
          </w:p>
          <w:p w14:paraId="1A6E48E8" w14:textId="77777777" w:rsidR="000B213B" w:rsidRPr="0037647E" w:rsidRDefault="000B213B" w:rsidP="00E01BA6">
            <w:pPr>
              <w:spacing w:after="0" w:line="240" w:lineRule="auto"/>
              <w:rPr>
                <w:rFonts w:ascii="Times New Roman" w:hAnsi="Times New Roman"/>
                <w:lang w:val="hr-HR" w:eastAsia="hr-HR"/>
              </w:rPr>
            </w:pPr>
          </w:p>
        </w:tc>
      </w:tr>
      <w:tr w:rsidR="000B213B" w:rsidRPr="0037647E" w14:paraId="10669DB1" w14:textId="77777777" w:rsidTr="00E01BA6">
        <w:trPr>
          <w:trHeight w:val="517"/>
        </w:trPr>
        <w:tc>
          <w:tcPr>
            <w:tcW w:w="10236" w:type="dxa"/>
            <w:vMerge/>
            <w:tcBorders>
              <w:top w:val="single" w:sz="4" w:space="0" w:color="auto"/>
              <w:left w:val="single" w:sz="4" w:space="0" w:color="auto"/>
              <w:bottom w:val="single" w:sz="4" w:space="0" w:color="auto"/>
              <w:right w:val="single" w:sz="4" w:space="0" w:color="auto"/>
            </w:tcBorders>
            <w:vAlign w:val="center"/>
            <w:hideMark/>
          </w:tcPr>
          <w:p w14:paraId="6DF2A310" w14:textId="77777777" w:rsidR="000B213B" w:rsidRPr="0037647E" w:rsidRDefault="000B213B" w:rsidP="00E01BA6">
            <w:pPr>
              <w:spacing w:after="0" w:line="240" w:lineRule="auto"/>
              <w:rPr>
                <w:rFonts w:ascii="Times New Roman" w:hAnsi="Times New Roman"/>
                <w:highlight w:val="yellow"/>
                <w:lang w:val="hr-HR" w:eastAsia="hr-HR"/>
              </w:rPr>
            </w:pPr>
          </w:p>
        </w:tc>
      </w:tr>
    </w:tbl>
    <w:p w14:paraId="4BBC52F6" w14:textId="77777777" w:rsidR="000B213B" w:rsidRPr="0037647E" w:rsidRDefault="000B213B" w:rsidP="000B213B">
      <w:pPr>
        <w:spacing w:after="0" w:line="240" w:lineRule="auto"/>
        <w:rPr>
          <w:rFonts w:ascii="Times New Roman" w:hAnsi="Times New Roman"/>
          <w:b/>
          <w:highlight w:val="yellow"/>
          <w:lang w:val="hr-HR"/>
        </w:rPr>
      </w:pPr>
    </w:p>
    <w:tbl>
      <w:tblPr>
        <w:tblW w:w="10178" w:type="dxa"/>
        <w:tblInd w:w="-147" w:type="dxa"/>
        <w:tblLook w:val="04A0" w:firstRow="1" w:lastRow="0" w:firstColumn="1" w:lastColumn="0" w:noHBand="0" w:noVBand="1"/>
      </w:tblPr>
      <w:tblGrid>
        <w:gridCol w:w="1619"/>
        <w:gridCol w:w="1364"/>
        <w:gridCol w:w="1241"/>
        <w:gridCol w:w="1488"/>
        <w:gridCol w:w="1489"/>
        <w:gridCol w:w="1488"/>
        <w:gridCol w:w="1489"/>
      </w:tblGrid>
      <w:tr w:rsidR="000B213B" w:rsidRPr="0037647E" w14:paraId="7F363D5E" w14:textId="77777777" w:rsidTr="00E01BA6">
        <w:trPr>
          <w:trHeight w:val="648"/>
        </w:trPr>
        <w:tc>
          <w:tcPr>
            <w:tcW w:w="1619" w:type="dxa"/>
            <w:tcBorders>
              <w:top w:val="single" w:sz="4" w:space="0" w:color="auto"/>
              <w:left w:val="single" w:sz="4" w:space="0" w:color="auto"/>
              <w:bottom w:val="single" w:sz="4" w:space="0" w:color="auto"/>
              <w:right w:val="single" w:sz="4" w:space="0" w:color="auto"/>
            </w:tcBorders>
            <w:noWrap/>
            <w:vAlign w:val="center"/>
            <w:hideMark/>
          </w:tcPr>
          <w:p w14:paraId="12C7820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lastRenderedPageBreak/>
              <w:t>Pokazatelj</w:t>
            </w:r>
          </w:p>
          <w:p w14:paraId="0AD43E8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364" w:type="dxa"/>
            <w:tcBorders>
              <w:top w:val="single" w:sz="4" w:space="0" w:color="auto"/>
              <w:left w:val="nil"/>
              <w:bottom w:val="single" w:sz="4" w:space="0" w:color="auto"/>
              <w:right w:val="single" w:sz="4" w:space="0" w:color="auto"/>
            </w:tcBorders>
            <w:noWrap/>
            <w:vAlign w:val="center"/>
            <w:hideMark/>
          </w:tcPr>
          <w:p w14:paraId="0B6EAD4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241" w:type="dxa"/>
            <w:tcBorders>
              <w:top w:val="single" w:sz="4" w:space="0" w:color="auto"/>
              <w:left w:val="nil"/>
              <w:bottom w:val="single" w:sz="4" w:space="0" w:color="auto"/>
              <w:right w:val="single" w:sz="4" w:space="0" w:color="auto"/>
            </w:tcBorders>
            <w:vAlign w:val="center"/>
          </w:tcPr>
          <w:p w14:paraId="2FFA9BD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488" w:type="dxa"/>
            <w:tcBorders>
              <w:top w:val="single" w:sz="4" w:space="0" w:color="auto"/>
              <w:left w:val="single" w:sz="4" w:space="0" w:color="auto"/>
              <w:bottom w:val="single" w:sz="4" w:space="0" w:color="auto"/>
              <w:right w:val="single" w:sz="4" w:space="0" w:color="auto"/>
            </w:tcBorders>
            <w:vAlign w:val="center"/>
            <w:hideMark/>
          </w:tcPr>
          <w:p w14:paraId="3C3A5F0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489" w:type="dxa"/>
            <w:tcBorders>
              <w:top w:val="single" w:sz="4" w:space="0" w:color="auto"/>
              <w:left w:val="nil"/>
              <w:bottom w:val="single" w:sz="4" w:space="0" w:color="auto"/>
              <w:right w:val="single" w:sz="4" w:space="0" w:color="auto"/>
            </w:tcBorders>
            <w:vAlign w:val="center"/>
            <w:hideMark/>
          </w:tcPr>
          <w:p w14:paraId="265C5F0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40B6F81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488" w:type="dxa"/>
            <w:tcBorders>
              <w:top w:val="single" w:sz="4" w:space="0" w:color="auto"/>
              <w:left w:val="nil"/>
              <w:bottom w:val="single" w:sz="4" w:space="0" w:color="auto"/>
              <w:right w:val="single" w:sz="4" w:space="0" w:color="auto"/>
            </w:tcBorders>
            <w:vAlign w:val="center"/>
          </w:tcPr>
          <w:p w14:paraId="46598FE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74F29E8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489" w:type="dxa"/>
            <w:tcBorders>
              <w:top w:val="single" w:sz="4" w:space="0" w:color="auto"/>
              <w:left w:val="nil"/>
              <w:bottom w:val="single" w:sz="4" w:space="0" w:color="auto"/>
              <w:right w:val="single" w:sz="4" w:space="0" w:color="auto"/>
            </w:tcBorders>
            <w:vAlign w:val="center"/>
          </w:tcPr>
          <w:p w14:paraId="1AB8ACC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39C96BB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0D684F40" w14:textId="77777777" w:rsidTr="00E01BA6">
        <w:trPr>
          <w:trHeight w:val="324"/>
        </w:trPr>
        <w:tc>
          <w:tcPr>
            <w:tcW w:w="1619" w:type="dxa"/>
            <w:tcBorders>
              <w:top w:val="single" w:sz="4" w:space="0" w:color="auto"/>
              <w:left w:val="single" w:sz="4" w:space="0" w:color="auto"/>
              <w:bottom w:val="single" w:sz="4" w:space="0" w:color="auto"/>
              <w:right w:val="single" w:sz="4" w:space="0" w:color="auto"/>
            </w:tcBorders>
            <w:vAlign w:val="center"/>
            <w:hideMark/>
          </w:tcPr>
          <w:p w14:paraId="5EDD42F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Uredno podmirene obveze</w:t>
            </w:r>
          </w:p>
        </w:tc>
        <w:tc>
          <w:tcPr>
            <w:tcW w:w="1364" w:type="dxa"/>
            <w:tcBorders>
              <w:top w:val="nil"/>
              <w:left w:val="nil"/>
              <w:bottom w:val="single" w:sz="4" w:space="0" w:color="auto"/>
              <w:right w:val="single" w:sz="4" w:space="0" w:color="auto"/>
            </w:tcBorders>
            <w:noWrap/>
            <w:vAlign w:val="center"/>
            <w:hideMark/>
          </w:tcPr>
          <w:p w14:paraId="695E2B3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Mjesečne obveze</w:t>
            </w:r>
          </w:p>
        </w:tc>
        <w:tc>
          <w:tcPr>
            <w:tcW w:w="1241" w:type="dxa"/>
            <w:tcBorders>
              <w:top w:val="nil"/>
              <w:left w:val="nil"/>
              <w:bottom w:val="single" w:sz="4" w:space="0" w:color="auto"/>
              <w:right w:val="single" w:sz="4" w:space="0" w:color="auto"/>
            </w:tcBorders>
            <w:vAlign w:val="center"/>
          </w:tcPr>
          <w:p w14:paraId="5CAD7729" w14:textId="77777777" w:rsidR="000B213B" w:rsidRPr="0037647E" w:rsidRDefault="000B213B" w:rsidP="00E01BA6">
            <w:pPr>
              <w:spacing w:after="0" w:line="240" w:lineRule="auto"/>
              <w:jc w:val="center"/>
              <w:rPr>
                <w:rFonts w:ascii="Times New Roman" w:hAnsi="Times New Roman"/>
                <w:lang w:val="hr-HR" w:eastAsia="hr-HR"/>
              </w:rPr>
            </w:pPr>
          </w:p>
          <w:p w14:paraId="05C13BF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mjesec</w:t>
            </w:r>
          </w:p>
        </w:tc>
        <w:tc>
          <w:tcPr>
            <w:tcW w:w="1488" w:type="dxa"/>
            <w:tcBorders>
              <w:top w:val="single" w:sz="4" w:space="0" w:color="auto"/>
              <w:left w:val="single" w:sz="4" w:space="0" w:color="auto"/>
              <w:bottom w:val="single" w:sz="4" w:space="0" w:color="auto"/>
              <w:right w:val="single" w:sz="4" w:space="0" w:color="auto"/>
            </w:tcBorders>
            <w:noWrap/>
            <w:vAlign w:val="center"/>
            <w:hideMark/>
          </w:tcPr>
          <w:p w14:paraId="6126EF1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w:t>
            </w:r>
          </w:p>
        </w:tc>
        <w:tc>
          <w:tcPr>
            <w:tcW w:w="1489" w:type="dxa"/>
            <w:tcBorders>
              <w:top w:val="nil"/>
              <w:left w:val="nil"/>
              <w:bottom w:val="single" w:sz="4" w:space="0" w:color="auto"/>
              <w:right w:val="single" w:sz="4" w:space="0" w:color="auto"/>
            </w:tcBorders>
            <w:noWrap/>
            <w:vAlign w:val="center"/>
            <w:hideMark/>
          </w:tcPr>
          <w:p w14:paraId="2DAF163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w:t>
            </w:r>
          </w:p>
        </w:tc>
        <w:tc>
          <w:tcPr>
            <w:tcW w:w="1488" w:type="dxa"/>
            <w:tcBorders>
              <w:top w:val="nil"/>
              <w:left w:val="nil"/>
              <w:bottom w:val="single" w:sz="4" w:space="0" w:color="auto"/>
              <w:right w:val="single" w:sz="4" w:space="0" w:color="auto"/>
            </w:tcBorders>
            <w:vAlign w:val="center"/>
          </w:tcPr>
          <w:p w14:paraId="30F3A25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w:t>
            </w:r>
          </w:p>
        </w:tc>
        <w:tc>
          <w:tcPr>
            <w:tcW w:w="1489" w:type="dxa"/>
            <w:tcBorders>
              <w:top w:val="nil"/>
              <w:left w:val="nil"/>
              <w:bottom w:val="single" w:sz="4" w:space="0" w:color="auto"/>
              <w:right w:val="single" w:sz="4" w:space="0" w:color="auto"/>
            </w:tcBorders>
            <w:vAlign w:val="center"/>
          </w:tcPr>
          <w:p w14:paraId="0DA8524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3</w:t>
            </w:r>
          </w:p>
        </w:tc>
      </w:tr>
    </w:tbl>
    <w:p w14:paraId="75B4F03C" w14:textId="77777777" w:rsidR="000B213B" w:rsidRPr="0037647E" w:rsidRDefault="000B213B" w:rsidP="000B213B">
      <w:pPr>
        <w:spacing w:after="0" w:line="240" w:lineRule="auto"/>
        <w:jc w:val="both"/>
        <w:rPr>
          <w:rFonts w:ascii="Times New Roman" w:hAnsi="Times New Roman"/>
          <w:lang w:val="hr-HR"/>
        </w:rPr>
      </w:pPr>
    </w:p>
    <w:p w14:paraId="39713186" w14:textId="77777777" w:rsidR="000B213B" w:rsidRPr="0037647E" w:rsidRDefault="000B213B" w:rsidP="000B213B">
      <w:pPr>
        <w:spacing w:after="0" w:line="240" w:lineRule="auto"/>
        <w:jc w:val="both"/>
        <w:rPr>
          <w:rFonts w:ascii="Times New Roman" w:hAnsi="Times New Roman"/>
          <w:lang w:val="hr-HR"/>
        </w:rPr>
      </w:pP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57"/>
        <w:gridCol w:w="1897"/>
        <w:gridCol w:w="1897"/>
        <w:gridCol w:w="2256"/>
      </w:tblGrid>
      <w:tr w:rsidR="000B213B" w:rsidRPr="0037647E" w14:paraId="3B75331A" w14:textId="77777777" w:rsidTr="000907FA">
        <w:trPr>
          <w:trHeight w:val="590"/>
        </w:trPr>
        <w:tc>
          <w:tcPr>
            <w:tcW w:w="4157" w:type="dxa"/>
            <w:noWrap/>
            <w:vAlign w:val="center"/>
            <w:hideMark/>
          </w:tcPr>
          <w:p w14:paraId="4685A1BE"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Glava 02020 Obrazovanje</w:t>
            </w:r>
          </w:p>
        </w:tc>
        <w:tc>
          <w:tcPr>
            <w:tcW w:w="1897" w:type="dxa"/>
            <w:tcBorders>
              <w:top w:val="single" w:sz="4" w:space="0" w:color="auto"/>
              <w:left w:val="nil"/>
              <w:bottom w:val="single" w:sz="4" w:space="0" w:color="auto"/>
              <w:right w:val="single" w:sz="4" w:space="0" w:color="auto"/>
            </w:tcBorders>
            <w:vAlign w:val="center"/>
            <w:hideMark/>
          </w:tcPr>
          <w:p w14:paraId="0F9ADB7B"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Plan</w:t>
            </w:r>
          </w:p>
          <w:p w14:paraId="42E2AEE9"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2026.</w:t>
            </w:r>
          </w:p>
        </w:tc>
        <w:tc>
          <w:tcPr>
            <w:tcW w:w="1897" w:type="dxa"/>
            <w:tcBorders>
              <w:top w:val="single" w:sz="4" w:space="0" w:color="auto"/>
              <w:left w:val="single" w:sz="4" w:space="0" w:color="auto"/>
              <w:bottom w:val="single" w:sz="4" w:space="0" w:color="auto"/>
              <w:right w:val="single" w:sz="4" w:space="0" w:color="auto"/>
            </w:tcBorders>
            <w:vAlign w:val="center"/>
          </w:tcPr>
          <w:p w14:paraId="0D5D0773"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Promjena </w:t>
            </w:r>
          </w:p>
        </w:tc>
        <w:tc>
          <w:tcPr>
            <w:tcW w:w="2256" w:type="dxa"/>
            <w:tcBorders>
              <w:top w:val="single" w:sz="4" w:space="0" w:color="auto"/>
              <w:left w:val="single" w:sz="4" w:space="0" w:color="auto"/>
              <w:bottom w:val="single" w:sz="4" w:space="0" w:color="auto"/>
              <w:right w:val="single" w:sz="4" w:space="0" w:color="auto"/>
            </w:tcBorders>
          </w:tcPr>
          <w:p w14:paraId="44F38258"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Novi </w:t>
            </w:r>
          </w:p>
          <w:p w14:paraId="4CDC5351"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58C0376F" w14:textId="77777777" w:rsidTr="000907FA">
        <w:trPr>
          <w:trHeight w:val="295"/>
        </w:trPr>
        <w:tc>
          <w:tcPr>
            <w:tcW w:w="4157" w:type="dxa"/>
            <w:noWrap/>
            <w:vAlign w:val="center"/>
            <w:hideMark/>
          </w:tcPr>
          <w:p w14:paraId="1A363CC5"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Program 1017 Obrazovanje</w:t>
            </w:r>
          </w:p>
        </w:tc>
        <w:tc>
          <w:tcPr>
            <w:tcW w:w="1897" w:type="dxa"/>
            <w:noWrap/>
            <w:vAlign w:val="center"/>
          </w:tcPr>
          <w:p w14:paraId="2DC6209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135.500,00</w:t>
            </w:r>
          </w:p>
        </w:tc>
        <w:tc>
          <w:tcPr>
            <w:tcW w:w="1897" w:type="dxa"/>
            <w:vAlign w:val="center"/>
          </w:tcPr>
          <w:p w14:paraId="24DE191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86.000,00</w:t>
            </w:r>
          </w:p>
        </w:tc>
        <w:tc>
          <w:tcPr>
            <w:tcW w:w="2256" w:type="dxa"/>
            <w:vAlign w:val="center"/>
          </w:tcPr>
          <w:p w14:paraId="7774D94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221.500,00</w:t>
            </w:r>
          </w:p>
        </w:tc>
      </w:tr>
      <w:tr w:rsidR="000B213B" w:rsidRPr="0037647E" w14:paraId="67356DD0" w14:textId="77777777" w:rsidTr="000907FA">
        <w:trPr>
          <w:trHeight w:val="295"/>
        </w:trPr>
        <w:tc>
          <w:tcPr>
            <w:tcW w:w="4157" w:type="dxa"/>
            <w:noWrap/>
            <w:vAlign w:val="center"/>
          </w:tcPr>
          <w:p w14:paraId="611B7178"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Ukupno</w:t>
            </w:r>
          </w:p>
        </w:tc>
        <w:tc>
          <w:tcPr>
            <w:tcW w:w="1897" w:type="dxa"/>
            <w:noWrap/>
            <w:vAlign w:val="center"/>
          </w:tcPr>
          <w:p w14:paraId="74DCE1C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135.500,00</w:t>
            </w:r>
          </w:p>
        </w:tc>
        <w:tc>
          <w:tcPr>
            <w:tcW w:w="1897" w:type="dxa"/>
            <w:vAlign w:val="center"/>
          </w:tcPr>
          <w:p w14:paraId="58CDAF2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86.000,00</w:t>
            </w:r>
          </w:p>
        </w:tc>
        <w:tc>
          <w:tcPr>
            <w:tcW w:w="2256" w:type="dxa"/>
            <w:vAlign w:val="center"/>
          </w:tcPr>
          <w:p w14:paraId="65C5901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221.500,00</w:t>
            </w:r>
          </w:p>
        </w:tc>
      </w:tr>
    </w:tbl>
    <w:p w14:paraId="07C2ABE4" w14:textId="77777777" w:rsidR="000B213B" w:rsidRPr="0037647E" w:rsidRDefault="000B213B" w:rsidP="000B213B">
      <w:pPr>
        <w:spacing w:after="0" w:line="240" w:lineRule="auto"/>
        <w:rPr>
          <w:rFonts w:ascii="Times New Roman" w:hAnsi="Times New Roman"/>
          <w:b/>
          <w:color w:val="EE0000"/>
          <w:lang w:val="hr-HR"/>
        </w:rPr>
      </w:pPr>
    </w:p>
    <w:tbl>
      <w:tblPr>
        <w:tblW w:w="10207" w:type="dxa"/>
        <w:tblInd w:w="-147" w:type="dxa"/>
        <w:tblLayout w:type="fixed"/>
        <w:tblLook w:val="04A0" w:firstRow="1" w:lastRow="0" w:firstColumn="1" w:lastColumn="0" w:noHBand="0" w:noVBand="1"/>
      </w:tblPr>
      <w:tblGrid>
        <w:gridCol w:w="10207"/>
      </w:tblGrid>
      <w:tr w:rsidR="000B213B" w:rsidRPr="0037647E" w14:paraId="57F06B10" w14:textId="77777777" w:rsidTr="000907FA">
        <w:trPr>
          <w:trHeight w:val="266"/>
        </w:trPr>
        <w:tc>
          <w:tcPr>
            <w:tcW w:w="10207" w:type="dxa"/>
            <w:tcBorders>
              <w:top w:val="single" w:sz="4" w:space="0" w:color="auto"/>
              <w:left w:val="single" w:sz="4" w:space="0" w:color="auto"/>
              <w:bottom w:val="single" w:sz="4" w:space="0" w:color="auto"/>
              <w:right w:val="single" w:sz="4" w:space="0" w:color="auto"/>
            </w:tcBorders>
            <w:noWrap/>
            <w:hideMark/>
          </w:tcPr>
          <w:p w14:paraId="52490FCF" w14:textId="77777777" w:rsidR="000B213B" w:rsidRPr="0037647E" w:rsidRDefault="000B213B" w:rsidP="00E01BA6">
            <w:pPr>
              <w:spacing w:after="0" w:line="240" w:lineRule="auto"/>
              <w:ind w:right="601"/>
              <w:rPr>
                <w:rFonts w:ascii="Times New Roman" w:hAnsi="Times New Roman"/>
                <w:b/>
                <w:lang w:val="hr-HR"/>
              </w:rPr>
            </w:pPr>
            <w:r w:rsidRPr="0037647E">
              <w:rPr>
                <w:rFonts w:ascii="Times New Roman" w:hAnsi="Times New Roman"/>
                <w:b/>
                <w:lang w:val="hr-HR"/>
              </w:rPr>
              <w:t>GLAVA 02020 OBRAZOVANJE</w:t>
            </w:r>
          </w:p>
        </w:tc>
      </w:tr>
      <w:tr w:rsidR="000B213B" w:rsidRPr="0037647E" w14:paraId="156A8036" w14:textId="77777777" w:rsidTr="000907FA">
        <w:trPr>
          <w:trHeight w:val="266"/>
        </w:trPr>
        <w:tc>
          <w:tcPr>
            <w:tcW w:w="10207" w:type="dxa"/>
            <w:tcBorders>
              <w:top w:val="single" w:sz="4" w:space="0" w:color="auto"/>
              <w:left w:val="single" w:sz="4" w:space="0" w:color="auto"/>
              <w:bottom w:val="single" w:sz="4" w:space="0" w:color="auto"/>
              <w:right w:val="single" w:sz="4" w:space="0" w:color="auto"/>
            </w:tcBorders>
            <w:noWrap/>
            <w:hideMark/>
          </w:tcPr>
          <w:p w14:paraId="3D48301C"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PROGRAM 1017 Obrazovanje</w:t>
            </w:r>
          </w:p>
        </w:tc>
      </w:tr>
      <w:tr w:rsidR="000B213B" w:rsidRPr="0037647E" w14:paraId="054E8B04" w14:textId="77777777" w:rsidTr="000907FA">
        <w:trPr>
          <w:trHeight w:val="576"/>
        </w:trPr>
        <w:tc>
          <w:tcPr>
            <w:tcW w:w="10207" w:type="dxa"/>
            <w:tcBorders>
              <w:top w:val="single" w:sz="4" w:space="0" w:color="auto"/>
              <w:left w:val="single" w:sz="4" w:space="0" w:color="auto"/>
              <w:bottom w:val="single" w:sz="4" w:space="0" w:color="auto"/>
              <w:right w:val="single" w:sz="4" w:space="0" w:color="auto"/>
            </w:tcBorders>
            <w:noWrap/>
            <w:hideMark/>
          </w:tcPr>
          <w:p w14:paraId="31C54985"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b/>
                <w:lang w:val="hr-HR" w:eastAsia="hr-HR"/>
              </w:rPr>
              <w:t>Opis programa</w:t>
            </w:r>
            <w:r w:rsidRPr="0037647E">
              <w:rPr>
                <w:rFonts w:ascii="Times New Roman" w:hAnsi="Times New Roman"/>
                <w:lang w:val="hr-HR" w:eastAsia="hr-HR"/>
              </w:rPr>
              <w:t>:</w:t>
            </w:r>
          </w:p>
          <w:p w14:paraId="78A24C1A"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 xml:space="preserve">Financiranje aktivnosti/projekta usmjerenih na poboljšanje standarda osnovnoškolskih i srednjoškolskih učenika i studenata. </w:t>
            </w:r>
          </w:p>
        </w:tc>
      </w:tr>
      <w:tr w:rsidR="000B213B" w:rsidRPr="0037647E" w14:paraId="5FDF1A58" w14:textId="77777777" w:rsidTr="000907FA">
        <w:trPr>
          <w:trHeight w:val="576"/>
        </w:trPr>
        <w:tc>
          <w:tcPr>
            <w:tcW w:w="10207" w:type="dxa"/>
            <w:tcBorders>
              <w:top w:val="single" w:sz="4" w:space="0" w:color="auto"/>
              <w:left w:val="single" w:sz="4" w:space="0" w:color="auto"/>
              <w:bottom w:val="single" w:sz="4" w:space="0" w:color="auto"/>
              <w:right w:val="single" w:sz="4" w:space="0" w:color="auto"/>
            </w:tcBorders>
            <w:noWrap/>
            <w:hideMark/>
          </w:tcPr>
          <w:p w14:paraId="3137DED0"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
                <w:lang w:val="hr-HR" w:eastAsia="hr-HR"/>
              </w:rPr>
              <w:t>Zakonske i druge pravne osnove programa</w:t>
            </w:r>
            <w:r w:rsidRPr="0037647E">
              <w:rPr>
                <w:rFonts w:ascii="Times New Roman" w:hAnsi="Times New Roman"/>
                <w:lang w:val="hr-HR" w:eastAsia="hr-HR"/>
              </w:rPr>
              <w:t>:</w:t>
            </w:r>
          </w:p>
          <w:p w14:paraId="476B9A8B"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Zakon o lokalnoj i područnoj (regionalnoj) samoupravi</w:t>
            </w:r>
          </w:p>
          <w:p w14:paraId="06149D31"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Cs/>
                <w:lang w:val="hr-HR" w:eastAsia="hr-HR"/>
              </w:rPr>
              <w:t>Statut Grada Županja</w:t>
            </w:r>
          </w:p>
        </w:tc>
      </w:tr>
      <w:tr w:rsidR="000B213B" w:rsidRPr="0037647E" w14:paraId="130A796A" w14:textId="77777777" w:rsidTr="000907FA">
        <w:trPr>
          <w:trHeight w:val="584"/>
        </w:trPr>
        <w:tc>
          <w:tcPr>
            <w:tcW w:w="10207" w:type="dxa"/>
            <w:tcBorders>
              <w:top w:val="single" w:sz="4" w:space="0" w:color="auto"/>
              <w:left w:val="single" w:sz="4" w:space="0" w:color="auto"/>
              <w:bottom w:val="single" w:sz="4" w:space="0" w:color="auto"/>
              <w:right w:val="single" w:sz="4" w:space="0" w:color="000000"/>
            </w:tcBorders>
            <w:hideMark/>
          </w:tcPr>
          <w:p w14:paraId="0D028EFE" w14:textId="77777777" w:rsidR="000B213B" w:rsidRPr="0037647E" w:rsidRDefault="000B213B" w:rsidP="00E01BA6">
            <w:pPr>
              <w:spacing w:after="0" w:line="240" w:lineRule="auto"/>
              <w:jc w:val="both"/>
              <w:rPr>
                <w:rFonts w:ascii="Times New Roman" w:hAnsi="Times New Roman"/>
                <w:b/>
                <w:lang w:val="hr-HR" w:eastAsia="hr-HR"/>
              </w:rPr>
            </w:pPr>
            <w:r w:rsidRPr="0037647E">
              <w:rPr>
                <w:rFonts w:ascii="Times New Roman" w:hAnsi="Times New Roman"/>
                <w:b/>
                <w:lang w:val="hr-HR" w:eastAsia="hr-HR"/>
              </w:rPr>
              <w:t>Ciljevi provedbe programa u razdoblju 2025.-2027.</w:t>
            </w:r>
          </w:p>
          <w:p w14:paraId="363464C4"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bCs/>
                <w:lang w:val="hr-HR" w:eastAsia="hr-HR"/>
              </w:rPr>
              <w:t>Ciljevi i načela odgoja i obrazovanja utvrđeni su važećim zakonskim propisima, a u njihovu ostvarivanju od posebne je važnosti partnerstvo svih odgojno-obrazovnih čimbenika na lokalnoj, regionalnoj i nacionalnoj razini upravo stoga se Proračunom Grada Županja osiguravaju sredstva za financiranje širih javnih potreba pod zajedničkim nazivom obrazovanje a koji se sastoji od nekoliko aktivnosti/projekta.</w:t>
            </w:r>
          </w:p>
        </w:tc>
      </w:tr>
    </w:tbl>
    <w:p w14:paraId="13E0928E" w14:textId="77777777" w:rsidR="000B213B" w:rsidRPr="0037647E" w:rsidRDefault="000B213B" w:rsidP="000B213B">
      <w:pPr>
        <w:spacing w:after="0" w:line="240" w:lineRule="auto"/>
        <w:rPr>
          <w:rFonts w:ascii="Times New Roman" w:hAnsi="Times New Roman"/>
          <w:color w:val="EE0000"/>
          <w:highlight w:val="yellow"/>
          <w:lang w:val="hr-HR"/>
        </w:rPr>
      </w:pP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65"/>
        <w:gridCol w:w="1484"/>
        <w:gridCol w:w="1484"/>
        <w:gridCol w:w="1674"/>
      </w:tblGrid>
      <w:tr w:rsidR="000B213B" w:rsidRPr="0037647E" w14:paraId="3D6E9150" w14:textId="77777777" w:rsidTr="000907FA">
        <w:trPr>
          <w:trHeight w:val="571"/>
        </w:trPr>
        <w:tc>
          <w:tcPr>
            <w:tcW w:w="5565" w:type="dxa"/>
            <w:noWrap/>
            <w:vAlign w:val="center"/>
            <w:hideMark/>
          </w:tcPr>
          <w:p w14:paraId="29630A29"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Naziv aktivnosti/projekta</w:t>
            </w:r>
          </w:p>
        </w:tc>
        <w:tc>
          <w:tcPr>
            <w:tcW w:w="1484" w:type="dxa"/>
            <w:noWrap/>
            <w:vAlign w:val="center"/>
            <w:hideMark/>
          </w:tcPr>
          <w:p w14:paraId="57897FB0"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Plan</w:t>
            </w:r>
          </w:p>
          <w:p w14:paraId="50F47700"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2026.</w:t>
            </w:r>
          </w:p>
        </w:tc>
        <w:tc>
          <w:tcPr>
            <w:tcW w:w="1484" w:type="dxa"/>
            <w:tcBorders>
              <w:top w:val="single" w:sz="4" w:space="0" w:color="auto"/>
              <w:left w:val="single" w:sz="4" w:space="0" w:color="auto"/>
              <w:bottom w:val="single" w:sz="4" w:space="0" w:color="auto"/>
              <w:right w:val="single" w:sz="4" w:space="0" w:color="auto"/>
            </w:tcBorders>
            <w:vAlign w:val="center"/>
          </w:tcPr>
          <w:p w14:paraId="4D8622B3"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Promjena </w:t>
            </w:r>
          </w:p>
        </w:tc>
        <w:tc>
          <w:tcPr>
            <w:tcW w:w="1674" w:type="dxa"/>
            <w:tcBorders>
              <w:top w:val="single" w:sz="4" w:space="0" w:color="auto"/>
              <w:left w:val="single" w:sz="4" w:space="0" w:color="auto"/>
              <w:bottom w:val="single" w:sz="4" w:space="0" w:color="auto"/>
              <w:right w:val="single" w:sz="4" w:space="0" w:color="auto"/>
            </w:tcBorders>
          </w:tcPr>
          <w:p w14:paraId="2DEE15DA"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Novi </w:t>
            </w:r>
          </w:p>
          <w:p w14:paraId="21C92A75"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7449ED9B" w14:textId="77777777" w:rsidTr="000907FA">
        <w:trPr>
          <w:trHeight w:val="285"/>
        </w:trPr>
        <w:tc>
          <w:tcPr>
            <w:tcW w:w="5565" w:type="dxa"/>
            <w:noWrap/>
            <w:vAlign w:val="center"/>
            <w:hideMark/>
          </w:tcPr>
          <w:p w14:paraId="55C9767D"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Aktivnost A101703 </w:t>
            </w:r>
          </w:p>
          <w:p w14:paraId="2CD37DBE"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Sufinanciranje visoke i više naobrazbe</w:t>
            </w:r>
          </w:p>
        </w:tc>
        <w:tc>
          <w:tcPr>
            <w:tcW w:w="1484" w:type="dxa"/>
            <w:noWrap/>
            <w:vAlign w:val="center"/>
          </w:tcPr>
          <w:p w14:paraId="488B9DD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110.900,00</w:t>
            </w:r>
          </w:p>
        </w:tc>
        <w:tc>
          <w:tcPr>
            <w:tcW w:w="1484" w:type="dxa"/>
            <w:vAlign w:val="center"/>
          </w:tcPr>
          <w:p w14:paraId="2F3232D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0,00</w:t>
            </w:r>
          </w:p>
        </w:tc>
        <w:tc>
          <w:tcPr>
            <w:tcW w:w="1674" w:type="dxa"/>
            <w:vAlign w:val="center"/>
          </w:tcPr>
          <w:p w14:paraId="33D4583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110.900,00</w:t>
            </w:r>
          </w:p>
        </w:tc>
      </w:tr>
      <w:tr w:rsidR="000B213B" w:rsidRPr="0037647E" w14:paraId="64580DE3" w14:textId="77777777" w:rsidTr="000907FA">
        <w:trPr>
          <w:trHeight w:val="285"/>
        </w:trPr>
        <w:tc>
          <w:tcPr>
            <w:tcW w:w="5565" w:type="dxa"/>
            <w:noWrap/>
            <w:vAlign w:val="center"/>
          </w:tcPr>
          <w:p w14:paraId="532D3E28"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Aktivnost A101704   Sufinanciranje programa obrazovanja učenika </w:t>
            </w:r>
            <w:proofErr w:type="spellStart"/>
            <w:r w:rsidRPr="0037647E">
              <w:rPr>
                <w:rFonts w:ascii="Times New Roman" w:hAnsi="Times New Roman"/>
                <w:lang w:val="hr-HR" w:eastAsia="hr-HR"/>
              </w:rPr>
              <w:t>hrv.nac</w:t>
            </w:r>
            <w:proofErr w:type="spellEnd"/>
            <w:r w:rsidRPr="0037647E">
              <w:rPr>
                <w:rFonts w:ascii="Times New Roman" w:hAnsi="Times New Roman"/>
                <w:lang w:val="hr-HR" w:eastAsia="hr-HR"/>
              </w:rPr>
              <w:t>. manjine u RS</w:t>
            </w:r>
          </w:p>
        </w:tc>
        <w:tc>
          <w:tcPr>
            <w:tcW w:w="1484" w:type="dxa"/>
            <w:noWrap/>
            <w:vAlign w:val="center"/>
          </w:tcPr>
          <w:p w14:paraId="09B65F4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0,00</w:t>
            </w:r>
          </w:p>
        </w:tc>
        <w:tc>
          <w:tcPr>
            <w:tcW w:w="1484" w:type="dxa"/>
            <w:vAlign w:val="center"/>
          </w:tcPr>
          <w:p w14:paraId="3471B2A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1.000,00</w:t>
            </w:r>
          </w:p>
        </w:tc>
        <w:tc>
          <w:tcPr>
            <w:tcW w:w="1674" w:type="dxa"/>
            <w:vAlign w:val="center"/>
          </w:tcPr>
          <w:p w14:paraId="08DEBF2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1.000,00</w:t>
            </w:r>
          </w:p>
        </w:tc>
      </w:tr>
      <w:tr w:rsidR="000B213B" w:rsidRPr="0037647E" w14:paraId="4D1BD0A8" w14:textId="77777777" w:rsidTr="000907FA">
        <w:trPr>
          <w:trHeight w:val="285"/>
        </w:trPr>
        <w:tc>
          <w:tcPr>
            <w:tcW w:w="5565" w:type="dxa"/>
            <w:noWrap/>
            <w:vAlign w:val="center"/>
          </w:tcPr>
          <w:p w14:paraId="2119ABB0"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Tekući projekt T1017001</w:t>
            </w:r>
          </w:p>
          <w:p w14:paraId="70DC39D4"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 Sufinanciranje nabavke školske opreme i usluga</w:t>
            </w:r>
          </w:p>
        </w:tc>
        <w:tc>
          <w:tcPr>
            <w:tcW w:w="1484" w:type="dxa"/>
            <w:noWrap/>
            <w:vAlign w:val="center"/>
          </w:tcPr>
          <w:p w14:paraId="4BA3716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24.600,00</w:t>
            </w:r>
          </w:p>
        </w:tc>
        <w:tc>
          <w:tcPr>
            <w:tcW w:w="1484" w:type="dxa"/>
            <w:vAlign w:val="center"/>
          </w:tcPr>
          <w:p w14:paraId="5841575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0,00</w:t>
            </w:r>
          </w:p>
        </w:tc>
        <w:tc>
          <w:tcPr>
            <w:tcW w:w="1674" w:type="dxa"/>
            <w:vAlign w:val="center"/>
          </w:tcPr>
          <w:p w14:paraId="5DC0EB9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24.600,00</w:t>
            </w:r>
          </w:p>
        </w:tc>
      </w:tr>
      <w:tr w:rsidR="000B213B" w:rsidRPr="0037647E" w14:paraId="20F6E7DF" w14:textId="77777777" w:rsidTr="000907FA">
        <w:trPr>
          <w:trHeight w:val="285"/>
        </w:trPr>
        <w:tc>
          <w:tcPr>
            <w:tcW w:w="5565" w:type="dxa"/>
            <w:noWrap/>
            <w:vAlign w:val="center"/>
          </w:tcPr>
          <w:p w14:paraId="3F20A914"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Tekući projekt T1017002</w:t>
            </w:r>
          </w:p>
          <w:p w14:paraId="63033B41"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Projekt „Grad Županja za djecu znanja i igre“</w:t>
            </w:r>
          </w:p>
        </w:tc>
        <w:tc>
          <w:tcPr>
            <w:tcW w:w="1484" w:type="dxa"/>
            <w:noWrap/>
            <w:vAlign w:val="center"/>
          </w:tcPr>
          <w:p w14:paraId="0E05286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0,00</w:t>
            </w:r>
          </w:p>
        </w:tc>
        <w:tc>
          <w:tcPr>
            <w:tcW w:w="1484" w:type="dxa"/>
            <w:vAlign w:val="center"/>
          </w:tcPr>
          <w:p w14:paraId="76EB873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85.000,00</w:t>
            </w:r>
          </w:p>
        </w:tc>
        <w:tc>
          <w:tcPr>
            <w:tcW w:w="1674" w:type="dxa"/>
            <w:vAlign w:val="center"/>
          </w:tcPr>
          <w:p w14:paraId="44AFA26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85.000,00</w:t>
            </w:r>
          </w:p>
        </w:tc>
      </w:tr>
      <w:tr w:rsidR="000B213B" w:rsidRPr="0037647E" w14:paraId="7428DB9B" w14:textId="77777777" w:rsidTr="000907FA">
        <w:trPr>
          <w:trHeight w:val="285"/>
        </w:trPr>
        <w:tc>
          <w:tcPr>
            <w:tcW w:w="5565" w:type="dxa"/>
            <w:noWrap/>
            <w:vAlign w:val="center"/>
            <w:hideMark/>
          </w:tcPr>
          <w:p w14:paraId="3B2A194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Ukupno program:</w:t>
            </w:r>
          </w:p>
        </w:tc>
        <w:tc>
          <w:tcPr>
            <w:tcW w:w="1484" w:type="dxa"/>
            <w:noWrap/>
            <w:vAlign w:val="center"/>
          </w:tcPr>
          <w:p w14:paraId="591956CB"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135.500,00</w:t>
            </w:r>
          </w:p>
        </w:tc>
        <w:tc>
          <w:tcPr>
            <w:tcW w:w="1484" w:type="dxa"/>
            <w:vAlign w:val="center"/>
          </w:tcPr>
          <w:p w14:paraId="3C238FF3"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86.000,00</w:t>
            </w:r>
          </w:p>
        </w:tc>
        <w:tc>
          <w:tcPr>
            <w:tcW w:w="1674" w:type="dxa"/>
            <w:vAlign w:val="center"/>
          </w:tcPr>
          <w:p w14:paraId="3B562DD3"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221.500,00</w:t>
            </w:r>
          </w:p>
        </w:tc>
      </w:tr>
    </w:tbl>
    <w:p w14:paraId="5E7DAEFC" w14:textId="77777777" w:rsidR="000B213B" w:rsidRPr="0037647E" w:rsidRDefault="000B213B" w:rsidP="000B213B">
      <w:pPr>
        <w:spacing w:after="0" w:line="240" w:lineRule="auto"/>
        <w:rPr>
          <w:rFonts w:ascii="Times New Roman" w:hAnsi="Times New Roman"/>
          <w:color w:val="EE0000"/>
          <w:lang w:val="hr-HR" w:eastAsia="hr-HR"/>
        </w:rPr>
      </w:pPr>
    </w:p>
    <w:tbl>
      <w:tblPr>
        <w:tblW w:w="10207" w:type="dxa"/>
        <w:tblInd w:w="-147" w:type="dxa"/>
        <w:tblLayout w:type="fixed"/>
        <w:tblLook w:val="04A0" w:firstRow="1" w:lastRow="0" w:firstColumn="1" w:lastColumn="0" w:noHBand="0" w:noVBand="1"/>
      </w:tblPr>
      <w:tblGrid>
        <w:gridCol w:w="10207"/>
      </w:tblGrid>
      <w:tr w:rsidR="000B213B" w:rsidRPr="0037647E" w14:paraId="0DC90546" w14:textId="77777777" w:rsidTr="000907FA">
        <w:trPr>
          <w:trHeight w:val="300"/>
        </w:trPr>
        <w:tc>
          <w:tcPr>
            <w:tcW w:w="10207" w:type="dxa"/>
            <w:tcBorders>
              <w:top w:val="single" w:sz="4" w:space="0" w:color="auto"/>
              <w:left w:val="single" w:sz="4" w:space="0" w:color="auto"/>
              <w:bottom w:val="single" w:sz="4" w:space="0" w:color="auto"/>
              <w:right w:val="single" w:sz="4" w:space="0" w:color="auto"/>
            </w:tcBorders>
            <w:hideMark/>
          </w:tcPr>
          <w:p w14:paraId="16AEE61F"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aktivnosti/projekta u Proračunu:</w:t>
            </w:r>
          </w:p>
          <w:p w14:paraId="4EBEEE4E"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Aktivnost A101703 Sufinanciranje visoke i više naobrazbe</w:t>
            </w:r>
          </w:p>
        </w:tc>
      </w:tr>
      <w:tr w:rsidR="000B213B" w:rsidRPr="0037647E" w14:paraId="575BA366" w14:textId="77777777" w:rsidTr="000907FA">
        <w:trPr>
          <w:trHeight w:val="509"/>
        </w:trPr>
        <w:tc>
          <w:tcPr>
            <w:tcW w:w="10207" w:type="dxa"/>
            <w:vMerge w:val="restart"/>
            <w:tcBorders>
              <w:top w:val="single" w:sz="4" w:space="0" w:color="auto"/>
              <w:left w:val="single" w:sz="4" w:space="0" w:color="auto"/>
              <w:bottom w:val="single" w:sz="4" w:space="0" w:color="auto"/>
              <w:right w:val="single" w:sz="4" w:space="0" w:color="auto"/>
            </w:tcBorders>
            <w:hideMark/>
          </w:tcPr>
          <w:p w14:paraId="73DC0739"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aktivnosti/projekta:</w:t>
            </w:r>
          </w:p>
          <w:p w14:paraId="5B0E09C5" w14:textId="77777777" w:rsidR="000B213B" w:rsidRPr="0037647E" w:rsidRDefault="000B213B" w:rsidP="00E01BA6">
            <w:pPr>
              <w:spacing w:after="0" w:line="240" w:lineRule="auto"/>
              <w:jc w:val="both"/>
              <w:rPr>
                <w:rFonts w:ascii="Times New Roman" w:hAnsi="Times New Roman"/>
                <w:bCs/>
                <w:lang w:val="hr-HR" w:eastAsia="hr-HR"/>
              </w:rPr>
            </w:pPr>
            <w:r w:rsidRPr="0037647E">
              <w:rPr>
                <w:rFonts w:ascii="Times New Roman" w:hAnsi="Times New Roman"/>
                <w:bCs/>
                <w:spacing w:val="5"/>
                <w:lang w:val="hr-HR"/>
              </w:rPr>
              <w:t>Temeljem Odluke gradonačelnika i Ugovora o strateškom partnerstvu zakl</w:t>
            </w:r>
            <w:r w:rsidRPr="0037647E">
              <w:rPr>
                <w:rFonts w:ascii="Times New Roman" w:hAnsi="Times New Roman"/>
                <w:bCs/>
                <w:lang w:val="hr-HR"/>
              </w:rPr>
              <w:t xml:space="preserve">jučenog između Grada Županje i </w:t>
            </w:r>
            <w:r w:rsidRPr="0037647E">
              <w:rPr>
                <w:rFonts w:ascii="Times New Roman" w:hAnsi="Times New Roman"/>
                <w:bCs/>
                <w:lang w:val="hr-HR" w:eastAsia="hr-HR"/>
              </w:rPr>
              <w:t xml:space="preserve">Veleučilišta Baltazar  Grad Županja financira trošak 50 % plaće jedne zaposlene osobe. </w:t>
            </w:r>
          </w:p>
          <w:p w14:paraId="4499B258" w14:textId="77777777" w:rsidR="000B213B" w:rsidRPr="0037647E" w:rsidRDefault="000B213B" w:rsidP="00E01BA6">
            <w:pPr>
              <w:spacing w:after="0" w:line="240" w:lineRule="auto"/>
              <w:jc w:val="both"/>
              <w:rPr>
                <w:rFonts w:ascii="Times New Roman" w:hAnsi="Times New Roman"/>
                <w:bCs/>
                <w:lang w:val="hr-HR" w:eastAsia="hr-HR"/>
              </w:rPr>
            </w:pPr>
            <w:r w:rsidRPr="0037647E">
              <w:rPr>
                <w:rFonts w:ascii="Times New Roman" w:hAnsi="Times New Roman"/>
                <w:bCs/>
                <w:lang w:val="hr-HR" w:eastAsia="hr-HR"/>
              </w:rPr>
              <w:t>Stipendije grada sukladno važećem pravilniku</w:t>
            </w:r>
          </w:p>
        </w:tc>
      </w:tr>
      <w:tr w:rsidR="000B213B" w:rsidRPr="0037647E" w14:paraId="7CC8F758" w14:textId="77777777" w:rsidTr="000907FA">
        <w:trPr>
          <w:trHeight w:val="611"/>
        </w:trPr>
        <w:tc>
          <w:tcPr>
            <w:tcW w:w="10207" w:type="dxa"/>
            <w:vMerge/>
            <w:tcBorders>
              <w:top w:val="single" w:sz="4" w:space="0" w:color="auto"/>
              <w:left w:val="single" w:sz="4" w:space="0" w:color="auto"/>
              <w:bottom w:val="single" w:sz="4" w:space="0" w:color="auto"/>
              <w:right w:val="single" w:sz="4" w:space="0" w:color="auto"/>
            </w:tcBorders>
            <w:vAlign w:val="center"/>
            <w:hideMark/>
          </w:tcPr>
          <w:p w14:paraId="71985A31" w14:textId="77777777" w:rsidR="000B213B" w:rsidRPr="0037647E" w:rsidRDefault="000B213B" w:rsidP="00E01BA6">
            <w:pPr>
              <w:spacing w:after="0" w:line="240" w:lineRule="auto"/>
              <w:rPr>
                <w:rFonts w:ascii="Times New Roman" w:hAnsi="Times New Roman"/>
                <w:lang w:val="hr-HR" w:eastAsia="hr-HR"/>
              </w:rPr>
            </w:pPr>
          </w:p>
        </w:tc>
      </w:tr>
    </w:tbl>
    <w:p w14:paraId="44C5DA63" w14:textId="77777777" w:rsidR="000B213B" w:rsidRPr="0037647E" w:rsidRDefault="000B213B" w:rsidP="000B213B">
      <w:pPr>
        <w:spacing w:after="0" w:line="240" w:lineRule="auto"/>
        <w:rPr>
          <w:rFonts w:ascii="Times New Roman" w:hAnsi="Times New Roman"/>
          <w:color w:val="EE0000"/>
          <w:lang w:val="hr-HR"/>
        </w:rPr>
      </w:pPr>
    </w:p>
    <w:tbl>
      <w:tblPr>
        <w:tblW w:w="10065" w:type="dxa"/>
        <w:tblInd w:w="-147" w:type="dxa"/>
        <w:tblLayout w:type="fixed"/>
        <w:tblLook w:val="04A0" w:firstRow="1" w:lastRow="0" w:firstColumn="1" w:lastColumn="0" w:noHBand="0" w:noVBand="1"/>
      </w:tblPr>
      <w:tblGrid>
        <w:gridCol w:w="1673"/>
        <w:gridCol w:w="1417"/>
        <w:gridCol w:w="1055"/>
        <w:gridCol w:w="1515"/>
        <w:gridCol w:w="1516"/>
        <w:gridCol w:w="1515"/>
        <w:gridCol w:w="1374"/>
      </w:tblGrid>
      <w:tr w:rsidR="000B213B" w:rsidRPr="0037647E" w14:paraId="36C8FDA6" w14:textId="77777777" w:rsidTr="00E01BA6">
        <w:trPr>
          <w:trHeight w:val="564"/>
        </w:trPr>
        <w:tc>
          <w:tcPr>
            <w:tcW w:w="1673" w:type="dxa"/>
            <w:tcBorders>
              <w:top w:val="single" w:sz="4" w:space="0" w:color="auto"/>
              <w:left w:val="single" w:sz="4" w:space="0" w:color="auto"/>
              <w:bottom w:val="single" w:sz="4" w:space="0" w:color="auto"/>
              <w:right w:val="single" w:sz="4" w:space="0" w:color="auto"/>
            </w:tcBorders>
            <w:noWrap/>
            <w:vAlign w:val="center"/>
            <w:hideMark/>
          </w:tcPr>
          <w:p w14:paraId="7557E5B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lastRenderedPageBreak/>
              <w:t>Pokazatelj</w:t>
            </w:r>
          </w:p>
          <w:p w14:paraId="4813E6C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3E89701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055" w:type="dxa"/>
            <w:tcBorders>
              <w:top w:val="single" w:sz="4" w:space="0" w:color="auto"/>
              <w:left w:val="nil"/>
              <w:bottom w:val="single" w:sz="4" w:space="0" w:color="auto"/>
              <w:right w:val="single" w:sz="4" w:space="0" w:color="auto"/>
            </w:tcBorders>
            <w:vAlign w:val="center"/>
          </w:tcPr>
          <w:p w14:paraId="399D9EE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515" w:type="dxa"/>
            <w:tcBorders>
              <w:top w:val="single" w:sz="4" w:space="0" w:color="auto"/>
              <w:left w:val="single" w:sz="4" w:space="0" w:color="auto"/>
              <w:bottom w:val="single" w:sz="4" w:space="0" w:color="auto"/>
              <w:right w:val="single" w:sz="4" w:space="0" w:color="auto"/>
            </w:tcBorders>
            <w:vAlign w:val="center"/>
            <w:hideMark/>
          </w:tcPr>
          <w:p w14:paraId="6EE61CD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516" w:type="dxa"/>
            <w:tcBorders>
              <w:top w:val="single" w:sz="4" w:space="0" w:color="auto"/>
              <w:left w:val="nil"/>
              <w:bottom w:val="single" w:sz="4" w:space="0" w:color="auto"/>
              <w:right w:val="single" w:sz="4" w:space="0" w:color="auto"/>
            </w:tcBorders>
            <w:vAlign w:val="center"/>
            <w:hideMark/>
          </w:tcPr>
          <w:p w14:paraId="0CED804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0E5E2C2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515" w:type="dxa"/>
            <w:tcBorders>
              <w:top w:val="single" w:sz="4" w:space="0" w:color="auto"/>
              <w:left w:val="nil"/>
              <w:bottom w:val="single" w:sz="4" w:space="0" w:color="auto"/>
              <w:right w:val="single" w:sz="4" w:space="0" w:color="auto"/>
            </w:tcBorders>
            <w:vAlign w:val="center"/>
          </w:tcPr>
          <w:p w14:paraId="4DCFEB1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3C7BC4C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374" w:type="dxa"/>
            <w:tcBorders>
              <w:top w:val="single" w:sz="4" w:space="0" w:color="auto"/>
              <w:left w:val="nil"/>
              <w:bottom w:val="single" w:sz="4" w:space="0" w:color="auto"/>
              <w:right w:val="single" w:sz="4" w:space="0" w:color="auto"/>
            </w:tcBorders>
            <w:vAlign w:val="center"/>
          </w:tcPr>
          <w:p w14:paraId="7338C8D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647D523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51BE9383" w14:textId="77777777" w:rsidTr="00E01BA6">
        <w:trPr>
          <w:trHeight w:val="282"/>
        </w:trPr>
        <w:tc>
          <w:tcPr>
            <w:tcW w:w="1673" w:type="dxa"/>
            <w:tcBorders>
              <w:top w:val="single" w:sz="4" w:space="0" w:color="auto"/>
              <w:left w:val="single" w:sz="4" w:space="0" w:color="auto"/>
              <w:bottom w:val="single" w:sz="4" w:space="0" w:color="auto"/>
              <w:right w:val="single" w:sz="4" w:space="0" w:color="auto"/>
            </w:tcBorders>
            <w:vAlign w:val="center"/>
            <w:hideMark/>
          </w:tcPr>
          <w:p w14:paraId="57B79D1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Uredno ispunjene fin. obveze grada</w:t>
            </w:r>
          </w:p>
        </w:tc>
        <w:tc>
          <w:tcPr>
            <w:tcW w:w="1417" w:type="dxa"/>
            <w:tcBorders>
              <w:top w:val="single" w:sz="4" w:space="0" w:color="auto"/>
              <w:left w:val="nil"/>
              <w:bottom w:val="single" w:sz="4" w:space="0" w:color="auto"/>
              <w:right w:val="single" w:sz="4" w:space="0" w:color="auto"/>
            </w:tcBorders>
            <w:noWrap/>
            <w:vAlign w:val="center"/>
            <w:hideMark/>
          </w:tcPr>
          <w:p w14:paraId="3A11BE9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fin. zahtjev</w:t>
            </w:r>
          </w:p>
        </w:tc>
        <w:tc>
          <w:tcPr>
            <w:tcW w:w="1055" w:type="dxa"/>
            <w:tcBorders>
              <w:top w:val="single" w:sz="4" w:space="0" w:color="auto"/>
              <w:left w:val="nil"/>
              <w:bottom w:val="single" w:sz="4" w:space="0" w:color="auto"/>
              <w:right w:val="single" w:sz="4" w:space="0" w:color="auto"/>
            </w:tcBorders>
            <w:vAlign w:val="center"/>
          </w:tcPr>
          <w:p w14:paraId="55C974C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Mjesec</w:t>
            </w:r>
          </w:p>
        </w:tc>
        <w:tc>
          <w:tcPr>
            <w:tcW w:w="1515" w:type="dxa"/>
            <w:tcBorders>
              <w:top w:val="single" w:sz="4" w:space="0" w:color="auto"/>
              <w:left w:val="single" w:sz="4" w:space="0" w:color="auto"/>
              <w:bottom w:val="single" w:sz="4" w:space="0" w:color="auto"/>
              <w:right w:val="single" w:sz="4" w:space="0" w:color="auto"/>
            </w:tcBorders>
            <w:noWrap/>
            <w:vAlign w:val="center"/>
            <w:hideMark/>
          </w:tcPr>
          <w:p w14:paraId="2C91F2E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516" w:type="dxa"/>
            <w:tcBorders>
              <w:top w:val="single" w:sz="4" w:space="0" w:color="auto"/>
              <w:left w:val="nil"/>
              <w:bottom w:val="single" w:sz="4" w:space="0" w:color="auto"/>
              <w:right w:val="single" w:sz="4" w:space="0" w:color="auto"/>
            </w:tcBorders>
            <w:noWrap/>
            <w:vAlign w:val="center"/>
            <w:hideMark/>
          </w:tcPr>
          <w:p w14:paraId="76203E0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515" w:type="dxa"/>
            <w:tcBorders>
              <w:top w:val="single" w:sz="4" w:space="0" w:color="auto"/>
              <w:left w:val="nil"/>
              <w:bottom w:val="single" w:sz="4" w:space="0" w:color="auto"/>
              <w:right w:val="single" w:sz="4" w:space="0" w:color="auto"/>
            </w:tcBorders>
            <w:vAlign w:val="center"/>
          </w:tcPr>
          <w:p w14:paraId="4DF7FED6" w14:textId="77777777" w:rsidR="000B213B" w:rsidRPr="0037647E" w:rsidRDefault="000B213B" w:rsidP="00E01BA6">
            <w:pPr>
              <w:spacing w:after="0" w:line="240" w:lineRule="auto"/>
              <w:jc w:val="center"/>
              <w:rPr>
                <w:rFonts w:ascii="Times New Roman" w:hAnsi="Times New Roman"/>
                <w:lang w:val="hr-HR" w:eastAsia="hr-HR"/>
              </w:rPr>
            </w:pPr>
          </w:p>
          <w:p w14:paraId="3DF83A6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p w14:paraId="76E6238A" w14:textId="77777777" w:rsidR="000B213B" w:rsidRPr="0037647E" w:rsidRDefault="000B213B" w:rsidP="00E01BA6">
            <w:pPr>
              <w:spacing w:after="0" w:line="240" w:lineRule="auto"/>
              <w:jc w:val="center"/>
              <w:rPr>
                <w:rFonts w:ascii="Times New Roman" w:hAnsi="Times New Roman"/>
                <w:lang w:val="hr-HR" w:eastAsia="hr-HR"/>
              </w:rPr>
            </w:pPr>
          </w:p>
        </w:tc>
        <w:tc>
          <w:tcPr>
            <w:tcW w:w="1374" w:type="dxa"/>
            <w:tcBorders>
              <w:top w:val="single" w:sz="4" w:space="0" w:color="auto"/>
              <w:left w:val="nil"/>
              <w:bottom w:val="single" w:sz="4" w:space="0" w:color="auto"/>
              <w:right w:val="single" w:sz="4" w:space="0" w:color="auto"/>
            </w:tcBorders>
            <w:vAlign w:val="center"/>
          </w:tcPr>
          <w:p w14:paraId="75EE4AF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r>
    </w:tbl>
    <w:p w14:paraId="172DE1D5" w14:textId="77777777" w:rsidR="000B213B" w:rsidRPr="0037647E" w:rsidRDefault="000B213B" w:rsidP="000B213B">
      <w:pPr>
        <w:spacing w:after="0" w:line="240" w:lineRule="auto"/>
        <w:rPr>
          <w:rFonts w:ascii="Times New Roman" w:hAnsi="Times New Roman"/>
          <w:color w:val="EE0000"/>
          <w:highlight w:val="yellow"/>
          <w:lang w:val="hr-HR" w:eastAsia="hr-HR"/>
        </w:rPr>
      </w:pPr>
    </w:p>
    <w:tbl>
      <w:tblPr>
        <w:tblW w:w="10065" w:type="dxa"/>
        <w:tblInd w:w="-147" w:type="dxa"/>
        <w:tblLayout w:type="fixed"/>
        <w:tblLook w:val="04A0" w:firstRow="1" w:lastRow="0" w:firstColumn="1" w:lastColumn="0" w:noHBand="0" w:noVBand="1"/>
      </w:tblPr>
      <w:tblGrid>
        <w:gridCol w:w="10065"/>
      </w:tblGrid>
      <w:tr w:rsidR="000B213B" w:rsidRPr="0037647E" w14:paraId="51401620" w14:textId="77777777" w:rsidTr="00E01BA6">
        <w:trPr>
          <w:trHeight w:val="300"/>
        </w:trPr>
        <w:tc>
          <w:tcPr>
            <w:tcW w:w="10065" w:type="dxa"/>
            <w:tcBorders>
              <w:top w:val="single" w:sz="4" w:space="0" w:color="auto"/>
              <w:left w:val="single" w:sz="4" w:space="0" w:color="auto"/>
              <w:bottom w:val="single" w:sz="4" w:space="0" w:color="auto"/>
              <w:right w:val="single" w:sz="4" w:space="0" w:color="auto"/>
            </w:tcBorders>
            <w:hideMark/>
          </w:tcPr>
          <w:p w14:paraId="563D68AB"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aktivnosti/projekta u Proračunu:</w:t>
            </w:r>
          </w:p>
          <w:p w14:paraId="0CE53C1F"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 xml:space="preserve">Aktivnost A101704   Sufinanciranje programa obrazovanja učenika </w:t>
            </w:r>
            <w:proofErr w:type="spellStart"/>
            <w:r w:rsidRPr="0037647E">
              <w:rPr>
                <w:rFonts w:ascii="Times New Roman" w:hAnsi="Times New Roman"/>
                <w:b/>
                <w:bCs/>
                <w:lang w:val="hr-HR" w:eastAsia="hr-HR"/>
              </w:rPr>
              <w:t>hrv.nac</w:t>
            </w:r>
            <w:proofErr w:type="spellEnd"/>
            <w:r w:rsidRPr="0037647E">
              <w:rPr>
                <w:rFonts w:ascii="Times New Roman" w:hAnsi="Times New Roman"/>
                <w:b/>
                <w:bCs/>
                <w:lang w:val="hr-HR" w:eastAsia="hr-HR"/>
              </w:rPr>
              <w:t>. manjine u RS</w:t>
            </w:r>
          </w:p>
        </w:tc>
      </w:tr>
      <w:tr w:rsidR="000B213B" w:rsidRPr="0037647E" w14:paraId="66164B0B" w14:textId="77777777" w:rsidTr="00E01BA6">
        <w:trPr>
          <w:trHeight w:val="509"/>
        </w:trPr>
        <w:tc>
          <w:tcPr>
            <w:tcW w:w="10065" w:type="dxa"/>
            <w:vMerge w:val="restart"/>
            <w:tcBorders>
              <w:top w:val="single" w:sz="4" w:space="0" w:color="auto"/>
              <w:left w:val="single" w:sz="4" w:space="0" w:color="auto"/>
              <w:bottom w:val="single" w:sz="4" w:space="0" w:color="auto"/>
              <w:right w:val="single" w:sz="4" w:space="0" w:color="auto"/>
            </w:tcBorders>
            <w:hideMark/>
          </w:tcPr>
          <w:p w14:paraId="229DB18D"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aktivnosti/projekta:</w:t>
            </w:r>
          </w:p>
          <w:p w14:paraId="16B14598"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Temeljem Sporazuma sufinancira se  program u području obrazovanja hrvatske nacionalne manjine u Republici Srbiji i troškova prijevoza učenika pripadnika hrvatske nacionalne manjine koji pohađaju osnovne i/ili srednje škole u Republici Srbiji.</w:t>
            </w:r>
          </w:p>
          <w:p w14:paraId="29C783C1" w14:textId="77777777" w:rsidR="000B213B" w:rsidRPr="0037647E" w:rsidRDefault="000B213B" w:rsidP="00E01BA6">
            <w:pPr>
              <w:spacing w:after="0" w:line="240" w:lineRule="auto"/>
              <w:rPr>
                <w:rFonts w:ascii="Times New Roman" w:hAnsi="Times New Roman"/>
                <w:bCs/>
                <w:lang w:val="hr-HR" w:eastAsia="hr-HR"/>
              </w:rPr>
            </w:pPr>
          </w:p>
        </w:tc>
      </w:tr>
      <w:tr w:rsidR="000B213B" w:rsidRPr="0037647E" w14:paraId="2A52D096" w14:textId="77777777" w:rsidTr="00E01BA6">
        <w:trPr>
          <w:trHeight w:val="611"/>
        </w:trPr>
        <w:tc>
          <w:tcPr>
            <w:tcW w:w="10065" w:type="dxa"/>
            <w:vMerge/>
            <w:tcBorders>
              <w:top w:val="single" w:sz="4" w:space="0" w:color="auto"/>
              <w:left w:val="single" w:sz="4" w:space="0" w:color="auto"/>
              <w:bottom w:val="single" w:sz="4" w:space="0" w:color="auto"/>
              <w:right w:val="single" w:sz="4" w:space="0" w:color="auto"/>
            </w:tcBorders>
            <w:vAlign w:val="center"/>
            <w:hideMark/>
          </w:tcPr>
          <w:p w14:paraId="0049CD3A" w14:textId="77777777" w:rsidR="000B213B" w:rsidRPr="0037647E" w:rsidRDefault="000B213B" w:rsidP="00E01BA6">
            <w:pPr>
              <w:spacing w:after="0" w:line="240" w:lineRule="auto"/>
              <w:rPr>
                <w:rFonts w:ascii="Times New Roman" w:hAnsi="Times New Roman"/>
                <w:highlight w:val="yellow"/>
                <w:lang w:val="hr-HR" w:eastAsia="hr-HR"/>
              </w:rPr>
            </w:pPr>
          </w:p>
        </w:tc>
      </w:tr>
    </w:tbl>
    <w:p w14:paraId="4618CBE8" w14:textId="77777777" w:rsidR="000B213B" w:rsidRPr="0037647E" w:rsidRDefault="000B213B" w:rsidP="000B213B">
      <w:pPr>
        <w:spacing w:after="0" w:line="240" w:lineRule="auto"/>
        <w:rPr>
          <w:rFonts w:ascii="Times New Roman" w:hAnsi="Times New Roman"/>
          <w:highlight w:val="yellow"/>
          <w:lang w:val="hr-HR" w:eastAsia="hr-HR"/>
        </w:rPr>
      </w:pPr>
    </w:p>
    <w:tbl>
      <w:tblPr>
        <w:tblW w:w="10065" w:type="dxa"/>
        <w:tblInd w:w="-147" w:type="dxa"/>
        <w:tblLayout w:type="fixed"/>
        <w:tblLook w:val="04A0" w:firstRow="1" w:lastRow="0" w:firstColumn="1" w:lastColumn="0" w:noHBand="0" w:noVBand="1"/>
      </w:tblPr>
      <w:tblGrid>
        <w:gridCol w:w="1673"/>
        <w:gridCol w:w="1417"/>
        <w:gridCol w:w="1055"/>
        <w:gridCol w:w="1515"/>
        <w:gridCol w:w="1516"/>
        <w:gridCol w:w="1515"/>
        <w:gridCol w:w="1374"/>
      </w:tblGrid>
      <w:tr w:rsidR="000B213B" w:rsidRPr="0037647E" w14:paraId="13CE5245" w14:textId="77777777" w:rsidTr="00E01BA6">
        <w:trPr>
          <w:trHeight w:val="564"/>
        </w:trPr>
        <w:tc>
          <w:tcPr>
            <w:tcW w:w="1673" w:type="dxa"/>
            <w:tcBorders>
              <w:top w:val="single" w:sz="4" w:space="0" w:color="auto"/>
              <w:left w:val="single" w:sz="4" w:space="0" w:color="auto"/>
              <w:bottom w:val="single" w:sz="4" w:space="0" w:color="auto"/>
              <w:right w:val="single" w:sz="4" w:space="0" w:color="auto"/>
            </w:tcBorders>
            <w:noWrap/>
            <w:vAlign w:val="center"/>
            <w:hideMark/>
          </w:tcPr>
          <w:p w14:paraId="40535B19"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Pokazatelj</w:t>
            </w:r>
          </w:p>
          <w:p w14:paraId="58DAA36D"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56BC622A"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Definicija pokazatelja</w:t>
            </w:r>
          </w:p>
        </w:tc>
        <w:tc>
          <w:tcPr>
            <w:tcW w:w="1055" w:type="dxa"/>
            <w:tcBorders>
              <w:top w:val="single" w:sz="4" w:space="0" w:color="auto"/>
              <w:left w:val="nil"/>
              <w:bottom w:val="single" w:sz="4" w:space="0" w:color="auto"/>
              <w:right w:val="single" w:sz="4" w:space="0" w:color="auto"/>
            </w:tcBorders>
            <w:vAlign w:val="center"/>
          </w:tcPr>
          <w:p w14:paraId="140ECFBC"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Jedinica</w:t>
            </w:r>
          </w:p>
        </w:tc>
        <w:tc>
          <w:tcPr>
            <w:tcW w:w="1515" w:type="dxa"/>
            <w:tcBorders>
              <w:top w:val="single" w:sz="4" w:space="0" w:color="auto"/>
              <w:left w:val="single" w:sz="4" w:space="0" w:color="auto"/>
              <w:bottom w:val="single" w:sz="4" w:space="0" w:color="auto"/>
              <w:right w:val="single" w:sz="4" w:space="0" w:color="auto"/>
            </w:tcBorders>
            <w:vAlign w:val="center"/>
            <w:hideMark/>
          </w:tcPr>
          <w:p w14:paraId="1744170C"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Polazna vrijednost 2025.</w:t>
            </w:r>
          </w:p>
        </w:tc>
        <w:tc>
          <w:tcPr>
            <w:tcW w:w="1516" w:type="dxa"/>
            <w:tcBorders>
              <w:top w:val="single" w:sz="4" w:space="0" w:color="auto"/>
              <w:left w:val="nil"/>
              <w:bottom w:val="single" w:sz="4" w:space="0" w:color="auto"/>
              <w:right w:val="single" w:sz="4" w:space="0" w:color="auto"/>
            </w:tcBorders>
            <w:vAlign w:val="center"/>
            <w:hideMark/>
          </w:tcPr>
          <w:p w14:paraId="2A34E03B"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Ciljana vrijednost</w:t>
            </w:r>
          </w:p>
          <w:p w14:paraId="498B0C1A"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2026.</w:t>
            </w:r>
          </w:p>
        </w:tc>
        <w:tc>
          <w:tcPr>
            <w:tcW w:w="1515" w:type="dxa"/>
            <w:tcBorders>
              <w:top w:val="single" w:sz="4" w:space="0" w:color="auto"/>
              <w:left w:val="nil"/>
              <w:bottom w:val="single" w:sz="4" w:space="0" w:color="auto"/>
              <w:right w:val="single" w:sz="4" w:space="0" w:color="auto"/>
            </w:tcBorders>
            <w:vAlign w:val="center"/>
          </w:tcPr>
          <w:p w14:paraId="765C2506"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Ciljana vrijednost</w:t>
            </w:r>
          </w:p>
          <w:p w14:paraId="48054061"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2027.</w:t>
            </w:r>
          </w:p>
        </w:tc>
        <w:tc>
          <w:tcPr>
            <w:tcW w:w="1374" w:type="dxa"/>
            <w:tcBorders>
              <w:top w:val="single" w:sz="4" w:space="0" w:color="auto"/>
              <w:left w:val="nil"/>
              <w:bottom w:val="single" w:sz="4" w:space="0" w:color="auto"/>
              <w:right w:val="single" w:sz="4" w:space="0" w:color="auto"/>
            </w:tcBorders>
            <w:vAlign w:val="center"/>
          </w:tcPr>
          <w:p w14:paraId="0C83A3FB"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Ciljana vrijednost</w:t>
            </w:r>
          </w:p>
          <w:p w14:paraId="31368663"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2028.</w:t>
            </w:r>
          </w:p>
        </w:tc>
      </w:tr>
      <w:tr w:rsidR="000B213B" w:rsidRPr="0037647E" w14:paraId="1A9AF61F" w14:textId="77777777" w:rsidTr="00E01BA6">
        <w:trPr>
          <w:trHeight w:val="282"/>
        </w:trPr>
        <w:tc>
          <w:tcPr>
            <w:tcW w:w="1673" w:type="dxa"/>
            <w:tcBorders>
              <w:top w:val="single" w:sz="4" w:space="0" w:color="auto"/>
              <w:left w:val="single" w:sz="4" w:space="0" w:color="auto"/>
              <w:bottom w:val="single" w:sz="4" w:space="0" w:color="auto"/>
              <w:right w:val="single" w:sz="4" w:space="0" w:color="auto"/>
            </w:tcBorders>
            <w:vAlign w:val="center"/>
            <w:hideMark/>
          </w:tcPr>
          <w:p w14:paraId="6D36CD6C"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Uredno ispunjene fin. obveze grada</w:t>
            </w:r>
          </w:p>
        </w:tc>
        <w:tc>
          <w:tcPr>
            <w:tcW w:w="1417" w:type="dxa"/>
            <w:tcBorders>
              <w:top w:val="single" w:sz="4" w:space="0" w:color="auto"/>
              <w:left w:val="nil"/>
              <w:bottom w:val="single" w:sz="4" w:space="0" w:color="auto"/>
              <w:right w:val="single" w:sz="4" w:space="0" w:color="auto"/>
            </w:tcBorders>
            <w:noWrap/>
            <w:vAlign w:val="center"/>
            <w:hideMark/>
          </w:tcPr>
          <w:p w14:paraId="6A739674"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fin. zahtjev</w:t>
            </w:r>
          </w:p>
        </w:tc>
        <w:tc>
          <w:tcPr>
            <w:tcW w:w="1055" w:type="dxa"/>
            <w:tcBorders>
              <w:top w:val="single" w:sz="4" w:space="0" w:color="auto"/>
              <w:left w:val="nil"/>
              <w:bottom w:val="single" w:sz="4" w:space="0" w:color="auto"/>
              <w:right w:val="single" w:sz="4" w:space="0" w:color="auto"/>
            </w:tcBorders>
            <w:vAlign w:val="center"/>
          </w:tcPr>
          <w:p w14:paraId="6F5FC178"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godina</w:t>
            </w:r>
          </w:p>
        </w:tc>
        <w:tc>
          <w:tcPr>
            <w:tcW w:w="1515" w:type="dxa"/>
            <w:tcBorders>
              <w:top w:val="single" w:sz="4" w:space="0" w:color="auto"/>
              <w:left w:val="single" w:sz="4" w:space="0" w:color="auto"/>
              <w:bottom w:val="single" w:sz="4" w:space="0" w:color="auto"/>
              <w:right w:val="single" w:sz="4" w:space="0" w:color="auto"/>
            </w:tcBorders>
            <w:noWrap/>
            <w:vAlign w:val="center"/>
            <w:hideMark/>
          </w:tcPr>
          <w:p w14:paraId="478E16EC"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0</w:t>
            </w:r>
          </w:p>
        </w:tc>
        <w:tc>
          <w:tcPr>
            <w:tcW w:w="1516" w:type="dxa"/>
            <w:tcBorders>
              <w:top w:val="single" w:sz="4" w:space="0" w:color="auto"/>
              <w:left w:val="nil"/>
              <w:bottom w:val="single" w:sz="4" w:space="0" w:color="auto"/>
              <w:right w:val="single" w:sz="4" w:space="0" w:color="auto"/>
            </w:tcBorders>
            <w:noWrap/>
            <w:vAlign w:val="center"/>
            <w:hideMark/>
          </w:tcPr>
          <w:p w14:paraId="31123F2A"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1</w:t>
            </w:r>
          </w:p>
        </w:tc>
        <w:tc>
          <w:tcPr>
            <w:tcW w:w="1515" w:type="dxa"/>
            <w:tcBorders>
              <w:top w:val="single" w:sz="4" w:space="0" w:color="auto"/>
              <w:left w:val="nil"/>
              <w:bottom w:val="single" w:sz="4" w:space="0" w:color="auto"/>
              <w:right w:val="single" w:sz="4" w:space="0" w:color="auto"/>
            </w:tcBorders>
            <w:vAlign w:val="center"/>
          </w:tcPr>
          <w:p w14:paraId="240E0986" w14:textId="77777777" w:rsidR="000B213B" w:rsidRPr="0037647E" w:rsidRDefault="000B213B" w:rsidP="00E01BA6">
            <w:pPr>
              <w:spacing w:after="0" w:line="240" w:lineRule="auto"/>
              <w:rPr>
                <w:rFonts w:ascii="Times New Roman" w:hAnsi="Times New Roman"/>
                <w:lang w:val="hr-HR" w:eastAsia="hr-HR"/>
              </w:rPr>
            </w:pPr>
          </w:p>
          <w:p w14:paraId="4990164C"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1</w:t>
            </w:r>
          </w:p>
          <w:p w14:paraId="37B4396D" w14:textId="77777777" w:rsidR="000B213B" w:rsidRPr="0037647E" w:rsidRDefault="000B213B" w:rsidP="00E01BA6">
            <w:pPr>
              <w:spacing w:after="0" w:line="240" w:lineRule="auto"/>
              <w:rPr>
                <w:rFonts w:ascii="Times New Roman" w:hAnsi="Times New Roman"/>
                <w:lang w:val="hr-HR" w:eastAsia="hr-HR"/>
              </w:rPr>
            </w:pPr>
          </w:p>
        </w:tc>
        <w:tc>
          <w:tcPr>
            <w:tcW w:w="1374" w:type="dxa"/>
            <w:tcBorders>
              <w:top w:val="single" w:sz="4" w:space="0" w:color="auto"/>
              <w:left w:val="nil"/>
              <w:bottom w:val="single" w:sz="4" w:space="0" w:color="auto"/>
              <w:right w:val="single" w:sz="4" w:space="0" w:color="auto"/>
            </w:tcBorders>
            <w:vAlign w:val="center"/>
          </w:tcPr>
          <w:p w14:paraId="180BDFF2"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1</w:t>
            </w:r>
          </w:p>
        </w:tc>
      </w:tr>
    </w:tbl>
    <w:p w14:paraId="45E0C75F" w14:textId="77777777" w:rsidR="000B213B" w:rsidRPr="0037647E" w:rsidRDefault="000B213B" w:rsidP="000B213B">
      <w:pPr>
        <w:spacing w:after="0" w:line="240" w:lineRule="auto"/>
        <w:rPr>
          <w:rFonts w:ascii="Times New Roman" w:hAnsi="Times New Roman"/>
          <w:color w:val="EE0000"/>
          <w:highlight w:val="yellow"/>
          <w:lang w:val="hr-HR" w:eastAsia="hr-HR"/>
        </w:rPr>
      </w:pPr>
    </w:p>
    <w:p w14:paraId="5B4D659F" w14:textId="77777777" w:rsidR="000B213B" w:rsidRPr="0037647E" w:rsidRDefault="000B213B" w:rsidP="000B213B">
      <w:pPr>
        <w:spacing w:after="0" w:line="240" w:lineRule="auto"/>
        <w:rPr>
          <w:rFonts w:ascii="Times New Roman" w:hAnsi="Times New Roman"/>
          <w:color w:val="EE0000"/>
          <w:highlight w:val="yellow"/>
          <w:lang w:val="hr-HR" w:eastAsia="hr-HR"/>
        </w:rPr>
      </w:pPr>
    </w:p>
    <w:tbl>
      <w:tblPr>
        <w:tblW w:w="10065" w:type="dxa"/>
        <w:tblInd w:w="-147" w:type="dxa"/>
        <w:tblLayout w:type="fixed"/>
        <w:tblLook w:val="04A0" w:firstRow="1" w:lastRow="0" w:firstColumn="1" w:lastColumn="0" w:noHBand="0" w:noVBand="1"/>
      </w:tblPr>
      <w:tblGrid>
        <w:gridCol w:w="10065"/>
      </w:tblGrid>
      <w:tr w:rsidR="000B213B" w:rsidRPr="0037647E" w14:paraId="43EA4DEA" w14:textId="77777777" w:rsidTr="000907FA">
        <w:trPr>
          <w:trHeight w:val="300"/>
        </w:trPr>
        <w:tc>
          <w:tcPr>
            <w:tcW w:w="10065" w:type="dxa"/>
            <w:tcBorders>
              <w:top w:val="single" w:sz="4" w:space="0" w:color="auto"/>
              <w:left w:val="single" w:sz="4" w:space="0" w:color="auto"/>
              <w:bottom w:val="single" w:sz="4" w:space="0" w:color="auto"/>
              <w:right w:val="single" w:sz="4" w:space="0" w:color="auto"/>
            </w:tcBorders>
            <w:hideMark/>
          </w:tcPr>
          <w:p w14:paraId="434063FF"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aktivnosti/projekta u Proračunu:</w:t>
            </w:r>
          </w:p>
          <w:p w14:paraId="1849024F"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lang w:val="hr-HR" w:eastAsia="hr-HR"/>
              </w:rPr>
              <w:t>Tekući projekt T1017001  Sufinanciranje nabavke školske opreme</w:t>
            </w:r>
          </w:p>
        </w:tc>
      </w:tr>
      <w:tr w:rsidR="000B213B" w:rsidRPr="0037647E" w14:paraId="28DB72D7" w14:textId="77777777" w:rsidTr="000907FA">
        <w:trPr>
          <w:trHeight w:val="509"/>
        </w:trPr>
        <w:tc>
          <w:tcPr>
            <w:tcW w:w="10065" w:type="dxa"/>
            <w:vMerge w:val="restart"/>
            <w:tcBorders>
              <w:top w:val="single" w:sz="4" w:space="0" w:color="auto"/>
              <w:left w:val="single" w:sz="4" w:space="0" w:color="auto"/>
              <w:bottom w:val="single" w:sz="4" w:space="0" w:color="auto"/>
              <w:right w:val="single" w:sz="4" w:space="0" w:color="auto"/>
            </w:tcBorders>
            <w:hideMark/>
          </w:tcPr>
          <w:p w14:paraId="0EBBF336"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Obrazloženje aktivnosti/projekta:</w:t>
            </w:r>
          </w:p>
          <w:p w14:paraId="5B6E12FE"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 xml:space="preserve">Ciljevi i načela odgoja i obrazovanja utvrđeni su važećim zakonskim propisima, a u njihovu ostvarivanju od posebne je važnosti partnerstvo svih odgojno-obrazovnih čimbenika na lokalnoj, regionalnoj i nacionalnoj razini upravo stoga se Proračunom Grada Županja osiguravaju sredstva za financiranje nabave školske opreme u osnovnim i srednjim školama u Županji. </w:t>
            </w:r>
          </w:p>
        </w:tc>
      </w:tr>
      <w:tr w:rsidR="000B213B" w:rsidRPr="0037647E" w14:paraId="4ED21880" w14:textId="77777777" w:rsidTr="000907FA">
        <w:trPr>
          <w:trHeight w:val="611"/>
        </w:trPr>
        <w:tc>
          <w:tcPr>
            <w:tcW w:w="10065" w:type="dxa"/>
            <w:vMerge/>
            <w:tcBorders>
              <w:top w:val="single" w:sz="4" w:space="0" w:color="auto"/>
              <w:left w:val="single" w:sz="4" w:space="0" w:color="auto"/>
              <w:bottom w:val="single" w:sz="4" w:space="0" w:color="auto"/>
              <w:right w:val="single" w:sz="4" w:space="0" w:color="auto"/>
            </w:tcBorders>
            <w:vAlign w:val="center"/>
            <w:hideMark/>
          </w:tcPr>
          <w:p w14:paraId="05D17069" w14:textId="77777777" w:rsidR="000B213B" w:rsidRPr="0037647E" w:rsidRDefault="000B213B" w:rsidP="00E01BA6">
            <w:pPr>
              <w:spacing w:after="0" w:line="240" w:lineRule="auto"/>
              <w:rPr>
                <w:rFonts w:ascii="Times New Roman" w:hAnsi="Times New Roman"/>
                <w:lang w:val="hr-HR" w:eastAsia="hr-HR"/>
              </w:rPr>
            </w:pPr>
          </w:p>
        </w:tc>
      </w:tr>
    </w:tbl>
    <w:p w14:paraId="6D02D4B8" w14:textId="77777777" w:rsidR="000B213B" w:rsidRPr="0037647E" w:rsidRDefault="000B213B" w:rsidP="000B213B">
      <w:pPr>
        <w:spacing w:after="0" w:line="240" w:lineRule="auto"/>
        <w:rPr>
          <w:rFonts w:ascii="Times New Roman" w:hAnsi="Times New Roman"/>
          <w:lang w:val="hr-HR"/>
        </w:rPr>
      </w:pPr>
    </w:p>
    <w:tbl>
      <w:tblPr>
        <w:tblW w:w="10065" w:type="dxa"/>
        <w:tblInd w:w="-147" w:type="dxa"/>
        <w:tblLayout w:type="fixed"/>
        <w:tblLook w:val="04A0" w:firstRow="1" w:lastRow="0" w:firstColumn="1" w:lastColumn="0" w:noHBand="0" w:noVBand="1"/>
      </w:tblPr>
      <w:tblGrid>
        <w:gridCol w:w="1531"/>
        <w:gridCol w:w="1417"/>
        <w:gridCol w:w="1055"/>
        <w:gridCol w:w="1550"/>
        <w:gridCol w:w="1551"/>
        <w:gridCol w:w="1551"/>
        <w:gridCol w:w="1410"/>
      </w:tblGrid>
      <w:tr w:rsidR="000B213B" w:rsidRPr="0037647E" w14:paraId="63169C23" w14:textId="77777777" w:rsidTr="000907FA">
        <w:trPr>
          <w:trHeight w:val="564"/>
        </w:trPr>
        <w:tc>
          <w:tcPr>
            <w:tcW w:w="1531" w:type="dxa"/>
            <w:tcBorders>
              <w:top w:val="single" w:sz="4" w:space="0" w:color="auto"/>
              <w:left w:val="single" w:sz="4" w:space="0" w:color="auto"/>
              <w:bottom w:val="single" w:sz="4" w:space="0" w:color="auto"/>
              <w:right w:val="single" w:sz="4" w:space="0" w:color="auto"/>
            </w:tcBorders>
            <w:noWrap/>
            <w:vAlign w:val="center"/>
            <w:hideMark/>
          </w:tcPr>
          <w:p w14:paraId="20A7781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Pokazatelj</w:t>
            </w:r>
          </w:p>
          <w:p w14:paraId="53B74E9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3A4EEC3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055" w:type="dxa"/>
            <w:tcBorders>
              <w:top w:val="single" w:sz="4" w:space="0" w:color="auto"/>
              <w:left w:val="nil"/>
              <w:bottom w:val="single" w:sz="4" w:space="0" w:color="auto"/>
              <w:right w:val="single" w:sz="4" w:space="0" w:color="auto"/>
            </w:tcBorders>
            <w:vAlign w:val="center"/>
          </w:tcPr>
          <w:p w14:paraId="00C7FEE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550" w:type="dxa"/>
            <w:tcBorders>
              <w:top w:val="single" w:sz="4" w:space="0" w:color="auto"/>
              <w:left w:val="single" w:sz="4" w:space="0" w:color="auto"/>
              <w:bottom w:val="single" w:sz="4" w:space="0" w:color="auto"/>
              <w:right w:val="single" w:sz="4" w:space="0" w:color="auto"/>
            </w:tcBorders>
            <w:vAlign w:val="center"/>
            <w:hideMark/>
          </w:tcPr>
          <w:p w14:paraId="1389A08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551" w:type="dxa"/>
            <w:tcBorders>
              <w:top w:val="single" w:sz="4" w:space="0" w:color="auto"/>
              <w:left w:val="nil"/>
              <w:bottom w:val="single" w:sz="4" w:space="0" w:color="auto"/>
              <w:right w:val="single" w:sz="4" w:space="0" w:color="auto"/>
            </w:tcBorders>
            <w:vAlign w:val="center"/>
            <w:hideMark/>
          </w:tcPr>
          <w:p w14:paraId="21DF597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107919F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551" w:type="dxa"/>
            <w:tcBorders>
              <w:top w:val="single" w:sz="4" w:space="0" w:color="auto"/>
              <w:left w:val="nil"/>
              <w:bottom w:val="single" w:sz="4" w:space="0" w:color="auto"/>
              <w:right w:val="single" w:sz="4" w:space="0" w:color="auto"/>
            </w:tcBorders>
            <w:vAlign w:val="center"/>
          </w:tcPr>
          <w:p w14:paraId="10E5089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3D88008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410" w:type="dxa"/>
            <w:tcBorders>
              <w:top w:val="single" w:sz="4" w:space="0" w:color="auto"/>
              <w:left w:val="nil"/>
              <w:bottom w:val="single" w:sz="4" w:space="0" w:color="auto"/>
              <w:right w:val="single" w:sz="4" w:space="0" w:color="auto"/>
            </w:tcBorders>
            <w:vAlign w:val="center"/>
          </w:tcPr>
          <w:p w14:paraId="258937E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1C32C75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0578950D" w14:textId="77777777" w:rsidTr="000907FA">
        <w:trPr>
          <w:trHeight w:val="282"/>
        </w:trPr>
        <w:tc>
          <w:tcPr>
            <w:tcW w:w="1531" w:type="dxa"/>
            <w:tcBorders>
              <w:top w:val="single" w:sz="4" w:space="0" w:color="auto"/>
              <w:left w:val="single" w:sz="4" w:space="0" w:color="auto"/>
              <w:bottom w:val="single" w:sz="4" w:space="0" w:color="auto"/>
              <w:right w:val="single" w:sz="4" w:space="0" w:color="auto"/>
            </w:tcBorders>
            <w:vAlign w:val="center"/>
            <w:hideMark/>
          </w:tcPr>
          <w:p w14:paraId="7570DFC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 potpunosti opremljene škole</w:t>
            </w:r>
          </w:p>
        </w:tc>
        <w:tc>
          <w:tcPr>
            <w:tcW w:w="1417" w:type="dxa"/>
            <w:tcBorders>
              <w:top w:val="single" w:sz="4" w:space="0" w:color="auto"/>
              <w:left w:val="single" w:sz="4" w:space="0" w:color="auto"/>
              <w:bottom w:val="single" w:sz="4" w:space="0" w:color="auto"/>
              <w:right w:val="single" w:sz="4" w:space="0" w:color="auto"/>
            </w:tcBorders>
            <w:noWrap/>
            <w:vAlign w:val="center"/>
            <w:hideMark/>
          </w:tcPr>
          <w:p w14:paraId="0644BE5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 potpunosti funkcionalno opremljene škole</w:t>
            </w:r>
          </w:p>
        </w:tc>
        <w:tc>
          <w:tcPr>
            <w:tcW w:w="1055" w:type="dxa"/>
            <w:tcBorders>
              <w:top w:val="single" w:sz="4" w:space="0" w:color="auto"/>
              <w:left w:val="single" w:sz="4" w:space="0" w:color="auto"/>
              <w:bottom w:val="single" w:sz="4" w:space="0" w:color="auto"/>
              <w:right w:val="single" w:sz="4" w:space="0" w:color="auto"/>
            </w:tcBorders>
            <w:vAlign w:val="center"/>
          </w:tcPr>
          <w:p w14:paraId="1645DCC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učionica</w:t>
            </w:r>
          </w:p>
        </w:tc>
        <w:tc>
          <w:tcPr>
            <w:tcW w:w="1550" w:type="dxa"/>
            <w:tcBorders>
              <w:top w:val="single" w:sz="4" w:space="0" w:color="auto"/>
              <w:left w:val="single" w:sz="4" w:space="0" w:color="auto"/>
              <w:bottom w:val="single" w:sz="4" w:space="0" w:color="auto"/>
              <w:right w:val="single" w:sz="4" w:space="0" w:color="auto"/>
            </w:tcBorders>
            <w:noWrap/>
            <w:vAlign w:val="center"/>
            <w:hideMark/>
          </w:tcPr>
          <w:p w14:paraId="11329BD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5</w:t>
            </w:r>
          </w:p>
        </w:tc>
        <w:tc>
          <w:tcPr>
            <w:tcW w:w="1551" w:type="dxa"/>
            <w:tcBorders>
              <w:top w:val="single" w:sz="4" w:space="0" w:color="auto"/>
              <w:left w:val="single" w:sz="4" w:space="0" w:color="auto"/>
              <w:bottom w:val="single" w:sz="4" w:space="0" w:color="auto"/>
              <w:right w:val="single" w:sz="4" w:space="0" w:color="auto"/>
            </w:tcBorders>
            <w:noWrap/>
            <w:vAlign w:val="center"/>
            <w:hideMark/>
          </w:tcPr>
          <w:p w14:paraId="5D91B57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5</w:t>
            </w:r>
          </w:p>
        </w:tc>
        <w:tc>
          <w:tcPr>
            <w:tcW w:w="1551" w:type="dxa"/>
            <w:tcBorders>
              <w:top w:val="single" w:sz="4" w:space="0" w:color="auto"/>
              <w:left w:val="single" w:sz="4" w:space="0" w:color="auto"/>
              <w:bottom w:val="single" w:sz="4" w:space="0" w:color="auto"/>
              <w:right w:val="single" w:sz="4" w:space="0" w:color="auto"/>
            </w:tcBorders>
            <w:vAlign w:val="center"/>
          </w:tcPr>
          <w:p w14:paraId="39EB63B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5</w:t>
            </w:r>
          </w:p>
        </w:tc>
        <w:tc>
          <w:tcPr>
            <w:tcW w:w="1410" w:type="dxa"/>
            <w:tcBorders>
              <w:top w:val="single" w:sz="4" w:space="0" w:color="auto"/>
              <w:left w:val="single" w:sz="4" w:space="0" w:color="auto"/>
              <w:bottom w:val="single" w:sz="4" w:space="0" w:color="auto"/>
              <w:right w:val="single" w:sz="4" w:space="0" w:color="auto"/>
            </w:tcBorders>
            <w:vAlign w:val="center"/>
          </w:tcPr>
          <w:p w14:paraId="165CE98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5</w:t>
            </w:r>
          </w:p>
        </w:tc>
      </w:tr>
    </w:tbl>
    <w:p w14:paraId="7DFACA7E" w14:textId="77777777" w:rsidR="000B213B" w:rsidRPr="0037647E" w:rsidRDefault="000B213B" w:rsidP="000B213B">
      <w:pPr>
        <w:spacing w:after="0" w:line="240" w:lineRule="auto"/>
        <w:rPr>
          <w:rFonts w:ascii="Times New Roman" w:hAnsi="Times New Roman"/>
          <w:color w:val="EE0000"/>
          <w:lang w:val="hr-HR"/>
        </w:rPr>
      </w:pPr>
    </w:p>
    <w:tbl>
      <w:tblPr>
        <w:tblW w:w="10065" w:type="dxa"/>
        <w:tblInd w:w="-147" w:type="dxa"/>
        <w:tblLayout w:type="fixed"/>
        <w:tblLook w:val="04A0" w:firstRow="1" w:lastRow="0" w:firstColumn="1" w:lastColumn="0" w:noHBand="0" w:noVBand="1"/>
      </w:tblPr>
      <w:tblGrid>
        <w:gridCol w:w="10065"/>
      </w:tblGrid>
      <w:tr w:rsidR="000B213B" w:rsidRPr="0037647E" w14:paraId="5BDF8042" w14:textId="77777777" w:rsidTr="000907FA">
        <w:trPr>
          <w:trHeight w:val="300"/>
        </w:trPr>
        <w:tc>
          <w:tcPr>
            <w:tcW w:w="10065" w:type="dxa"/>
            <w:tcBorders>
              <w:top w:val="single" w:sz="4" w:space="0" w:color="auto"/>
              <w:left w:val="single" w:sz="4" w:space="0" w:color="auto"/>
              <w:bottom w:val="single" w:sz="4" w:space="0" w:color="auto"/>
              <w:right w:val="single" w:sz="4" w:space="0" w:color="auto"/>
            </w:tcBorders>
            <w:hideMark/>
          </w:tcPr>
          <w:p w14:paraId="19373B83" w14:textId="77777777" w:rsidR="000B213B" w:rsidRPr="0037647E" w:rsidRDefault="000B213B" w:rsidP="00E01BA6">
            <w:pPr>
              <w:spacing w:after="0" w:line="240" w:lineRule="auto"/>
              <w:rPr>
                <w:rFonts w:ascii="Times New Roman" w:hAnsi="Times New Roman"/>
                <w:b/>
                <w:bCs/>
                <w:lang w:val="hr-HR"/>
              </w:rPr>
            </w:pPr>
            <w:r w:rsidRPr="0037647E">
              <w:rPr>
                <w:rFonts w:ascii="Times New Roman" w:hAnsi="Times New Roman"/>
                <w:b/>
                <w:bCs/>
                <w:lang w:val="hr-HR"/>
              </w:rPr>
              <w:t>Naziv aktivnosti/projekta u Proračunu:</w:t>
            </w:r>
          </w:p>
          <w:p w14:paraId="76F2CE41" w14:textId="77777777" w:rsidR="000B213B" w:rsidRPr="0037647E" w:rsidRDefault="000B213B" w:rsidP="00E01BA6">
            <w:pPr>
              <w:spacing w:after="0" w:line="240" w:lineRule="auto"/>
              <w:rPr>
                <w:rFonts w:ascii="Times New Roman" w:hAnsi="Times New Roman"/>
                <w:b/>
                <w:bCs/>
                <w:lang w:val="hr-HR"/>
              </w:rPr>
            </w:pPr>
            <w:r w:rsidRPr="0037647E">
              <w:rPr>
                <w:rFonts w:ascii="Times New Roman" w:hAnsi="Times New Roman"/>
                <w:lang w:val="hr-HR"/>
              </w:rPr>
              <w:t>Tekući projekt T1017002 Projekt „Grad Županja za djecu znanja i igre“</w:t>
            </w:r>
          </w:p>
        </w:tc>
      </w:tr>
      <w:tr w:rsidR="000B213B" w:rsidRPr="0037647E" w14:paraId="6E08758A" w14:textId="77777777" w:rsidTr="000907FA">
        <w:trPr>
          <w:trHeight w:val="509"/>
        </w:trPr>
        <w:tc>
          <w:tcPr>
            <w:tcW w:w="10065" w:type="dxa"/>
            <w:vMerge w:val="restart"/>
            <w:tcBorders>
              <w:top w:val="single" w:sz="4" w:space="0" w:color="auto"/>
              <w:left w:val="single" w:sz="4" w:space="0" w:color="auto"/>
              <w:bottom w:val="single" w:sz="4" w:space="0" w:color="auto"/>
              <w:right w:val="single" w:sz="4" w:space="0" w:color="auto"/>
            </w:tcBorders>
            <w:hideMark/>
          </w:tcPr>
          <w:p w14:paraId="28484C81"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Obrazloženje aktivnosti/projekta:</w:t>
            </w:r>
          </w:p>
          <w:p w14:paraId="78ABB33F"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 xml:space="preserve">Projekt Grad Županja za djecu znanja i igre odobren od strane Ministarstva demografije i useljeništva (Program provedbe edukativnih kulturnih i sportskih radionica za predškolsku djecu te djecu od 1-4 razreda OŠ u lokalnim zajednicama)a </w:t>
            </w:r>
          </w:p>
        </w:tc>
      </w:tr>
      <w:tr w:rsidR="000B213B" w:rsidRPr="0037647E" w14:paraId="61F5A198" w14:textId="77777777" w:rsidTr="000907FA">
        <w:trPr>
          <w:trHeight w:val="611"/>
        </w:trPr>
        <w:tc>
          <w:tcPr>
            <w:tcW w:w="10065" w:type="dxa"/>
            <w:vMerge/>
            <w:tcBorders>
              <w:top w:val="single" w:sz="4" w:space="0" w:color="auto"/>
              <w:left w:val="single" w:sz="4" w:space="0" w:color="auto"/>
              <w:bottom w:val="single" w:sz="4" w:space="0" w:color="auto"/>
              <w:right w:val="single" w:sz="4" w:space="0" w:color="auto"/>
            </w:tcBorders>
            <w:vAlign w:val="center"/>
            <w:hideMark/>
          </w:tcPr>
          <w:p w14:paraId="55922080" w14:textId="77777777" w:rsidR="000B213B" w:rsidRPr="0037647E" w:rsidRDefault="000B213B" w:rsidP="00E01BA6">
            <w:pPr>
              <w:spacing w:after="0" w:line="240" w:lineRule="auto"/>
              <w:rPr>
                <w:rFonts w:ascii="Times New Roman" w:hAnsi="Times New Roman"/>
                <w:lang w:val="hr-HR"/>
              </w:rPr>
            </w:pPr>
          </w:p>
        </w:tc>
      </w:tr>
    </w:tbl>
    <w:p w14:paraId="27452EEB" w14:textId="77777777" w:rsidR="000B213B" w:rsidRDefault="000B213B" w:rsidP="000B213B">
      <w:pPr>
        <w:spacing w:after="0" w:line="240" w:lineRule="auto"/>
        <w:rPr>
          <w:rFonts w:ascii="Times New Roman" w:hAnsi="Times New Roman"/>
          <w:lang w:val="hr-HR"/>
        </w:rPr>
      </w:pPr>
    </w:p>
    <w:p w14:paraId="4B5DE38B" w14:textId="77777777" w:rsidR="000907FA" w:rsidRPr="0037647E" w:rsidRDefault="000907FA" w:rsidP="000B213B">
      <w:pPr>
        <w:spacing w:after="0" w:line="240" w:lineRule="auto"/>
        <w:rPr>
          <w:rFonts w:ascii="Times New Roman" w:hAnsi="Times New Roman"/>
          <w:lang w:val="hr-HR"/>
        </w:rPr>
      </w:pPr>
    </w:p>
    <w:tbl>
      <w:tblPr>
        <w:tblW w:w="10060" w:type="dxa"/>
        <w:tblLayout w:type="fixed"/>
        <w:tblLook w:val="04A0" w:firstRow="1" w:lastRow="0" w:firstColumn="1" w:lastColumn="0" w:noHBand="0" w:noVBand="1"/>
      </w:tblPr>
      <w:tblGrid>
        <w:gridCol w:w="1531"/>
        <w:gridCol w:w="1417"/>
        <w:gridCol w:w="1055"/>
        <w:gridCol w:w="1550"/>
        <w:gridCol w:w="1551"/>
        <w:gridCol w:w="1551"/>
        <w:gridCol w:w="1405"/>
      </w:tblGrid>
      <w:tr w:rsidR="000B213B" w:rsidRPr="0037647E" w14:paraId="597E5851" w14:textId="77777777" w:rsidTr="000907FA">
        <w:trPr>
          <w:trHeight w:val="564"/>
        </w:trPr>
        <w:tc>
          <w:tcPr>
            <w:tcW w:w="1531" w:type="dxa"/>
            <w:tcBorders>
              <w:top w:val="single" w:sz="4" w:space="0" w:color="auto"/>
              <w:left w:val="single" w:sz="4" w:space="0" w:color="auto"/>
              <w:bottom w:val="single" w:sz="4" w:space="0" w:color="auto"/>
              <w:right w:val="single" w:sz="4" w:space="0" w:color="auto"/>
            </w:tcBorders>
            <w:noWrap/>
            <w:vAlign w:val="center"/>
            <w:hideMark/>
          </w:tcPr>
          <w:p w14:paraId="2425BA06"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lastRenderedPageBreak/>
              <w:t>Pokazatelj</w:t>
            </w:r>
          </w:p>
          <w:p w14:paraId="565E4B0D"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7A720783"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Definicija pokazatelja</w:t>
            </w:r>
          </w:p>
        </w:tc>
        <w:tc>
          <w:tcPr>
            <w:tcW w:w="1055" w:type="dxa"/>
            <w:tcBorders>
              <w:top w:val="single" w:sz="4" w:space="0" w:color="auto"/>
              <w:left w:val="nil"/>
              <w:bottom w:val="single" w:sz="4" w:space="0" w:color="auto"/>
              <w:right w:val="single" w:sz="4" w:space="0" w:color="auto"/>
            </w:tcBorders>
            <w:vAlign w:val="center"/>
          </w:tcPr>
          <w:p w14:paraId="03972BF9"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Jedinica</w:t>
            </w:r>
          </w:p>
        </w:tc>
        <w:tc>
          <w:tcPr>
            <w:tcW w:w="1550" w:type="dxa"/>
            <w:tcBorders>
              <w:top w:val="single" w:sz="4" w:space="0" w:color="auto"/>
              <w:left w:val="single" w:sz="4" w:space="0" w:color="auto"/>
              <w:bottom w:val="single" w:sz="4" w:space="0" w:color="auto"/>
              <w:right w:val="single" w:sz="4" w:space="0" w:color="auto"/>
            </w:tcBorders>
            <w:vAlign w:val="center"/>
            <w:hideMark/>
          </w:tcPr>
          <w:p w14:paraId="597E9AD7"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Polazna vrijednost 2025.</w:t>
            </w:r>
          </w:p>
        </w:tc>
        <w:tc>
          <w:tcPr>
            <w:tcW w:w="1551" w:type="dxa"/>
            <w:tcBorders>
              <w:top w:val="single" w:sz="4" w:space="0" w:color="auto"/>
              <w:left w:val="nil"/>
              <w:bottom w:val="single" w:sz="4" w:space="0" w:color="auto"/>
              <w:right w:val="single" w:sz="4" w:space="0" w:color="auto"/>
            </w:tcBorders>
            <w:vAlign w:val="center"/>
            <w:hideMark/>
          </w:tcPr>
          <w:p w14:paraId="69070A76"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Ciljana vrijednost</w:t>
            </w:r>
          </w:p>
          <w:p w14:paraId="4E294156"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2026.</w:t>
            </w:r>
          </w:p>
        </w:tc>
        <w:tc>
          <w:tcPr>
            <w:tcW w:w="1551" w:type="dxa"/>
            <w:tcBorders>
              <w:top w:val="single" w:sz="4" w:space="0" w:color="auto"/>
              <w:left w:val="nil"/>
              <w:bottom w:val="single" w:sz="4" w:space="0" w:color="auto"/>
              <w:right w:val="single" w:sz="4" w:space="0" w:color="auto"/>
            </w:tcBorders>
            <w:vAlign w:val="center"/>
          </w:tcPr>
          <w:p w14:paraId="1FBC4C5F"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Ciljana vrijednost</w:t>
            </w:r>
          </w:p>
          <w:p w14:paraId="15CAA0F8"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2027.</w:t>
            </w:r>
          </w:p>
        </w:tc>
        <w:tc>
          <w:tcPr>
            <w:tcW w:w="1405" w:type="dxa"/>
            <w:tcBorders>
              <w:top w:val="single" w:sz="4" w:space="0" w:color="auto"/>
              <w:left w:val="nil"/>
              <w:bottom w:val="single" w:sz="4" w:space="0" w:color="auto"/>
              <w:right w:val="single" w:sz="4" w:space="0" w:color="auto"/>
            </w:tcBorders>
            <w:vAlign w:val="center"/>
          </w:tcPr>
          <w:p w14:paraId="198E1660"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Ciljana vrijednost</w:t>
            </w:r>
          </w:p>
          <w:p w14:paraId="7AFD10E7"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2028.</w:t>
            </w:r>
          </w:p>
        </w:tc>
      </w:tr>
      <w:tr w:rsidR="000B213B" w:rsidRPr="0037647E" w14:paraId="3BABB67F" w14:textId="77777777" w:rsidTr="000907FA">
        <w:trPr>
          <w:trHeight w:val="282"/>
        </w:trPr>
        <w:tc>
          <w:tcPr>
            <w:tcW w:w="1531" w:type="dxa"/>
            <w:tcBorders>
              <w:top w:val="single" w:sz="4" w:space="0" w:color="auto"/>
              <w:left w:val="single" w:sz="4" w:space="0" w:color="auto"/>
              <w:bottom w:val="single" w:sz="4" w:space="0" w:color="auto"/>
              <w:right w:val="single" w:sz="4" w:space="0" w:color="auto"/>
            </w:tcBorders>
            <w:vAlign w:val="center"/>
            <w:hideMark/>
          </w:tcPr>
          <w:p w14:paraId="5F0EF291"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Uspješno proveden projekt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14:paraId="5B7C8808"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Broj djece sudionika</w:t>
            </w:r>
          </w:p>
        </w:tc>
        <w:tc>
          <w:tcPr>
            <w:tcW w:w="1055" w:type="dxa"/>
            <w:tcBorders>
              <w:top w:val="single" w:sz="4" w:space="0" w:color="auto"/>
              <w:left w:val="single" w:sz="4" w:space="0" w:color="auto"/>
              <w:bottom w:val="single" w:sz="4" w:space="0" w:color="auto"/>
              <w:right w:val="single" w:sz="4" w:space="0" w:color="auto"/>
            </w:tcBorders>
            <w:vAlign w:val="center"/>
          </w:tcPr>
          <w:p w14:paraId="537B6F33"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Broj sudionika</w:t>
            </w:r>
          </w:p>
        </w:tc>
        <w:tc>
          <w:tcPr>
            <w:tcW w:w="1550" w:type="dxa"/>
            <w:tcBorders>
              <w:top w:val="single" w:sz="4" w:space="0" w:color="auto"/>
              <w:left w:val="single" w:sz="4" w:space="0" w:color="auto"/>
              <w:bottom w:val="single" w:sz="4" w:space="0" w:color="auto"/>
              <w:right w:val="single" w:sz="4" w:space="0" w:color="auto"/>
            </w:tcBorders>
            <w:noWrap/>
            <w:vAlign w:val="center"/>
            <w:hideMark/>
          </w:tcPr>
          <w:p w14:paraId="4165DEA1"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0</w:t>
            </w:r>
          </w:p>
        </w:tc>
        <w:tc>
          <w:tcPr>
            <w:tcW w:w="1551" w:type="dxa"/>
            <w:tcBorders>
              <w:top w:val="single" w:sz="4" w:space="0" w:color="auto"/>
              <w:left w:val="single" w:sz="4" w:space="0" w:color="auto"/>
              <w:bottom w:val="single" w:sz="4" w:space="0" w:color="auto"/>
              <w:right w:val="single" w:sz="4" w:space="0" w:color="auto"/>
            </w:tcBorders>
            <w:noWrap/>
            <w:vAlign w:val="center"/>
            <w:hideMark/>
          </w:tcPr>
          <w:p w14:paraId="7C1A9DED"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1</w:t>
            </w:r>
          </w:p>
        </w:tc>
        <w:tc>
          <w:tcPr>
            <w:tcW w:w="1551" w:type="dxa"/>
            <w:tcBorders>
              <w:top w:val="single" w:sz="4" w:space="0" w:color="auto"/>
              <w:left w:val="single" w:sz="4" w:space="0" w:color="auto"/>
              <w:bottom w:val="single" w:sz="4" w:space="0" w:color="auto"/>
              <w:right w:val="single" w:sz="4" w:space="0" w:color="auto"/>
            </w:tcBorders>
            <w:vAlign w:val="center"/>
          </w:tcPr>
          <w:p w14:paraId="24298C54"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1</w:t>
            </w:r>
          </w:p>
        </w:tc>
        <w:tc>
          <w:tcPr>
            <w:tcW w:w="1405" w:type="dxa"/>
            <w:tcBorders>
              <w:top w:val="single" w:sz="4" w:space="0" w:color="auto"/>
              <w:left w:val="single" w:sz="4" w:space="0" w:color="auto"/>
              <w:bottom w:val="single" w:sz="4" w:space="0" w:color="auto"/>
              <w:right w:val="single" w:sz="4" w:space="0" w:color="auto"/>
            </w:tcBorders>
            <w:vAlign w:val="center"/>
          </w:tcPr>
          <w:p w14:paraId="68F93679"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1</w:t>
            </w:r>
          </w:p>
        </w:tc>
      </w:tr>
    </w:tbl>
    <w:p w14:paraId="4584E740" w14:textId="77777777" w:rsidR="000B213B" w:rsidRPr="0037647E" w:rsidRDefault="000B213B" w:rsidP="000B213B">
      <w:pPr>
        <w:spacing w:after="0" w:line="240" w:lineRule="auto"/>
        <w:rPr>
          <w:rFonts w:ascii="Times New Roman" w:hAnsi="Times New Roman"/>
          <w:color w:val="EE0000"/>
          <w:highlight w:val="yellow"/>
          <w:lang w:val="hr-HR"/>
        </w:rPr>
      </w:pPr>
    </w:p>
    <w:p w14:paraId="16A8562C" w14:textId="77777777" w:rsidR="000B213B" w:rsidRPr="0037647E" w:rsidRDefault="000B213B" w:rsidP="000B213B">
      <w:pPr>
        <w:spacing w:after="0" w:line="240" w:lineRule="auto"/>
        <w:rPr>
          <w:rFonts w:ascii="Times New Roman" w:hAnsi="Times New Roman"/>
          <w:b/>
          <w:bCs/>
          <w:lang w:val="hr-HR"/>
        </w:rPr>
      </w:pPr>
      <w:r w:rsidRPr="0037647E">
        <w:rPr>
          <w:rFonts w:ascii="Times New Roman" w:hAnsi="Times New Roman"/>
          <w:b/>
          <w:bCs/>
          <w:lang w:val="hr-HR"/>
        </w:rPr>
        <w:t>PRORAČUNSKI KORISNIK DJEČJI VRTIĆ MASLAČAK ŽUPANJA</w:t>
      </w:r>
    </w:p>
    <w:p w14:paraId="52FE9A3E" w14:textId="77777777" w:rsidR="000B213B" w:rsidRPr="0037647E" w:rsidRDefault="000B213B" w:rsidP="000B213B">
      <w:pPr>
        <w:spacing w:after="0" w:line="240" w:lineRule="auto"/>
        <w:rPr>
          <w:rFonts w:ascii="Times New Roman" w:hAnsi="Times New Roman"/>
          <w:lang w:val="hr-HR"/>
        </w:rPr>
      </w:pPr>
    </w:p>
    <w:tbl>
      <w:tblPr>
        <w:tblW w:w="9967" w:type="dxa"/>
        <w:tblInd w:w="93" w:type="dxa"/>
        <w:tblLayout w:type="fixed"/>
        <w:tblLook w:val="04A0" w:firstRow="1" w:lastRow="0" w:firstColumn="1" w:lastColumn="0" w:noHBand="0" w:noVBand="1"/>
      </w:tblPr>
      <w:tblGrid>
        <w:gridCol w:w="9967"/>
      </w:tblGrid>
      <w:tr w:rsidR="000B213B" w:rsidRPr="0037647E" w14:paraId="45D14008" w14:textId="77777777" w:rsidTr="00E01BA6">
        <w:trPr>
          <w:trHeight w:val="266"/>
        </w:trPr>
        <w:tc>
          <w:tcPr>
            <w:tcW w:w="9967" w:type="dxa"/>
            <w:tcBorders>
              <w:top w:val="single" w:sz="4" w:space="0" w:color="auto"/>
              <w:left w:val="single" w:sz="4" w:space="0" w:color="auto"/>
              <w:bottom w:val="single" w:sz="4" w:space="0" w:color="auto"/>
              <w:right w:val="single" w:sz="4" w:space="0" w:color="auto"/>
            </w:tcBorders>
            <w:noWrap/>
            <w:hideMark/>
          </w:tcPr>
          <w:p w14:paraId="0C702893" w14:textId="77777777" w:rsidR="000B213B" w:rsidRPr="0037647E" w:rsidRDefault="000B213B" w:rsidP="00E01BA6">
            <w:pPr>
              <w:spacing w:after="0" w:line="240" w:lineRule="auto"/>
              <w:rPr>
                <w:rFonts w:ascii="Times New Roman" w:hAnsi="Times New Roman"/>
                <w:b/>
                <w:bCs/>
                <w:i/>
                <w:iCs/>
                <w:lang w:val="hr-HR" w:eastAsia="hr-HR"/>
              </w:rPr>
            </w:pPr>
            <w:r w:rsidRPr="0037647E">
              <w:rPr>
                <w:rFonts w:ascii="Times New Roman" w:hAnsi="Times New Roman"/>
                <w:b/>
                <w:bCs/>
                <w:i/>
                <w:iCs/>
                <w:lang w:val="hr-HR" w:eastAsia="hr-HR"/>
              </w:rPr>
              <w:t xml:space="preserve">PROGRAM 2030  Predškolsko obrazovanje </w:t>
            </w:r>
          </w:p>
        </w:tc>
      </w:tr>
      <w:tr w:rsidR="000B213B" w:rsidRPr="0037647E" w14:paraId="5DA26A4A" w14:textId="77777777" w:rsidTr="00E01BA6">
        <w:trPr>
          <w:trHeight w:val="576"/>
        </w:trPr>
        <w:tc>
          <w:tcPr>
            <w:tcW w:w="9967" w:type="dxa"/>
            <w:tcBorders>
              <w:top w:val="single" w:sz="4" w:space="0" w:color="auto"/>
              <w:left w:val="single" w:sz="4" w:space="0" w:color="auto"/>
              <w:bottom w:val="single" w:sz="4" w:space="0" w:color="auto"/>
              <w:right w:val="single" w:sz="4" w:space="0" w:color="auto"/>
            </w:tcBorders>
            <w:noWrap/>
            <w:hideMark/>
          </w:tcPr>
          <w:p w14:paraId="07924854"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b/>
                <w:lang w:val="hr-HR" w:eastAsia="hr-HR"/>
              </w:rPr>
              <w:t>Opis programa</w:t>
            </w:r>
            <w:r w:rsidRPr="0037647E">
              <w:rPr>
                <w:rFonts w:ascii="Times New Roman" w:hAnsi="Times New Roman"/>
                <w:lang w:val="hr-HR" w:eastAsia="hr-HR"/>
              </w:rPr>
              <w:t>:</w:t>
            </w:r>
          </w:p>
          <w:p w14:paraId="11ED74B1" w14:textId="77777777" w:rsidR="000B213B" w:rsidRPr="0037647E" w:rsidRDefault="000B213B" w:rsidP="00E01BA6">
            <w:pPr>
              <w:spacing w:after="0" w:line="240" w:lineRule="auto"/>
              <w:jc w:val="both"/>
              <w:rPr>
                <w:rFonts w:ascii="Times New Roman" w:hAnsi="Times New Roman"/>
                <w:lang w:val="hr-HR"/>
              </w:rPr>
            </w:pPr>
            <w:r w:rsidRPr="0037647E">
              <w:rPr>
                <w:rFonts w:ascii="Times New Roman" w:hAnsi="Times New Roman"/>
                <w:lang w:val="hr-HR"/>
              </w:rPr>
              <w:t>Program predškolskog odgoja i obrazovanja provodi se organizirano i namijenjen je djeci u dobi od jedne godine do polaska u školu. Program se provodi tijekom cijele godine u institucionalnoj sredini, u Dječjem vrtiću Maslačak Županja, sa stručnim i profesionalnim osobljem sukladno Državnim pedagoškim standardima.</w:t>
            </w:r>
          </w:p>
        </w:tc>
      </w:tr>
      <w:tr w:rsidR="000B213B" w:rsidRPr="0037647E" w14:paraId="6B878DDA" w14:textId="77777777" w:rsidTr="00E01BA6">
        <w:trPr>
          <w:trHeight w:val="576"/>
        </w:trPr>
        <w:tc>
          <w:tcPr>
            <w:tcW w:w="9967" w:type="dxa"/>
            <w:tcBorders>
              <w:top w:val="single" w:sz="4" w:space="0" w:color="auto"/>
              <w:left w:val="single" w:sz="4" w:space="0" w:color="auto"/>
              <w:bottom w:val="single" w:sz="4" w:space="0" w:color="auto"/>
              <w:right w:val="single" w:sz="4" w:space="0" w:color="auto"/>
            </w:tcBorders>
            <w:noWrap/>
            <w:hideMark/>
          </w:tcPr>
          <w:p w14:paraId="3AD4775E"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
                <w:lang w:val="hr-HR" w:eastAsia="hr-HR"/>
              </w:rPr>
              <w:t>Zakonske i druge pravne osnove programa</w:t>
            </w:r>
            <w:r w:rsidRPr="0037647E">
              <w:rPr>
                <w:rFonts w:ascii="Times New Roman" w:hAnsi="Times New Roman"/>
                <w:lang w:val="hr-HR" w:eastAsia="hr-HR"/>
              </w:rPr>
              <w:t>:</w:t>
            </w:r>
          </w:p>
          <w:p w14:paraId="03F42CDD"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Zakon o lokalnoj i područnoj (regionalnoj) samoupravi </w:t>
            </w:r>
          </w:p>
          <w:p w14:paraId="4969DA59"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 xml:space="preserve">Zakon o predškolskom odgoju i obrazovanju </w:t>
            </w:r>
          </w:p>
          <w:p w14:paraId="7CEA6DC8"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Zakon o ustanovama</w:t>
            </w:r>
          </w:p>
          <w:p w14:paraId="48828F9C"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Državni pedagoški standard predškolskog odgoja i naobrazbe</w:t>
            </w:r>
          </w:p>
          <w:p w14:paraId="53CC3A8C"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 xml:space="preserve">Pravilnik o trajanju i sadržaju programa </w:t>
            </w:r>
            <w:proofErr w:type="spellStart"/>
            <w:r w:rsidRPr="0037647E">
              <w:rPr>
                <w:rFonts w:ascii="Times New Roman" w:hAnsi="Times New Roman"/>
                <w:lang w:val="hr-HR"/>
              </w:rPr>
              <w:t>predškole</w:t>
            </w:r>
            <w:proofErr w:type="spellEnd"/>
          </w:p>
          <w:p w14:paraId="5CEEF5C2"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 xml:space="preserve">Statut Grada Županja </w:t>
            </w:r>
          </w:p>
          <w:p w14:paraId="5656F8B4" w14:textId="77777777" w:rsidR="000B213B" w:rsidRPr="0037647E" w:rsidRDefault="000B213B" w:rsidP="00E01BA6">
            <w:pPr>
              <w:spacing w:after="0" w:line="240" w:lineRule="auto"/>
              <w:rPr>
                <w:rFonts w:ascii="Times New Roman" w:hAnsi="Times New Roman"/>
                <w:spacing w:val="-1"/>
                <w:lang w:val="hr-HR"/>
              </w:rPr>
            </w:pPr>
            <w:r w:rsidRPr="0037647E">
              <w:rPr>
                <w:rFonts w:ascii="Times New Roman" w:hAnsi="Times New Roman"/>
                <w:shd w:val="clear" w:color="auto" w:fill="FFFFFF"/>
                <w:lang w:val="hr-HR"/>
              </w:rPr>
              <w:t>Pravilnik o mjerilima sudjelovanja roditelja i skrbnika u cijeni primarnog programa Dječjeg vrtića Maslačak  Županja </w:t>
            </w:r>
          </w:p>
          <w:p w14:paraId="618FFA70"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Statut Dječjeg vrtića Maslačak Županja</w:t>
            </w:r>
          </w:p>
        </w:tc>
      </w:tr>
      <w:tr w:rsidR="000B213B" w:rsidRPr="0037647E" w14:paraId="7CE2DEC5" w14:textId="77777777" w:rsidTr="00E01BA6">
        <w:trPr>
          <w:trHeight w:val="584"/>
        </w:trPr>
        <w:tc>
          <w:tcPr>
            <w:tcW w:w="9967" w:type="dxa"/>
            <w:tcBorders>
              <w:top w:val="single" w:sz="4" w:space="0" w:color="auto"/>
              <w:left w:val="single" w:sz="4" w:space="0" w:color="auto"/>
              <w:bottom w:val="single" w:sz="4" w:space="0" w:color="auto"/>
              <w:right w:val="single" w:sz="4" w:space="0" w:color="000000"/>
            </w:tcBorders>
            <w:hideMark/>
          </w:tcPr>
          <w:p w14:paraId="4A59C501" w14:textId="77777777" w:rsidR="000B213B" w:rsidRPr="0037647E" w:rsidRDefault="000B213B" w:rsidP="00E01BA6">
            <w:pPr>
              <w:spacing w:after="0" w:line="240" w:lineRule="auto"/>
              <w:jc w:val="both"/>
              <w:rPr>
                <w:rFonts w:ascii="Times New Roman" w:hAnsi="Times New Roman"/>
                <w:b/>
                <w:lang w:val="hr-HR" w:eastAsia="hr-HR"/>
              </w:rPr>
            </w:pPr>
            <w:r w:rsidRPr="0037647E">
              <w:rPr>
                <w:rFonts w:ascii="Times New Roman" w:hAnsi="Times New Roman"/>
                <w:b/>
                <w:lang w:val="hr-HR" w:eastAsia="hr-HR"/>
              </w:rPr>
              <w:t>Ciljevi provedbe programa u razdoblju 2025.-2027.</w:t>
            </w:r>
          </w:p>
          <w:p w14:paraId="70E784E9" w14:textId="77777777" w:rsidR="000B213B" w:rsidRPr="0037647E" w:rsidRDefault="000B213B" w:rsidP="00E01BA6">
            <w:pPr>
              <w:spacing w:after="0" w:line="240" w:lineRule="auto"/>
              <w:jc w:val="both"/>
              <w:rPr>
                <w:rFonts w:ascii="Times New Roman" w:hAnsi="Times New Roman"/>
                <w:i/>
                <w:lang w:val="hr-HR" w:eastAsia="hr-HR"/>
              </w:rPr>
            </w:pPr>
            <w:r w:rsidRPr="0037647E">
              <w:rPr>
                <w:rFonts w:ascii="Times New Roman" w:hAnsi="Times New Roman"/>
                <w:lang w:val="hr-HR"/>
              </w:rPr>
              <w:t>Cilj je ustrojiti program koji je otvoren za kontinuirano unapređivanje prakse vrtića u skladu s  individualnim potrebama, interesima i pravima djece. Program osigurava kontinuitet u cjelovitom odgojno-obrazovnom procesu.</w:t>
            </w:r>
          </w:p>
        </w:tc>
      </w:tr>
    </w:tbl>
    <w:p w14:paraId="26891CC9" w14:textId="77777777" w:rsidR="000B213B" w:rsidRPr="0037647E" w:rsidRDefault="000B213B" w:rsidP="000B213B">
      <w:pPr>
        <w:spacing w:after="0" w:line="240" w:lineRule="auto"/>
        <w:rPr>
          <w:rFonts w:ascii="Times New Roman" w:hAnsi="Times New Roman"/>
          <w:color w:val="EE0000"/>
          <w:highlight w:val="yellow"/>
          <w:lang w:val="hr-HR" w:eastAsia="hr-HR"/>
        </w:rPr>
      </w:pPr>
    </w:p>
    <w:tbl>
      <w:tblPr>
        <w:tblW w:w="9967" w:type="dxa"/>
        <w:tblInd w:w="93" w:type="dxa"/>
        <w:tblLook w:val="04A0" w:firstRow="1" w:lastRow="0" w:firstColumn="1" w:lastColumn="0" w:noHBand="0" w:noVBand="1"/>
      </w:tblPr>
      <w:tblGrid>
        <w:gridCol w:w="4842"/>
        <w:gridCol w:w="1653"/>
        <w:gridCol w:w="1653"/>
        <w:gridCol w:w="1819"/>
      </w:tblGrid>
      <w:tr w:rsidR="000B213B" w:rsidRPr="0037647E" w14:paraId="07D9997E" w14:textId="77777777" w:rsidTr="000907FA">
        <w:trPr>
          <w:trHeight w:val="564"/>
        </w:trPr>
        <w:tc>
          <w:tcPr>
            <w:tcW w:w="4842" w:type="dxa"/>
            <w:tcBorders>
              <w:top w:val="single" w:sz="4" w:space="0" w:color="auto"/>
              <w:left w:val="single" w:sz="4" w:space="0" w:color="auto"/>
              <w:bottom w:val="single" w:sz="4" w:space="0" w:color="auto"/>
              <w:right w:val="single" w:sz="4" w:space="0" w:color="auto"/>
            </w:tcBorders>
            <w:noWrap/>
            <w:vAlign w:val="center"/>
            <w:hideMark/>
          </w:tcPr>
          <w:p w14:paraId="7522102D"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Naziv aktivnosti/projekta</w:t>
            </w:r>
          </w:p>
        </w:tc>
        <w:tc>
          <w:tcPr>
            <w:tcW w:w="1653" w:type="dxa"/>
            <w:tcBorders>
              <w:top w:val="single" w:sz="4" w:space="0" w:color="auto"/>
              <w:left w:val="single" w:sz="4" w:space="0" w:color="auto"/>
              <w:bottom w:val="single" w:sz="4" w:space="0" w:color="auto"/>
              <w:right w:val="single" w:sz="4" w:space="0" w:color="auto"/>
            </w:tcBorders>
            <w:noWrap/>
            <w:vAlign w:val="center"/>
            <w:hideMark/>
          </w:tcPr>
          <w:p w14:paraId="36D3814A"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Plan</w:t>
            </w:r>
          </w:p>
          <w:p w14:paraId="6B13BFEF"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2026.</w:t>
            </w:r>
          </w:p>
        </w:tc>
        <w:tc>
          <w:tcPr>
            <w:tcW w:w="1653" w:type="dxa"/>
            <w:tcBorders>
              <w:top w:val="single" w:sz="4" w:space="0" w:color="auto"/>
              <w:left w:val="nil"/>
              <w:bottom w:val="single" w:sz="4" w:space="0" w:color="auto"/>
              <w:right w:val="single" w:sz="4" w:space="0" w:color="auto"/>
            </w:tcBorders>
            <w:vAlign w:val="center"/>
          </w:tcPr>
          <w:p w14:paraId="6FB71BAC"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Promjena </w:t>
            </w:r>
          </w:p>
        </w:tc>
        <w:tc>
          <w:tcPr>
            <w:tcW w:w="1819" w:type="dxa"/>
            <w:tcBorders>
              <w:top w:val="single" w:sz="4" w:space="0" w:color="auto"/>
              <w:left w:val="nil"/>
              <w:bottom w:val="single" w:sz="4" w:space="0" w:color="auto"/>
              <w:right w:val="single" w:sz="4" w:space="0" w:color="auto"/>
            </w:tcBorders>
          </w:tcPr>
          <w:p w14:paraId="5EAD8C65"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Novi </w:t>
            </w:r>
          </w:p>
          <w:p w14:paraId="42EFE2B9"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47C2C61B" w14:textId="77777777" w:rsidTr="000907FA">
        <w:trPr>
          <w:trHeight w:val="282"/>
        </w:trPr>
        <w:tc>
          <w:tcPr>
            <w:tcW w:w="4842" w:type="dxa"/>
            <w:tcBorders>
              <w:top w:val="single" w:sz="4" w:space="0" w:color="auto"/>
              <w:left w:val="single" w:sz="4" w:space="0" w:color="auto"/>
              <w:bottom w:val="single" w:sz="4" w:space="0" w:color="auto"/>
              <w:right w:val="single" w:sz="4" w:space="0" w:color="auto"/>
            </w:tcBorders>
            <w:hideMark/>
          </w:tcPr>
          <w:p w14:paraId="41E238C9"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Aktivnost A203001 </w:t>
            </w:r>
          </w:p>
          <w:p w14:paraId="1EA951D6"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Odgojno i administrativno tehničko osoblje</w:t>
            </w:r>
          </w:p>
        </w:tc>
        <w:tc>
          <w:tcPr>
            <w:tcW w:w="1653" w:type="dxa"/>
            <w:tcBorders>
              <w:top w:val="single" w:sz="4" w:space="0" w:color="auto"/>
              <w:left w:val="single" w:sz="4" w:space="0" w:color="auto"/>
              <w:bottom w:val="single" w:sz="4" w:space="0" w:color="auto"/>
              <w:right w:val="single" w:sz="4" w:space="0" w:color="auto"/>
            </w:tcBorders>
            <w:noWrap/>
            <w:vAlign w:val="center"/>
          </w:tcPr>
          <w:p w14:paraId="60B537E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2,148,180,00</w:t>
            </w:r>
          </w:p>
        </w:tc>
        <w:tc>
          <w:tcPr>
            <w:tcW w:w="1653" w:type="dxa"/>
            <w:tcBorders>
              <w:top w:val="single" w:sz="4" w:space="0" w:color="auto"/>
              <w:left w:val="nil"/>
              <w:bottom w:val="single" w:sz="4" w:space="0" w:color="auto"/>
              <w:right w:val="single" w:sz="4" w:space="0" w:color="auto"/>
            </w:tcBorders>
            <w:vAlign w:val="center"/>
          </w:tcPr>
          <w:p w14:paraId="232ED630" w14:textId="77777777" w:rsidR="000B213B" w:rsidRPr="0037647E" w:rsidRDefault="000B213B" w:rsidP="00E01BA6">
            <w:pPr>
              <w:jc w:val="center"/>
              <w:rPr>
                <w:rFonts w:ascii="Times New Roman" w:hAnsi="Times New Roman"/>
              </w:rPr>
            </w:pPr>
            <w:r w:rsidRPr="0037647E">
              <w:rPr>
                <w:rFonts w:ascii="Times New Roman" w:hAnsi="Times New Roman"/>
              </w:rPr>
              <w:t>126.170,00</w:t>
            </w:r>
          </w:p>
        </w:tc>
        <w:tc>
          <w:tcPr>
            <w:tcW w:w="1819" w:type="dxa"/>
            <w:tcBorders>
              <w:top w:val="single" w:sz="4" w:space="0" w:color="auto"/>
              <w:left w:val="nil"/>
              <w:bottom w:val="single" w:sz="4" w:space="0" w:color="auto"/>
              <w:right w:val="single" w:sz="4" w:space="0" w:color="auto"/>
            </w:tcBorders>
            <w:vAlign w:val="center"/>
          </w:tcPr>
          <w:p w14:paraId="56DBC288" w14:textId="77777777" w:rsidR="000B213B" w:rsidRPr="0037647E" w:rsidRDefault="000B213B" w:rsidP="00E01BA6">
            <w:pPr>
              <w:jc w:val="center"/>
              <w:rPr>
                <w:rFonts w:ascii="Times New Roman" w:hAnsi="Times New Roman"/>
              </w:rPr>
            </w:pPr>
            <w:r w:rsidRPr="0037647E">
              <w:rPr>
                <w:rFonts w:ascii="Times New Roman" w:hAnsi="Times New Roman"/>
              </w:rPr>
              <w:t>2.274.350,00</w:t>
            </w:r>
          </w:p>
        </w:tc>
      </w:tr>
      <w:tr w:rsidR="000B213B" w:rsidRPr="0037647E" w14:paraId="6C11CE26" w14:textId="77777777" w:rsidTr="000907FA">
        <w:trPr>
          <w:trHeight w:val="282"/>
        </w:trPr>
        <w:tc>
          <w:tcPr>
            <w:tcW w:w="4842" w:type="dxa"/>
            <w:tcBorders>
              <w:top w:val="single" w:sz="4" w:space="0" w:color="auto"/>
              <w:left w:val="single" w:sz="4" w:space="0" w:color="auto"/>
              <w:bottom w:val="single" w:sz="4" w:space="0" w:color="auto"/>
              <w:right w:val="single" w:sz="4" w:space="0" w:color="auto"/>
            </w:tcBorders>
            <w:noWrap/>
            <w:hideMark/>
          </w:tcPr>
          <w:p w14:paraId="1636C677"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Aktivnost A203002 </w:t>
            </w:r>
          </w:p>
          <w:p w14:paraId="4E686FBD"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Program </w:t>
            </w:r>
            <w:proofErr w:type="spellStart"/>
            <w:r w:rsidRPr="0037647E">
              <w:rPr>
                <w:rFonts w:ascii="Times New Roman" w:hAnsi="Times New Roman"/>
                <w:lang w:val="hr-HR" w:eastAsia="hr-HR"/>
              </w:rPr>
              <w:t>predškole</w:t>
            </w:r>
            <w:proofErr w:type="spellEnd"/>
            <w:r w:rsidRPr="0037647E">
              <w:rPr>
                <w:rFonts w:ascii="Times New Roman" w:hAnsi="Times New Roman"/>
                <w:lang w:val="hr-HR" w:eastAsia="hr-HR"/>
              </w:rPr>
              <w:t xml:space="preserve"> MZOS</w:t>
            </w:r>
          </w:p>
        </w:tc>
        <w:tc>
          <w:tcPr>
            <w:tcW w:w="1653" w:type="dxa"/>
            <w:tcBorders>
              <w:top w:val="single" w:sz="4" w:space="0" w:color="auto"/>
              <w:left w:val="single" w:sz="4" w:space="0" w:color="auto"/>
              <w:bottom w:val="single" w:sz="4" w:space="0" w:color="auto"/>
              <w:right w:val="single" w:sz="4" w:space="0" w:color="auto"/>
            </w:tcBorders>
            <w:noWrap/>
            <w:vAlign w:val="center"/>
          </w:tcPr>
          <w:p w14:paraId="17937B7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11.784,00</w:t>
            </w:r>
          </w:p>
        </w:tc>
        <w:tc>
          <w:tcPr>
            <w:tcW w:w="1653" w:type="dxa"/>
            <w:tcBorders>
              <w:top w:val="nil"/>
              <w:left w:val="nil"/>
              <w:bottom w:val="single" w:sz="4" w:space="0" w:color="auto"/>
              <w:right w:val="single" w:sz="4" w:space="0" w:color="auto"/>
            </w:tcBorders>
            <w:vAlign w:val="center"/>
          </w:tcPr>
          <w:p w14:paraId="0FF3EA2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- 8.904,00</w:t>
            </w:r>
          </w:p>
        </w:tc>
        <w:tc>
          <w:tcPr>
            <w:tcW w:w="1819" w:type="dxa"/>
            <w:tcBorders>
              <w:top w:val="nil"/>
              <w:left w:val="nil"/>
              <w:bottom w:val="single" w:sz="4" w:space="0" w:color="auto"/>
              <w:right w:val="single" w:sz="4" w:space="0" w:color="auto"/>
            </w:tcBorders>
            <w:vAlign w:val="center"/>
          </w:tcPr>
          <w:p w14:paraId="1B6AD24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2.880,00</w:t>
            </w:r>
          </w:p>
        </w:tc>
      </w:tr>
      <w:tr w:rsidR="000B213B" w:rsidRPr="0037647E" w14:paraId="140C484F" w14:textId="77777777" w:rsidTr="000907FA">
        <w:trPr>
          <w:trHeight w:val="282"/>
        </w:trPr>
        <w:tc>
          <w:tcPr>
            <w:tcW w:w="4842" w:type="dxa"/>
            <w:tcBorders>
              <w:top w:val="single" w:sz="4" w:space="0" w:color="auto"/>
              <w:left w:val="single" w:sz="4" w:space="0" w:color="auto"/>
              <w:bottom w:val="single" w:sz="4" w:space="0" w:color="auto"/>
              <w:right w:val="single" w:sz="4" w:space="0" w:color="auto"/>
            </w:tcBorders>
            <w:noWrap/>
            <w:hideMark/>
          </w:tcPr>
          <w:p w14:paraId="021E7847"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Aktivnost A203003</w:t>
            </w:r>
          </w:p>
          <w:p w14:paraId="65F8E1A1"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Program MZOS za djecu s teškoćama u razvoju </w:t>
            </w:r>
          </w:p>
        </w:tc>
        <w:tc>
          <w:tcPr>
            <w:tcW w:w="1653" w:type="dxa"/>
            <w:tcBorders>
              <w:top w:val="single" w:sz="4" w:space="0" w:color="auto"/>
              <w:left w:val="single" w:sz="4" w:space="0" w:color="auto"/>
              <w:bottom w:val="single" w:sz="4" w:space="0" w:color="auto"/>
              <w:right w:val="single" w:sz="4" w:space="0" w:color="auto"/>
            </w:tcBorders>
            <w:noWrap/>
            <w:vAlign w:val="center"/>
          </w:tcPr>
          <w:p w14:paraId="17F4D34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0,00</w:t>
            </w:r>
          </w:p>
        </w:tc>
        <w:tc>
          <w:tcPr>
            <w:tcW w:w="1653" w:type="dxa"/>
            <w:tcBorders>
              <w:top w:val="nil"/>
              <w:left w:val="nil"/>
              <w:bottom w:val="single" w:sz="4" w:space="0" w:color="auto"/>
              <w:right w:val="single" w:sz="4" w:space="0" w:color="auto"/>
            </w:tcBorders>
            <w:vAlign w:val="center"/>
          </w:tcPr>
          <w:p w14:paraId="265A29F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8.904,00</w:t>
            </w:r>
          </w:p>
        </w:tc>
        <w:tc>
          <w:tcPr>
            <w:tcW w:w="1819" w:type="dxa"/>
            <w:tcBorders>
              <w:top w:val="nil"/>
              <w:left w:val="nil"/>
              <w:bottom w:val="single" w:sz="4" w:space="0" w:color="auto"/>
              <w:right w:val="single" w:sz="4" w:space="0" w:color="auto"/>
            </w:tcBorders>
            <w:vAlign w:val="center"/>
          </w:tcPr>
          <w:p w14:paraId="6C08435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8.904,00</w:t>
            </w:r>
          </w:p>
        </w:tc>
      </w:tr>
      <w:tr w:rsidR="000B213B" w:rsidRPr="0037647E" w14:paraId="37BA3A07" w14:textId="77777777" w:rsidTr="000907FA">
        <w:trPr>
          <w:trHeight w:val="282"/>
        </w:trPr>
        <w:tc>
          <w:tcPr>
            <w:tcW w:w="4842" w:type="dxa"/>
            <w:tcBorders>
              <w:top w:val="single" w:sz="4" w:space="0" w:color="auto"/>
              <w:left w:val="single" w:sz="4" w:space="0" w:color="auto"/>
              <w:bottom w:val="single" w:sz="4" w:space="0" w:color="auto"/>
              <w:right w:val="single" w:sz="4" w:space="0" w:color="auto"/>
            </w:tcBorders>
            <w:noWrap/>
          </w:tcPr>
          <w:p w14:paraId="363EC129"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Tekući projekt T203001</w:t>
            </w:r>
          </w:p>
          <w:p w14:paraId="20852028"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 Nabava dugotrajne imovine</w:t>
            </w:r>
          </w:p>
        </w:tc>
        <w:tc>
          <w:tcPr>
            <w:tcW w:w="1653" w:type="dxa"/>
            <w:tcBorders>
              <w:top w:val="single" w:sz="4" w:space="0" w:color="auto"/>
              <w:left w:val="single" w:sz="4" w:space="0" w:color="auto"/>
              <w:bottom w:val="single" w:sz="4" w:space="0" w:color="auto"/>
              <w:right w:val="single" w:sz="4" w:space="0" w:color="auto"/>
            </w:tcBorders>
            <w:noWrap/>
            <w:vAlign w:val="center"/>
          </w:tcPr>
          <w:p w14:paraId="2E2F655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22.200,00</w:t>
            </w:r>
          </w:p>
        </w:tc>
        <w:tc>
          <w:tcPr>
            <w:tcW w:w="1653" w:type="dxa"/>
            <w:tcBorders>
              <w:top w:val="nil"/>
              <w:left w:val="nil"/>
              <w:bottom w:val="single" w:sz="4" w:space="0" w:color="auto"/>
              <w:right w:val="single" w:sz="4" w:space="0" w:color="auto"/>
            </w:tcBorders>
            <w:vAlign w:val="center"/>
          </w:tcPr>
          <w:p w14:paraId="6B4F870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- 3.500,00</w:t>
            </w:r>
          </w:p>
        </w:tc>
        <w:tc>
          <w:tcPr>
            <w:tcW w:w="1819" w:type="dxa"/>
            <w:tcBorders>
              <w:top w:val="nil"/>
              <w:left w:val="nil"/>
              <w:bottom w:val="single" w:sz="4" w:space="0" w:color="auto"/>
              <w:right w:val="single" w:sz="4" w:space="0" w:color="auto"/>
            </w:tcBorders>
            <w:vAlign w:val="center"/>
          </w:tcPr>
          <w:p w14:paraId="64FC223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18.700,00</w:t>
            </w:r>
          </w:p>
        </w:tc>
      </w:tr>
      <w:tr w:rsidR="000B213B" w:rsidRPr="0037647E" w14:paraId="6BFD4C51" w14:textId="77777777" w:rsidTr="000907FA">
        <w:trPr>
          <w:trHeight w:val="282"/>
        </w:trPr>
        <w:tc>
          <w:tcPr>
            <w:tcW w:w="4842" w:type="dxa"/>
            <w:tcBorders>
              <w:top w:val="single" w:sz="4" w:space="0" w:color="auto"/>
              <w:left w:val="single" w:sz="4" w:space="0" w:color="auto"/>
              <w:bottom w:val="single" w:sz="4" w:space="0" w:color="auto"/>
              <w:right w:val="single" w:sz="4" w:space="0" w:color="auto"/>
            </w:tcBorders>
            <w:noWrap/>
            <w:hideMark/>
          </w:tcPr>
          <w:p w14:paraId="7E50FD66"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Ukupno program:</w:t>
            </w:r>
          </w:p>
        </w:tc>
        <w:tc>
          <w:tcPr>
            <w:tcW w:w="1653" w:type="dxa"/>
            <w:tcBorders>
              <w:top w:val="single" w:sz="4" w:space="0" w:color="auto"/>
              <w:left w:val="single" w:sz="4" w:space="0" w:color="auto"/>
              <w:bottom w:val="single" w:sz="4" w:space="0" w:color="auto"/>
              <w:right w:val="single" w:sz="4" w:space="0" w:color="auto"/>
            </w:tcBorders>
            <w:noWrap/>
            <w:vAlign w:val="center"/>
          </w:tcPr>
          <w:p w14:paraId="0416309D" w14:textId="77777777" w:rsidR="000B213B" w:rsidRPr="0037647E" w:rsidRDefault="000B213B" w:rsidP="00E01BA6">
            <w:pPr>
              <w:jc w:val="center"/>
              <w:rPr>
                <w:rFonts w:ascii="Times New Roman" w:hAnsi="Times New Roman"/>
              </w:rPr>
            </w:pPr>
            <w:r w:rsidRPr="0037647E">
              <w:rPr>
                <w:rFonts w:ascii="Times New Roman" w:hAnsi="Times New Roman"/>
              </w:rPr>
              <w:t>2.182.164,00</w:t>
            </w:r>
          </w:p>
        </w:tc>
        <w:tc>
          <w:tcPr>
            <w:tcW w:w="1653" w:type="dxa"/>
            <w:tcBorders>
              <w:top w:val="nil"/>
              <w:left w:val="nil"/>
              <w:bottom w:val="single" w:sz="4" w:space="0" w:color="auto"/>
              <w:right w:val="single" w:sz="4" w:space="0" w:color="auto"/>
            </w:tcBorders>
            <w:vAlign w:val="center"/>
          </w:tcPr>
          <w:p w14:paraId="6253A291" w14:textId="77777777" w:rsidR="000B213B" w:rsidRPr="0037647E" w:rsidRDefault="000B213B" w:rsidP="00E01BA6">
            <w:pPr>
              <w:jc w:val="center"/>
              <w:rPr>
                <w:rFonts w:ascii="Times New Roman" w:hAnsi="Times New Roman"/>
              </w:rPr>
            </w:pPr>
            <w:r w:rsidRPr="0037647E">
              <w:rPr>
                <w:rFonts w:ascii="Times New Roman" w:hAnsi="Times New Roman"/>
              </w:rPr>
              <w:t>122.670,00</w:t>
            </w:r>
          </w:p>
        </w:tc>
        <w:tc>
          <w:tcPr>
            <w:tcW w:w="1819" w:type="dxa"/>
            <w:tcBorders>
              <w:top w:val="nil"/>
              <w:left w:val="nil"/>
              <w:bottom w:val="single" w:sz="4" w:space="0" w:color="auto"/>
              <w:right w:val="single" w:sz="4" w:space="0" w:color="auto"/>
            </w:tcBorders>
            <w:vAlign w:val="center"/>
          </w:tcPr>
          <w:p w14:paraId="3D9082F8" w14:textId="77777777" w:rsidR="000B213B" w:rsidRPr="0037647E" w:rsidRDefault="000B213B" w:rsidP="00E01BA6">
            <w:pPr>
              <w:jc w:val="center"/>
              <w:rPr>
                <w:rFonts w:ascii="Times New Roman" w:hAnsi="Times New Roman"/>
              </w:rPr>
            </w:pPr>
            <w:r w:rsidRPr="0037647E">
              <w:rPr>
                <w:rFonts w:ascii="Times New Roman" w:hAnsi="Times New Roman"/>
              </w:rPr>
              <w:t>2.304.834,00</w:t>
            </w:r>
          </w:p>
        </w:tc>
      </w:tr>
    </w:tbl>
    <w:p w14:paraId="6F65B2AA" w14:textId="77777777" w:rsidR="000B213B" w:rsidRPr="0037647E" w:rsidRDefault="000B213B" w:rsidP="000B213B">
      <w:pPr>
        <w:spacing w:after="0" w:line="240" w:lineRule="auto"/>
        <w:rPr>
          <w:rFonts w:ascii="Times New Roman" w:hAnsi="Times New Roman"/>
          <w:b/>
          <w:color w:val="EE0000"/>
          <w:highlight w:val="yellow"/>
          <w:lang w:val="hr-HR"/>
        </w:rPr>
      </w:pPr>
    </w:p>
    <w:tbl>
      <w:tblPr>
        <w:tblW w:w="9967" w:type="dxa"/>
        <w:tblInd w:w="93" w:type="dxa"/>
        <w:tblLayout w:type="fixed"/>
        <w:tblLook w:val="04A0" w:firstRow="1" w:lastRow="0" w:firstColumn="1" w:lastColumn="0" w:noHBand="0" w:noVBand="1"/>
      </w:tblPr>
      <w:tblGrid>
        <w:gridCol w:w="9967"/>
      </w:tblGrid>
      <w:tr w:rsidR="000B213B" w:rsidRPr="0037647E" w14:paraId="20904252" w14:textId="77777777" w:rsidTr="000907FA">
        <w:trPr>
          <w:trHeight w:val="300"/>
        </w:trPr>
        <w:tc>
          <w:tcPr>
            <w:tcW w:w="9967" w:type="dxa"/>
            <w:tcBorders>
              <w:top w:val="single" w:sz="4" w:space="0" w:color="auto"/>
              <w:left w:val="single" w:sz="4" w:space="0" w:color="auto"/>
              <w:bottom w:val="single" w:sz="4" w:space="0" w:color="auto"/>
              <w:right w:val="single" w:sz="4" w:space="0" w:color="auto"/>
            </w:tcBorders>
            <w:hideMark/>
          </w:tcPr>
          <w:p w14:paraId="2B840BAF"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aktivnosti/projekta u Proračunu:</w:t>
            </w:r>
          </w:p>
          <w:p w14:paraId="03C11005"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Aktivnost A203001 Odgojno i administrativno tehničko osoblje</w:t>
            </w:r>
          </w:p>
        </w:tc>
      </w:tr>
      <w:tr w:rsidR="000B213B" w:rsidRPr="0037647E" w14:paraId="54D0E0A7" w14:textId="77777777" w:rsidTr="000907FA">
        <w:trPr>
          <w:trHeight w:val="509"/>
        </w:trPr>
        <w:tc>
          <w:tcPr>
            <w:tcW w:w="9967" w:type="dxa"/>
            <w:vMerge w:val="restart"/>
            <w:tcBorders>
              <w:top w:val="single" w:sz="4" w:space="0" w:color="auto"/>
              <w:left w:val="single" w:sz="4" w:space="0" w:color="auto"/>
              <w:bottom w:val="single" w:sz="4" w:space="0" w:color="auto"/>
              <w:right w:val="single" w:sz="4" w:space="0" w:color="auto"/>
            </w:tcBorders>
            <w:hideMark/>
          </w:tcPr>
          <w:p w14:paraId="594D0799"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aktivnosti/projekta:</w:t>
            </w:r>
          </w:p>
          <w:p w14:paraId="7B29612E"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Grad kao osnivač dječjeg vrtića dužan  je osigurati sredstva za neometan rad dječjeg vrtića. U Proračunu Grada pokrivaju se troškovi za redovnu djelatnost, odnosno rashodi za plaće zaposlenih u vrtiću, ostali rashodi za zaposlene i doprinose za zdravstveno osiguranje.</w:t>
            </w:r>
          </w:p>
          <w:p w14:paraId="7D82116D"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lastRenderedPageBreak/>
              <w:t xml:space="preserve">U dječjem vrtiću na poslovima njege, odgoja i obrazovanja, socijalne i zdravstvene zaštite te skrbi o djeci rade odgojno-obrazovni radnici: odgojitelji,  medicinska sestra kao zdravstvena voditeljica, te psiholog (pripravnik) i 2 pedagoga . Osim rade i druge osobe koje obavljaju administrativno-tehničke i pomoćne poslove. </w:t>
            </w:r>
          </w:p>
          <w:p w14:paraId="01E37C36"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U sklopu ove aktivnosti/projekta cilj je osigurati potrebna financijska sredstva za redovitu isplatu plaća kao i ostalih rashoda za sve zaposlene u dječjem Vrtiću Maslačak Županja kao i financijska sredstva za podmirenje materijalnih troškova poslovanja kako bi se osigurala prostorna i didaktička opremljenost kao uvjet za kvalitetnu provedbu programa.</w:t>
            </w:r>
          </w:p>
          <w:p w14:paraId="0F20CF9A"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Definirani su pokazatelji rezultata koji se prate:</w:t>
            </w:r>
          </w:p>
          <w:p w14:paraId="78C91253"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Obuhvaćenost broja djece programima predškolskog odgoja, usklađenost s Državno pedagoškim standardom u pogledu odnosa broja odgajatelja i broja djece, broj organiziranih posjeta kulturnim, sportskim i ekološkim manifestacijama/događajima i sudjelovanje Vrtića u raznim manifestacijama.</w:t>
            </w:r>
          </w:p>
        </w:tc>
      </w:tr>
      <w:tr w:rsidR="000B213B" w:rsidRPr="0037647E" w14:paraId="074B6CD4" w14:textId="77777777" w:rsidTr="000907FA">
        <w:trPr>
          <w:trHeight w:val="611"/>
        </w:trPr>
        <w:tc>
          <w:tcPr>
            <w:tcW w:w="9967" w:type="dxa"/>
            <w:vMerge/>
            <w:tcBorders>
              <w:top w:val="single" w:sz="4" w:space="0" w:color="auto"/>
              <w:left w:val="single" w:sz="4" w:space="0" w:color="auto"/>
              <w:bottom w:val="single" w:sz="4" w:space="0" w:color="auto"/>
              <w:right w:val="single" w:sz="4" w:space="0" w:color="auto"/>
            </w:tcBorders>
            <w:vAlign w:val="center"/>
            <w:hideMark/>
          </w:tcPr>
          <w:p w14:paraId="6C475316" w14:textId="77777777" w:rsidR="000B213B" w:rsidRPr="0037647E" w:rsidRDefault="000B213B" w:rsidP="00E01BA6">
            <w:pPr>
              <w:spacing w:after="0" w:line="240" w:lineRule="auto"/>
              <w:rPr>
                <w:rFonts w:ascii="Times New Roman" w:hAnsi="Times New Roman"/>
                <w:highlight w:val="yellow"/>
                <w:lang w:val="hr-HR" w:eastAsia="hr-HR"/>
              </w:rPr>
            </w:pPr>
          </w:p>
        </w:tc>
      </w:tr>
    </w:tbl>
    <w:p w14:paraId="739AC1FA" w14:textId="77777777" w:rsidR="000B213B" w:rsidRPr="0037647E" w:rsidRDefault="000B213B" w:rsidP="000B213B">
      <w:pPr>
        <w:spacing w:after="0" w:line="240" w:lineRule="auto"/>
        <w:rPr>
          <w:rFonts w:ascii="Times New Roman" w:hAnsi="Times New Roman"/>
          <w:b/>
          <w:color w:val="EE0000"/>
          <w:highlight w:val="yellow"/>
          <w:lang w:val="hr-HR"/>
        </w:rPr>
      </w:pPr>
    </w:p>
    <w:tbl>
      <w:tblPr>
        <w:tblW w:w="9825" w:type="dxa"/>
        <w:tblInd w:w="93" w:type="dxa"/>
        <w:tblLayout w:type="fixed"/>
        <w:tblLook w:val="04A0" w:firstRow="1" w:lastRow="0" w:firstColumn="1" w:lastColumn="0" w:noHBand="0" w:noVBand="1"/>
      </w:tblPr>
      <w:tblGrid>
        <w:gridCol w:w="1462"/>
        <w:gridCol w:w="1984"/>
        <w:gridCol w:w="1134"/>
        <w:gridCol w:w="1418"/>
        <w:gridCol w:w="1275"/>
        <w:gridCol w:w="1276"/>
        <w:gridCol w:w="1276"/>
      </w:tblGrid>
      <w:tr w:rsidR="000B213B" w:rsidRPr="0037647E" w14:paraId="6B9D07AC" w14:textId="77777777" w:rsidTr="00E01BA6">
        <w:trPr>
          <w:trHeight w:val="897"/>
        </w:trPr>
        <w:tc>
          <w:tcPr>
            <w:tcW w:w="1462" w:type="dxa"/>
            <w:tcBorders>
              <w:top w:val="single" w:sz="4" w:space="0" w:color="auto"/>
              <w:left w:val="single" w:sz="4" w:space="0" w:color="auto"/>
              <w:bottom w:val="single" w:sz="4" w:space="0" w:color="auto"/>
              <w:right w:val="single" w:sz="4" w:space="0" w:color="auto"/>
            </w:tcBorders>
            <w:noWrap/>
            <w:vAlign w:val="center"/>
            <w:hideMark/>
          </w:tcPr>
          <w:p w14:paraId="1310802B"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Pokazatelj</w:t>
            </w:r>
          </w:p>
          <w:p w14:paraId="7B11BE45"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rezultata</w:t>
            </w:r>
          </w:p>
        </w:tc>
        <w:tc>
          <w:tcPr>
            <w:tcW w:w="1984" w:type="dxa"/>
            <w:tcBorders>
              <w:top w:val="single" w:sz="4" w:space="0" w:color="auto"/>
              <w:left w:val="nil"/>
              <w:bottom w:val="single" w:sz="4" w:space="0" w:color="auto"/>
              <w:right w:val="single" w:sz="4" w:space="0" w:color="auto"/>
            </w:tcBorders>
            <w:noWrap/>
            <w:vAlign w:val="center"/>
            <w:hideMark/>
          </w:tcPr>
          <w:p w14:paraId="72BD564C"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Definicija pokazatelja</w:t>
            </w:r>
          </w:p>
        </w:tc>
        <w:tc>
          <w:tcPr>
            <w:tcW w:w="1134" w:type="dxa"/>
            <w:tcBorders>
              <w:top w:val="single" w:sz="4" w:space="0" w:color="auto"/>
              <w:left w:val="nil"/>
              <w:bottom w:val="single" w:sz="4" w:space="0" w:color="auto"/>
              <w:right w:val="single" w:sz="4" w:space="0" w:color="auto"/>
            </w:tcBorders>
            <w:vAlign w:val="center"/>
          </w:tcPr>
          <w:p w14:paraId="64A49DEA"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Jedinica</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A4B010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275" w:type="dxa"/>
            <w:tcBorders>
              <w:top w:val="single" w:sz="4" w:space="0" w:color="auto"/>
              <w:left w:val="nil"/>
              <w:bottom w:val="single" w:sz="4" w:space="0" w:color="auto"/>
              <w:right w:val="single" w:sz="4" w:space="0" w:color="auto"/>
            </w:tcBorders>
            <w:vAlign w:val="center"/>
            <w:hideMark/>
          </w:tcPr>
          <w:p w14:paraId="4A7386B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4D05040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276" w:type="dxa"/>
            <w:tcBorders>
              <w:top w:val="single" w:sz="4" w:space="0" w:color="auto"/>
              <w:left w:val="nil"/>
              <w:bottom w:val="single" w:sz="4" w:space="0" w:color="auto"/>
              <w:right w:val="single" w:sz="4" w:space="0" w:color="auto"/>
            </w:tcBorders>
            <w:vAlign w:val="center"/>
          </w:tcPr>
          <w:p w14:paraId="5477AA8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0DD5C2C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276" w:type="dxa"/>
            <w:tcBorders>
              <w:top w:val="single" w:sz="4" w:space="0" w:color="auto"/>
              <w:left w:val="nil"/>
              <w:bottom w:val="single" w:sz="4" w:space="0" w:color="auto"/>
              <w:right w:val="single" w:sz="4" w:space="0" w:color="auto"/>
            </w:tcBorders>
            <w:vAlign w:val="center"/>
          </w:tcPr>
          <w:p w14:paraId="5C9F106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5D46439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19F0DA84" w14:textId="77777777" w:rsidTr="00E01BA6">
        <w:trPr>
          <w:trHeight w:val="282"/>
        </w:trPr>
        <w:tc>
          <w:tcPr>
            <w:tcW w:w="1462" w:type="dxa"/>
            <w:tcBorders>
              <w:top w:val="single" w:sz="4" w:space="0" w:color="auto"/>
              <w:left w:val="single" w:sz="4" w:space="0" w:color="auto"/>
              <w:bottom w:val="single" w:sz="4" w:space="0" w:color="auto"/>
              <w:right w:val="single" w:sz="4" w:space="0" w:color="auto"/>
            </w:tcBorders>
            <w:hideMark/>
          </w:tcPr>
          <w:p w14:paraId="023C3452"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rPr>
              <w:t>Povećanje broja djece obuhvaćenih programima predškolskog odgoja</w:t>
            </w:r>
          </w:p>
        </w:tc>
        <w:tc>
          <w:tcPr>
            <w:tcW w:w="1984" w:type="dxa"/>
            <w:tcBorders>
              <w:top w:val="single" w:sz="4" w:space="0" w:color="auto"/>
              <w:left w:val="single" w:sz="4" w:space="0" w:color="auto"/>
              <w:bottom w:val="single" w:sz="4" w:space="0" w:color="auto"/>
              <w:right w:val="single" w:sz="4" w:space="0" w:color="auto"/>
            </w:tcBorders>
            <w:noWrap/>
            <w:vAlign w:val="center"/>
            <w:hideMark/>
          </w:tcPr>
          <w:p w14:paraId="5AAFD16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Pohađanje redovnog 10-satnog programa</w:t>
            </w:r>
          </w:p>
        </w:tc>
        <w:tc>
          <w:tcPr>
            <w:tcW w:w="1134" w:type="dxa"/>
            <w:tcBorders>
              <w:top w:val="single" w:sz="4" w:space="0" w:color="auto"/>
              <w:left w:val="single" w:sz="4" w:space="0" w:color="auto"/>
              <w:bottom w:val="single" w:sz="4" w:space="0" w:color="auto"/>
              <w:right w:val="single" w:sz="4" w:space="0" w:color="auto"/>
            </w:tcBorders>
            <w:vAlign w:val="center"/>
          </w:tcPr>
          <w:p w14:paraId="26005AC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Broj polaznika redovnog 10-satnog programa</w:t>
            </w:r>
          </w:p>
        </w:tc>
        <w:tc>
          <w:tcPr>
            <w:tcW w:w="1418" w:type="dxa"/>
            <w:tcBorders>
              <w:top w:val="single" w:sz="4" w:space="0" w:color="auto"/>
              <w:left w:val="single" w:sz="4" w:space="0" w:color="auto"/>
              <w:bottom w:val="single" w:sz="4" w:space="0" w:color="auto"/>
              <w:right w:val="single" w:sz="4" w:space="0" w:color="auto"/>
            </w:tcBorders>
            <w:noWrap/>
          </w:tcPr>
          <w:p w14:paraId="76A80572" w14:textId="77777777" w:rsidR="000B213B" w:rsidRPr="0037647E" w:rsidRDefault="000B213B" w:rsidP="00E01BA6">
            <w:pPr>
              <w:spacing w:after="0" w:line="240" w:lineRule="auto"/>
              <w:jc w:val="center"/>
              <w:rPr>
                <w:rFonts w:ascii="Times New Roman" w:hAnsi="Times New Roman"/>
              </w:rPr>
            </w:pPr>
          </w:p>
          <w:p w14:paraId="26E5CF3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458</w:t>
            </w:r>
          </w:p>
        </w:tc>
        <w:tc>
          <w:tcPr>
            <w:tcW w:w="1275" w:type="dxa"/>
            <w:tcBorders>
              <w:top w:val="single" w:sz="4" w:space="0" w:color="auto"/>
              <w:left w:val="single" w:sz="4" w:space="0" w:color="auto"/>
              <w:bottom w:val="single" w:sz="4" w:space="0" w:color="auto"/>
              <w:right w:val="single" w:sz="4" w:space="0" w:color="auto"/>
            </w:tcBorders>
            <w:noWrap/>
          </w:tcPr>
          <w:p w14:paraId="594C357E" w14:textId="77777777" w:rsidR="000B213B" w:rsidRPr="0037647E" w:rsidRDefault="000B213B" w:rsidP="00E01BA6">
            <w:pPr>
              <w:spacing w:after="0" w:line="240" w:lineRule="auto"/>
              <w:jc w:val="center"/>
              <w:rPr>
                <w:rFonts w:ascii="Times New Roman" w:hAnsi="Times New Roman"/>
              </w:rPr>
            </w:pPr>
          </w:p>
          <w:p w14:paraId="5BAD16E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460</w:t>
            </w:r>
          </w:p>
        </w:tc>
        <w:tc>
          <w:tcPr>
            <w:tcW w:w="1276" w:type="dxa"/>
            <w:tcBorders>
              <w:top w:val="single" w:sz="4" w:space="0" w:color="auto"/>
              <w:left w:val="single" w:sz="4" w:space="0" w:color="auto"/>
              <w:bottom w:val="single" w:sz="4" w:space="0" w:color="auto"/>
              <w:right w:val="single" w:sz="4" w:space="0" w:color="auto"/>
            </w:tcBorders>
          </w:tcPr>
          <w:p w14:paraId="1A54D751" w14:textId="77777777" w:rsidR="000B213B" w:rsidRPr="0037647E" w:rsidRDefault="000B213B" w:rsidP="00E01BA6">
            <w:pPr>
              <w:spacing w:after="0" w:line="240" w:lineRule="auto"/>
              <w:jc w:val="center"/>
              <w:rPr>
                <w:rFonts w:ascii="Times New Roman" w:hAnsi="Times New Roman"/>
              </w:rPr>
            </w:pPr>
          </w:p>
          <w:p w14:paraId="43D4FCC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440</w:t>
            </w:r>
          </w:p>
        </w:tc>
        <w:tc>
          <w:tcPr>
            <w:tcW w:w="1276" w:type="dxa"/>
            <w:tcBorders>
              <w:top w:val="single" w:sz="4" w:space="0" w:color="auto"/>
              <w:left w:val="single" w:sz="4" w:space="0" w:color="auto"/>
              <w:bottom w:val="single" w:sz="4" w:space="0" w:color="auto"/>
              <w:right w:val="single" w:sz="4" w:space="0" w:color="auto"/>
            </w:tcBorders>
          </w:tcPr>
          <w:p w14:paraId="5CF1C9D6" w14:textId="77777777" w:rsidR="000B213B" w:rsidRPr="0037647E" w:rsidRDefault="000B213B" w:rsidP="00E01BA6">
            <w:pPr>
              <w:spacing w:after="0" w:line="240" w:lineRule="auto"/>
              <w:jc w:val="center"/>
              <w:rPr>
                <w:rFonts w:ascii="Times New Roman" w:hAnsi="Times New Roman"/>
              </w:rPr>
            </w:pPr>
          </w:p>
          <w:p w14:paraId="42D9006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440</w:t>
            </w:r>
          </w:p>
        </w:tc>
      </w:tr>
      <w:tr w:rsidR="000B213B" w:rsidRPr="0037647E" w14:paraId="1F2DD79A" w14:textId="77777777" w:rsidTr="00E01BA6">
        <w:trPr>
          <w:trHeight w:val="282"/>
        </w:trPr>
        <w:tc>
          <w:tcPr>
            <w:tcW w:w="1462" w:type="dxa"/>
            <w:tcBorders>
              <w:top w:val="single" w:sz="4" w:space="0" w:color="auto"/>
              <w:left w:val="single" w:sz="4" w:space="0" w:color="auto"/>
              <w:bottom w:val="single" w:sz="4" w:space="0" w:color="auto"/>
              <w:right w:val="single" w:sz="4" w:space="0" w:color="auto"/>
            </w:tcBorders>
            <w:noWrap/>
            <w:hideMark/>
          </w:tcPr>
          <w:p w14:paraId="47FBB9CB"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rPr>
              <w:t>Potpuna usklađenost s Državno pedagoškim standardom u pogledu odnosa broja odgajatelja i broja djece</w:t>
            </w:r>
          </w:p>
        </w:tc>
        <w:tc>
          <w:tcPr>
            <w:tcW w:w="1984" w:type="dxa"/>
            <w:tcBorders>
              <w:top w:val="single" w:sz="4" w:space="0" w:color="auto"/>
              <w:left w:val="single" w:sz="4" w:space="0" w:color="auto"/>
              <w:bottom w:val="single" w:sz="4" w:space="0" w:color="auto"/>
              <w:right w:val="single" w:sz="4" w:space="0" w:color="auto"/>
            </w:tcBorders>
            <w:noWrap/>
            <w:hideMark/>
          </w:tcPr>
          <w:p w14:paraId="1F13714C"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 xml:space="preserve">Broj djece u skupini u odnosu na broj odgojitelja mora biti usklađen s Državno-pedagoškim standardom kako bi se osigurala min. kvaliteta provođenja predškolskog odgoja </w:t>
            </w:r>
          </w:p>
        </w:tc>
        <w:tc>
          <w:tcPr>
            <w:tcW w:w="1134" w:type="dxa"/>
            <w:tcBorders>
              <w:top w:val="single" w:sz="4" w:space="0" w:color="auto"/>
              <w:left w:val="single" w:sz="4" w:space="0" w:color="auto"/>
              <w:bottom w:val="single" w:sz="4" w:space="0" w:color="auto"/>
              <w:right w:val="single" w:sz="4" w:space="0" w:color="auto"/>
            </w:tcBorders>
            <w:vAlign w:val="center"/>
          </w:tcPr>
          <w:p w14:paraId="47EE2E33"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Broj djece u skupini u odnosu na broj odgojitelja</w:t>
            </w:r>
          </w:p>
        </w:tc>
        <w:tc>
          <w:tcPr>
            <w:tcW w:w="1418" w:type="dxa"/>
            <w:tcBorders>
              <w:top w:val="single" w:sz="4" w:space="0" w:color="auto"/>
              <w:left w:val="single" w:sz="4" w:space="0" w:color="auto"/>
              <w:bottom w:val="single" w:sz="4" w:space="0" w:color="auto"/>
              <w:right w:val="single" w:sz="4" w:space="0" w:color="auto"/>
            </w:tcBorders>
            <w:noWrap/>
            <w:hideMark/>
          </w:tcPr>
          <w:p w14:paraId="176F4035" w14:textId="77777777" w:rsidR="000B213B" w:rsidRPr="0037647E" w:rsidRDefault="000B213B" w:rsidP="00E01BA6">
            <w:pPr>
              <w:spacing w:after="0" w:line="240" w:lineRule="auto"/>
              <w:jc w:val="center"/>
              <w:rPr>
                <w:rFonts w:ascii="Times New Roman" w:hAnsi="Times New Roman"/>
              </w:rPr>
            </w:pPr>
          </w:p>
          <w:p w14:paraId="21FEF764"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rPr>
              <w:t>22/2</w:t>
            </w:r>
          </w:p>
        </w:tc>
        <w:tc>
          <w:tcPr>
            <w:tcW w:w="1275" w:type="dxa"/>
            <w:tcBorders>
              <w:top w:val="single" w:sz="4" w:space="0" w:color="auto"/>
              <w:left w:val="single" w:sz="4" w:space="0" w:color="auto"/>
              <w:bottom w:val="single" w:sz="4" w:space="0" w:color="auto"/>
              <w:right w:val="single" w:sz="4" w:space="0" w:color="auto"/>
            </w:tcBorders>
            <w:noWrap/>
            <w:hideMark/>
          </w:tcPr>
          <w:p w14:paraId="4D656B67" w14:textId="77777777" w:rsidR="000B213B" w:rsidRPr="0037647E" w:rsidRDefault="000B213B" w:rsidP="00E01BA6">
            <w:pPr>
              <w:spacing w:after="0" w:line="240" w:lineRule="auto"/>
              <w:jc w:val="center"/>
              <w:rPr>
                <w:rFonts w:ascii="Times New Roman" w:hAnsi="Times New Roman"/>
              </w:rPr>
            </w:pPr>
          </w:p>
          <w:p w14:paraId="46D63179"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rPr>
              <w:t>22/2</w:t>
            </w:r>
          </w:p>
        </w:tc>
        <w:tc>
          <w:tcPr>
            <w:tcW w:w="1276" w:type="dxa"/>
            <w:tcBorders>
              <w:top w:val="single" w:sz="4" w:space="0" w:color="auto"/>
              <w:left w:val="single" w:sz="4" w:space="0" w:color="auto"/>
              <w:bottom w:val="single" w:sz="4" w:space="0" w:color="auto"/>
              <w:right w:val="single" w:sz="4" w:space="0" w:color="auto"/>
            </w:tcBorders>
          </w:tcPr>
          <w:p w14:paraId="2234CDBE" w14:textId="77777777" w:rsidR="000B213B" w:rsidRPr="0037647E" w:rsidRDefault="000B213B" w:rsidP="00E01BA6">
            <w:pPr>
              <w:spacing w:after="0" w:line="240" w:lineRule="auto"/>
              <w:jc w:val="center"/>
              <w:rPr>
                <w:rFonts w:ascii="Times New Roman" w:hAnsi="Times New Roman"/>
              </w:rPr>
            </w:pPr>
          </w:p>
          <w:p w14:paraId="5EC5C33F"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rPr>
              <w:t>22/2</w:t>
            </w:r>
          </w:p>
        </w:tc>
        <w:tc>
          <w:tcPr>
            <w:tcW w:w="1276" w:type="dxa"/>
            <w:tcBorders>
              <w:top w:val="single" w:sz="4" w:space="0" w:color="auto"/>
              <w:left w:val="single" w:sz="4" w:space="0" w:color="auto"/>
              <w:bottom w:val="single" w:sz="4" w:space="0" w:color="auto"/>
              <w:right w:val="single" w:sz="4" w:space="0" w:color="auto"/>
            </w:tcBorders>
          </w:tcPr>
          <w:p w14:paraId="63E01DD4" w14:textId="77777777" w:rsidR="000B213B" w:rsidRPr="0037647E" w:rsidRDefault="000B213B" w:rsidP="00E01BA6">
            <w:pPr>
              <w:spacing w:after="0" w:line="240" w:lineRule="auto"/>
              <w:jc w:val="center"/>
              <w:rPr>
                <w:rFonts w:ascii="Times New Roman" w:hAnsi="Times New Roman"/>
              </w:rPr>
            </w:pPr>
          </w:p>
          <w:p w14:paraId="27E534F8"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rPr>
              <w:t>22/2</w:t>
            </w:r>
          </w:p>
        </w:tc>
      </w:tr>
      <w:tr w:rsidR="000B213B" w:rsidRPr="0037647E" w14:paraId="0B52E0BD" w14:textId="77777777" w:rsidTr="00E01BA6">
        <w:trPr>
          <w:trHeight w:val="282"/>
        </w:trPr>
        <w:tc>
          <w:tcPr>
            <w:tcW w:w="1462" w:type="dxa"/>
            <w:tcBorders>
              <w:top w:val="single" w:sz="4" w:space="0" w:color="auto"/>
              <w:left w:val="single" w:sz="4" w:space="0" w:color="auto"/>
              <w:bottom w:val="single" w:sz="4" w:space="0" w:color="auto"/>
              <w:right w:val="single" w:sz="4" w:space="0" w:color="auto"/>
            </w:tcBorders>
            <w:noWrap/>
            <w:hideMark/>
          </w:tcPr>
          <w:p w14:paraId="3CB4E9B1"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rPr>
              <w:t xml:space="preserve">Povećanje broja </w:t>
            </w:r>
            <w:proofErr w:type="spellStart"/>
            <w:r w:rsidRPr="0037647E">
              <w:rPr>
                <w:rFonts w:ascii="Times New Roman" w:hAnsi="Times New Roman"/>
                <w:lang w:val="hr-HR"/>
              </w:rPr>
              <w:t>org</w:t>
            </w:r>
            <w:proofErr w:type="spellEnd"/>
            <w:r w:rsidRPr="0037647E">
              <w:rPr>
                <w:rFonts w:ascii="Times New Roman" w:hAnsi="Times New Roman"/>
                <w:lang w:val="hr-HR"/>
              </w:rPr>
              <w:t>. posjeta vrtićkih skupina kulturnim, sportskim i ekološkim  događajima</w:t>
            </w:r>
          </w:p>
        </w:tc>
        <w:tc>
          <w:tcPr>
            <w:tcW w:w="1984" w:type="dxa"/>
            <w:tcBorders>
              <w:top w:val="single" w:sz="4" w:space="0" w:color="auto"/>
              <w:left w:val="nil"/>
              <w:bottom w:val="single" w:sz="4" w:space="0" w:color="auto"/>
              <w:right w:val="single" w:sz="4" w:space="0" w:color="auto"/>
            </w:tcBorders>
            <w:noWrap/>
            <w:hideMark/>
          </w:tcPr>
          <w:p w14:paraId="0375EE5E"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Bogaćenje iskustva djece u raznolikim aktivnostima/projektima povezanim s kulturom, sportom i ekologijom</w:t>
            </w:r>
          </w:p>
        </w:tc>
        <w:tc>
          <w:tcPr>
            <w:tcW w:w="1134" w:type="dxa"/>
            <w:tcBorders>
              <w:top w:val="single" w:sz="4" w:space="0" w:color="auto"/>
              <w:left w:val="nil"/>
              <w:bottom w:val="single" w:sz="4" w:space="0" w:color="auto"/>
              <w:right w:val="single" w:sz="4" w:space="0" w:color="auto"/>
            </w:tcBorders>
            <w:vAlign w:val="center"/>
          </w:tcPr>
          <w:p w14:paraId="5E462F10"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Broj posjeta godišnje raznim manifestacijama</w:t>
            </w:r>
          </w:p>
        </w:tc>
        <w:tc>
          <w:tcPr>
            <w:tcW w:w="1418" w:type="dxa"/>
            <w:tcBorders>
              <w:top w:val="single" w:sz="4" w:space="0" w:color="auto"/>
              <w:left w:val="single" w:sz="4" w:space="0" w:color="auto"/>
              <w:bottom w:val="single" w:sz="4" w:space="0" w:color="auto"/>
              <w:right w:val="single" w:sz="4" w:space="0" w:color="auto"/>
            </w:tcBorders>
            <w:noWrap/>
            <w:hideMark/>
          </w:tcPr>
          <w:p w14:paraId="45886B61" w14:textId="77777777" w:rsidR="000B213B" w:rsidRPr="0037647E" w:rsidRDefault="000B213B" w:rsidP="00E01BA6">
            <w:pPr>
              <w:spacing w:after="0" w:line="240" w:lineRule="auto"/>
              <w:jc w:val="center"/>
              <w:rPr>
                <w:rFonts w:ascii="Times New Roman" w:hAnsi="Times New Roman"/>
              </w:rPr>
            </w:pPr>
          </w:p>
          <w:p w14:paraId="1D8C37A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4</w:t>
            </w:r>
          </w:p>
        </w:tc>
        <w:tc>
          <w:tcPr>
            <w:tcW w:w="1275" w:type="dxa"/>
            <w:tcBorders>
              <w:top w:val="single" w:sz="4" w:space="0" w:color="auto"/>
              <w:left w:val="single" w:sz="4" w:space="0" w:color="auto"/>
              <w:bottom w:val="single" w:sz="4" w:space="0" w:color="auto"/>
              <w:right w:val="single" w:sz="4" w:space="0" w:color="auto"/>
            </w:tcBorders>
            <w:noWrap/>
            <w:hideMark/>
          </w:tcPr>
          <w:p w14:paraId="27403CEA" w14:textId="77777777" w:rsidR="000B213B" w:rsidRPr="0037647E" w:rsidRDefault="000B213B" w:rsidP="00E01BA6">
            <w:pPr>
              <w:spacing w:after="0" w:line="240" w:lineRule="auto"/>
              <w:jc w:val="center"/>
              <w:rPr>
                <w:rFonts w:ascii="Times New Roman" w:hAnsi="Times New Roman"/>
              </w:rPr>
            </w:pPr>
          </w:p>
          <w:p w14:paraId="666DB3C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6</w:t>
            </w:r>
          </w:p>
        </w:tc>
        <w:tc>
          <w:tcPr>
            <w:tcW w:w="1276" w:type="dxa"/>
            <w:tcBorders>
              <w:top w:val="single" w:sz="4" w:space="0" w:color="auto"/>
              <w:left w:val="single" w:sz="4" w:space="0" w:color="auto"/>
              <w:bottom w:val="single" w:sz="4" w:space="0" w:color="auto"/>
              <w:right w:val="single" w:sz="4" w:space="0" w:color="auto"/>
            </w:tcBorders>
          </w:tcPr>
          <w:p w14:paraId="199699CF" w14:textId="77777777" w:rsidR="000B213B" w:rsidRPr="0037647E" w:rsidRDefault="000B213B" w:rsidP="00E01BA6">
            <w:pPr>
              <w:spacing w:after="0" w:line="240" w:lineRule="auto"/>
              <w:jc w:val="center"/>
              <w:rPr>
                <w:rFonts w:ascii="Times New Roman" w:hAnsi="Times New Roman"/>
              </w:rPr>
            </w:pPr>
          </w:p>
          <w:p w14:paraId="41975CB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6</w:t>
            </w:r>
          </w:p>
        </w:tc>
        <w:tc>
          <w:tcPr>
            <w:tcW w:w="1276" w:type="dxa"/>
            <w:tcBorders>
              <w:top w:val="single" w:sz="4" w:space="0" w:color="auto"/>
              <w:left w:val="single" w:sz="4" w:space="0" w:color="auto"/>
              <w:bottom w:val="single" w:sz="4" w:space="0" w:color="auto"/>
              <w:right w:val="single" w:sz="4" w:space="0" w:color="auto"/>
            </w:tcBorders>
          </w:tcPr>
          <w:p w14:paraId="66CD7D86" w14:textId="77777777" w:rsidR="000B213B" w:rsidRPr="0037647E" w:rsidRDefault="000B213B" w:rsidP="00E01BA6">
            <w:pPr>
              <w:spacing w:after="0" w:line="240" w:lineRule="auto"/>
              <w:jc w:val="center"/>
              <w:rPr>
                <w:rFonts w:ascii="Times New Roman" w:hAnsi="Times New Roman"/>
              </w:rPr>
            </w:pPr>
          </w:p>
          <w:p w14:paraId="745566B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6</w:t>
            </w:r>
          </w:p>
        </w:tc>
      </w:tr>
      <w:tr w:rsidR="000B213B" w:rsidRPr="0037647E" w14:paraId="6592DA0C" w14:textId="77777777" w:rsidTr="00E01BA6">
        <w:trPr>
          <w:trHeight w:val="282"/>
        </w:trPr>
        <w:tc>
          <w:tcPr>
            <w:tcW w:w="1462" w:type="dxa"/>
            <w:tcBorders>
              <w:top w:val="single" w:sz="4" w:space="0" w:color="auto"/>
              <w:left w:val="single" w:sz="4" w:space="0" w:color="auto"/>
              <w:bottom w:val="single" w:sz="4" w:space="0" w:color="auto"/>
              <w:right w:val="single" w:sz="4" w:space="0" w:color="auto"/>
            </w:tcBorders>
            <w:noWrap/>
            <w:hideMark/>
          </w:tcPr>
          <w:p w14:paraId="05846D2F" w14:textId="77777777" w:rsidR="000B213B" w:rsidRPr="0037647E" w:rsidRDefault="000B213B" w:rsidP="00E01BA6">
            <w:pPr>
              <w:spacing w:after="0" w:line="240" w:lineRule="auto"/>
              <w:rPr>
                <w:rFonts w:ascii="Times New Roman" w:hAnsi="Times New Roman"/>
                <w:lang w:val="hr-HR"/>
              </w:rPr>
            </w:pPr>
            <w:r w:rsidRPr="0037647E">
              <w:rPr>
                <w:rFonts w:ascii="Times New Roman" w:hAnsi="Times New Roman"/>
                <w:lang w:val="hr-HR"/>
              </w:rPr>
              <w:t>Povećanje broja manifestacija na kojima sudjeluje Vrtić</w:t>
            </w:r>
          </w:p>
        </w:tc>
        <w:tc>
          <w:tcPr>
            <w:tcW w:w="1984" w:type="dxa"/>
            <w:tcBorders>
              <w:top w:val="single" w:sz="4" w:space="0" w:color="auto"/>
              <w:left w:val="nil"/>
              <w:bottom w:val="single" w:sz="4" w:space="0" w:color="auto"/>
              <w:right w:val="single" w:sz="4" w:space="0" w:color="auto"/>
            </w:tcBorders>
            <w:noWrap/>
            <w:vAlign w:val="center"/>
            <w:hideMark/>
          </w:tcPr>
          <w:p w14:paraId="445D523B"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Djecu se kroz ove aktivnosti/projekta potiče na kreativnost, razvija se samostalnost i pouzdanje</w:t>
            </w:r>
          </w:p>
        </w:tc>
        <w:tc>
          <w:tcPr>
            <w:tcW w:w="1134" w:type="dxa"/>
            <w:tcBorders>
              <w:top w:val="single" w:sz="4" w:space="0" w:color="auto"/>
              <w:left w:val="nil"/>
              <w:bottom w:val="single" w:sz="4" w:space="0" w:color="auto"/>
              <w:right w:val="single" w:sz="4" w:space="0" w:color="auto"/>
            </w:tcBorders>
            <w:vAlign w:val="center"/>
          </w:tcPr>
          <w:p w14:paraId="4B287714"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Broj sudjelovanja</w:t>
            </w:r>
          </w:p>
        </w:tc>
        <w:tc>
          <w:tcPr>
            <w:tcW w:w="1418" w:type="dxa"/>
            <w:tcBorders>
              <w:top w:val="single" w:sz="4" w:space="0" w:color="auto"/>
              <w:left w:val="single" w:sz="4" w:space="0" w:color="auto"/>
              <w:bottom w:val="single" w:sz="4" w:space="0" w:color="auto"/>
              <w:right w:val="single" w:sz="4" w:space="0" w:color="auto"/>
            </w:tcBorders>
            <w:noWrap/>
            <w:hideMark/>
          </w:tcPr>
          <w:p w14:paraId="6A6D055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6</w:t>
            </w:r>
          </w:p>
        </w:tc>
        <w:tc>
          <w:tcPr>
            <w:tcW w:w="1275" w:type="dxa"/>
            <w:tcBorders>
              <w:top w:val="single" w:sz="4" w:space="0" w:color="auto"/>
              <w:left w:val="single" w:sz="4" w:space="0" w:color="auto"/>
              <w:bottom w:val="single" w:sz="4" w:space="0" w:color="auto"/>
              <w:right w:val="single" w:sz="4" w:space="0" w:color="auto"/>
            </w:tcBorders>
            <w:noWrap/>
            <w:hideMark/>
          </w:tcPr>
          <w:p w14:paraId="7372DAF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8</w:t>
            </w:r>
          </w:p>
        </w:tc>
        <w:tc>
          <w:tcPr>
            <w:tcW w:w="1276" w:type="dxa"/>
            <w:tcBorders>
              <w:top w:val="single" w:sz="4" w:space="0" w:color="auto"/>
              <w:left w:val="single" w:sz="4" w:space="0" w:color="auto"/>
              <w:bottom w:val="single" w:sz="4" w:space="0" w:color="auto"/>
              <w:right w:val="single" w:sz="4" w:space="0" w:color="auto"/>
            </w:tcBorders>
          </w:tcPr>
          <w:p w14:paraId="1846C89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8</w:t>
            </w:r>
          </w:p>
        </w:tc>
        <w:tc>
          <w:tcPr>
            <w:tcW w:w="1276" w:type="dxa"/>
            <w:tcBorders>
              <w:top w:val="single" w:sz="4" w:space="0" w:color="auto"/>
              <w:left w:val="single" w:sz="4" w:space="0" w:color="auto"/>
              <w:bottom w:val="single" w:sz="4" w:space="0" w:color="auto"/>
              <w:right w:val="single" w:sz="4" w:space="0" w:color="auto"/>
            </w:tcBorders>
          </w:tcPr>
          <w:p w14:paraId="6E8B002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8</w:t>
            </w:r>
          </w:p>
        </w:tc>
      </w:tr>
    </w:tbl>
    <w:p w14:paraId="4DC3E995" w14:textId="77777777" w:rsidR="000B213B" w:rsidRPr="0037647E" w:rsidRDefault="000B213B" w:rsidP="000B213B">
      <w:pPr>
        <w:spacing w:after="0" w:line="240" w:lineRule="auto"/>
        <w:rPr>
          <w:rFonts w:ascii="Times New Roman" w:hAnsi="Times New Roman"/>
          <w:b/>
          <w:color w:val="EE0000"/>
          <w:lang w:val="hr-HR"/>
        </w:rPr>
      </w:pPr>
    </w:p>
    <w:tbl>
      <w:tblPr>
        <w:tblW w:w="9786" w:type="dxa"/>
        <w:tblInd w:w="93" w:type="dxa"/>
        <w:tblLayout w:type="fixed"/>
        <w:tblLook w:val="04A0" w:firstRow="1" w:lastRow="0" w:firstColumn="1" w:lastColumn="0" w:noHBand="0" w:noVBand="1"/>
      </w:tblPr>
      <w:tblGrid>
        <w:gridCol w:w="9786"/>
      </w:tblGrid>
      <w:tr w:rsidR="000B213B" w:rsidRPr="0037647E" w14:paraId="6F19FBB6" w14:textId="77777777" w:rsidTr="00E01BA6">
        <w:trPr>
          <w:trHeight w:val="278"/>
        </w:trPr>
        <w:tc>
          <w:tcPr>
            <w:tcW w:w="9786" w:type="dxa"/>
            <w:tcBorders>
              <w:top w:val="single" w:sz="4" w:space="0" w:color="auto"/>
              <w:left w:val="single" w:sz="4" w:space="0" w:color="auto"/>
              <w:bottom w:val="single" w:sz="4" w:space="0" w:color="auto"/>
              <w:right w:val="single" w:sz="4" w:space="0" w:color="auto"/>
            </w:tcBorders>
            <w:hideMark/>
          </w:tcPr>
          <w:p w14:paraId="6FE4D031"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lastRenderedPageBreak/>
              <w:t>Naziv aktivnosti/projekta u Proračunu:</w:t>
            </w:r>
          </w:p>
          <w:p w14:paraId="3813EA8D"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 xml:space="preserve">Aktivnost A203002 Program </w:t>
            </w:r>
            <w:proofErr w:type="spellStart"/>
            <w:r w:rsidRPr="0037647E">
              <w:rPr>
                <w:rFonts w:ascii="Times New Roman" w:hAnsi="Times New Roman"/>
                <w:b/>
                <w:lang w:val="hr-HR" w:eastAsia="hr-HR"/>
              </w:rPr>
              <w:t>predškole</w:t>
            </w:r>
            <w:proofErr w:type="spellEnd"/>
            <w:r w:rsidRPr="0037647E">
              <w:rPr>
                <w:rFonts w:ascii="Times New Roman" w:hAnsi="Times New Roman"/>
                <w:b/>
                <w:lang w:val="hr-HR" w:eastAsia="hr-HR"/>
              </w:rPr>
              <w:t xml:space="preserve"> MZOS</w:t>
            </w:r>
          </w:p>
        </w:tc>
      </w:tr>
      <w:tr w:rsidR="000B213B" w:rsidRPr="0037647E" w14:paraId="7C0E341D" w14:textId="77777777" w:rsidTr="00E01BA6">
        <w:trPr>
          <w:trHeight w:val="491"/>
        </w:trPr>
        <w:tc>
          <w:tcPr>
            <w:tcW w:w="9786" w:type="dxa"/>
            <w:vMerge w:val="restart"/>
            <w:tcBorders>
              <w:top w:val="single" w:sz="4" w:space="0" w:color="auto"/>
              <w:left w:val="single" w:sz="4" w:space="0" w:color="auto"/>
              <w:bottom w:val="single" w:sz="4" w:space="0" w:color="auto"/>
              <w:right w:val="single" w:sz="4" w:space="0" w:color="auto"/>
            </w:tcBorders>
            <w:hideMark/>
          </w:tcPr>
          <w:p w14:paraId="52DA62D0"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Obrazloženje aktivnosti/projekta:</w:t>
            </w:r>
          </w:p>
          <w:p w14:paraId="1F0D9C68" w14:textId="77777777" w:rsidR="000B213B" w:rsidRPr="0037647E" w:rsidRDefault="000B213B" w:rsidP="00E01BA6">
            <w:pPr>
              <w:spacing w:after="0" w:line="240" w:lineRule="auto"/>
              <w:jc w:val="both"/>
              <w:rPr>
                <w:rFonts w:ascii="Times New Roman" w:eastAsia="Calibri" w:hAnsi="Times New Roman"/>
                <w:lang w:val="hr-HR"/>
              </w:rPr>
            </w:pPr>
            <w:r w:rsidRPr="0037647E">
              <w:rPr>
                <w:rFonts w:ascii="Times New Roman" w:eastAsia="Calibri" w:hAnsi="Times New Roman"/>
                <w:lang w:val="hr-HR"/>
              </w:rPr>
              <w:t xml:space="preserve">Program </w:t>
            </w:r>
            <w:proofErr w:type="spellStart"/>
            <w:r w:rsidRPr="0037647E">
              <w:rPr>
                <w:rFonts w:ascii="Times New Roman" w:eastAsia="Calibri" w:hAnsi="Times New Roman"/>
                <w:lang w:val="hr-HR"/>
              </w:rPr>
              <w:t>predškole</w:t>
            </w:r>
            <w:proofErr w:type="spellEnd"/>
            <w:r w:rsidRPr="0037647E">
              <w:rPr>
                <w:rFonts w:ascii="Times New Roman" w:eastAsia="Calibri" w:hAnsi="Times New Roman"/>
                <w:lang w:val="hr-HR"/>
              </w:rPr>
              <w:t xml:space="preserve"> obvezan je za svu djecu u godini dana prije polaska u osnovnu školu. Ovakav Program </w:t>
            </w:r>
            <w:proofErr w:type="spellStart"/>
            <w:r w:rsidRPr="0037647E">
              <w:rPr>
                <w:rFonts w:ascii="Times New Roman" w:eastAsia="Calibri" w:hAnsi="Times New Roman"/>
                <w:lang w:val="hr-HR"/>
              </w:rPr>
              <w:t>predškole</w:t>
            </w:r>
            <w:proofErr w:type="spellEnd"/>
            <w:r w:rsidRPr="0037647E">
              <w:rPr>
                <w:rFonts w:ascii="Times New Roman" w:eastAsia="Calibri" w:hAnsi="Times New Roman"/>
                <w:lang w:val="hr-HR"/>
              </w:rPr>
              <w:t xml:space="preserve"> realizira se za djecu koja nisu korisnici redovitog 10-satnog programa predškolskog odgoja i obrazovanja, a obveznici su upisa u osnovnu školu u školskoj godini 2025./2026. te je on za roditelje je besplatan. Program </w:t>
            </w:r>
            <w:proofErr w:type="spellStart"/>
            <w:r w:rsidRPr="0037647E">
              <w:rPr>
                <w:rFonts w:ascii="Times New Roman" w:eastAsia="Calibri" w:hAnsi="Times New Roman"/>
                <w:lang w:val="hr-HR"/>
              </w:rPr>
              <w:t>predškole</w:t>
            </w:r>
            <w:proofErr w:type="spellEnd"/>
            <w:r w:rsidRPr="0037647E">
              <w:rPr>
                <w:rFonts w:ascii="Times New Roman" w:eastAsia="Calibri" w:hAnsi="Times New Roman"/>
                <w:lang w:val="hr-HR"/>
              </w:rPr>
              <w:t xml:space="preserve"> za djecu koja pohađaju vrtić integriran je u redoviti 10-satni program predškolskog odgoja dječjeg vrtića. </w:t>
            </w:r>
          </w:p>
          <w:p w14:paraId="68360943"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eastAsia="Calibri" w:hAnsi="Times New Roman"/>
                <w:lang w:val="hr-HR"/>
              </w:rPr>
              <w:t xml:space="preserve">Ministarstvo znanosti i obrazovanja sufinancira programe </w:t>
            </w:r>
            <w:proofErr w:type="spellStart"/>
            <w:r w:rsidRPr="0037647E">
              <w:rPr>
                <w:rFonts w:ascii="Times New Roman" w:eastAsia="Calibri" w:hAnsi="Times New Roman"/>
                <w:lang w:val="hr-HR"/>
              </w:rPr>
              <w:t>predškole</w:t>
            </w:r>
            <w:proofErr w:type="spellEnd"/>
            <w:r w:rsidRPr="0037647E">
              <w:rPr>
                <w:rFonts w:ascii="Times New Roman" w:eastAsia="Calibri" w:hAnsi="Times New Roman"/>
                <w:lang w:val="hr-HR"/>
              </w:rPr>
              <w:t xml:space="preserve"> u dječjim vrtićima sa 3,40 EUR po djetetu mjesečno. Planirana sredstva Ministarstvo doznačava Osnivaču, odnosno nadležnoj jedinici lokalne i područne samouprave prema broju upisane djece za svaku godinu koji ista doznačuje na račun Vrtića.  Sredstva su namjenska te se moraju utrošiti u nabavu didaktike i pomagala za provedbu programa. Dokaz o utrošku navedenih sredstava dostavlja se MZO preslikom računa nabavljene didaktike i pomagala.  </w:t>
            </w:r>
          </w:p>
        </w:tc>
      </w:tr>
      <w:tr w:rsidR="000B213B" w:rsidRPr="0037647E" w14:paraId="34D43C07" w14:textId="77777777" w:rsidTr="00E01BA6">
        <w:trPr>
          <w:trHeight w:val="566"/>
        </w:trPr>
        <w:tc>
          <w:tcPr>
            <w:tcW w:w="9786" w:type="dxa"/>
            <w:vMerge/>
            <w:tcBorders>
              <w:top w:val="single" w:sz="4" w:space="0" w:color="auto"/>
              <w:left w:val="single" w:sz="4" w:space="0" w:color="auto"/>
              <w:bottom w:val="single" w:sz="4" w:space="0" w:color="auto"/>
              <w:right w:val="single" w:sz="4" w:space="0" w:color="auto"/>
            </w:tcBorders>
            <w:vAlign w:val="center"/>
            <w:hideMark/>
          </w:tcPr>
          <w:p w14:paraId="47F24880" w14:textId="77777777" w:rsidR="000B213B" w:rsidRPr="0037647E" w:rsidRDefault="000B213B" w:rsidP="00E01BA6">
            <w:pPr>
              <w:spacing w:after="0" w:line="240" w:lineRule="auto"/>
              <w:rPr>
                <w:rFonts w:ascii="Times New Roman" w:hAnsi="Times New Roman"/>
                <w:lang w:val="hr-HR" w:eastAsia="hr-HR"/>
              </w:rPr>
            </w:pPr>
          </w:p>
        </w:tc>
      </w:tr>
    </w:tbl>
    <w:p w14:paraId="4D0FB71A" w14:textId="77777777" w:rsidR="000B213B" w:rsidRPr="0037647E" w:rsidRDefault="000B213B" w:rsidP="000B213B">
      <w:pPr>
        <w:spacing w:after="0" w:line="240" w:lineRule="auto"/>
        <w:rPr>
          <w:rFonts w:ascii="Times New Roman" w:hAnsi="Times New Roman"/>
          <w:b/>
          <w:lang w:val="hr-HR"/>
        </w:rPr>
      </w:pPr>
    </w:p>
    <w:tbl>
      <w:tblPr>
        <w:tblW w:w="9825" w:type="dxa"/>
        <w:tblInd w:w="93" w:type="dxa"/>
        <w:tblLayout w:type="fixed"/>
        <w:tblLook w:val="04A0" w:firstRow="1" w:lastRow="0" w:firstColumn="1" w:lastColumn="0" w:noHBand="0" w:noVBand="1"/>
      </w:tblPr>
      <w:tblGrid>
        <w:gridCol w:w="1196"/>
        <w:gridCol w:w="237"/>
        <w:gridCol w:w="1730"/>
        <w:gridCol w:w="1134"/>
        <w:gridCol w:w="1275"/>
        <w:gridCol w:w="1418"/>
        <w:gridCol w:w="1417"/>
        <w:gridCol w:w="1418"/>
      </w:tblGrid>
      <w:tr w:rsidR="000B213B" w:rsidRPr="0037647E" w14:paraId="384944BD" w14:textId="77777777" w:rsidTr="00E01BA6">
        <w:trPr>
          <w:trHeight w:val="897"/>
        </w:trPr>
        <w:tc>
          <w:tcPr>
            <w:tcW w:w="1433" w:type="dxa"/>
            <w:gridSpan w:val="2"/>
            <w:tcBorders>
              <w:top w:val="single" w:sz="4" w:space="0" w:color="auto"/>
              <w:left w:val="single" w:sz="4" w:space="0" w:color="auto"/>
              <w:bottom w:val="single" w:sz="4" w:space="0" w:color="auto"/>
              <w:right w:val="single" w:sz="4" w:space="0" w:color="auto"/>
            </w:tcBorders>
            <w:noWrap/>
            <w:vAlign w:val="center"/>
            <w:hideMark/>
          </w:tcPr>
          <w:p w14:paraId="6EF04320"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Pokazatelj</w:t>
            </w:r>
          </w:p>
          <w:p w14:paraId="124C04EF"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rezultata</w:t>
            </w:r>
          </w:p>
        </w:tc>
        <w:tc>
          <w:tcPr>
            <w:tcW w:w="1730" w:type="dxa"/>
            <w:tcBorders>
              <w:top w:val="single" w:sz="4" w:space="0" w:color="auto"/>
              <w:left w:val="nil"/>
              <w:bottom w:val="single" w:sz="4" w:space="0" w:color="auto"/>
              <w:right w:val="single" w:sz="4" w:space="0" w:color="auto"/>
            </w:tcBorders>
            <w:noWrap/>
            <w:vAlign w:val="center"/>
            <w:hideMark/>
          </w:tcPr>
          <w:p w14:paraId="0966044B"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Definicija pokazatelja</w:t>
            </w:r>
          </w:p>
        </w:tc>
        <w:tc>
          <w:tcPr>
            <w:tcW w:w="1134" w:type="dxa"/>
            <w:tcBorders>
              <w:top w:val="single" w:sz="4" w:space="0" w:color="auto"/>
              <w:left w:val="nil"/>
              <w:bottom w:val="single" w:sz="4" w:space="0" w:color="auto"/>
              <w:right w:val="single" w:sz="4" w:space="0" w:color="auto"/>
            </w:tcBorders>
            <w:vAlign w:val="center"/>
          </w:tcPr>
          <w:p w14:paraId="29BF5EF4"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Jedinica</w:t>
            </w:r>
          </w:p>
        </w:tc>
        <w:tc>
          <w:tcPr>
            <w:tcW w:w="1275" w:type="dxa"/>
            <w:tcBorders>
              <w:top w:val="single" w:sz="4" w:space="0" w:color="auto"/>
              <w:left w:val="single" w:sz="4" w:space="0" w:color="auto"/>
              <w:bottom w:val="single" w:sz="4" w:space="0" w:color="auto"/>
              <w:right w:val="single" w:sz="4" w:space="0" w:color="auto"/>
            </w:tcBorders>
            <w:vAlign w:val="center"/>
            <w:hideMark/>
          </w:tcPr>
          <w:p w14:paraId="2DAA88D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418" w:type="dxa"/>
            <w:tcBorders>
              <w:top w:val="single" w:sz="4" w:space="0" w:color="auto"/>
              <w:left w:val="nil"/>
              <w:bottom w:val="single" w:sz="4" w:space="0" w:color="auto"/>
              <w:right w:val="single" w:sz="4" w:space="0" w:color="auto"/>
            </w:tcBorders>
            <w:vAlign w:val="center"/>
            <w:hideMark/>
          </w:tcPr>
          <w:p w14:paraId="02505D8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60219B9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417" w:type="dxa"/>
            <w:tcBorders>
              <w:top w:val="single" w:sz="4" w:space="0" w:color="auto"/>
              <w:left w:val="nil"/>
              <w:bottom w:val="single" w:sz="4" w:space="0" w:color="auto"/>
              <w:right w:val="single" w:sz="4" w:space="0" w:color="auto"/>
            </w:tcBorders>
            <w:vAlign w:val="center"/>
          </w:tcPr>
          <w:p w14:paraId="045B315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3980077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418" w:type="dxa"/>
            <w:tcBorders>
              <w:top w:val="single" w:sz="4" w:space="0" w:color="auto"/>
              <w:left w:val="nil"/>
              <w:bottom w:val="single" w:sz="4" w:space="0" w:color="auto"/>
              <w:right w:val="single" w:sz="4" w:space="0" w:color="auto"/>
            </w:tcBorders>
            <w:vAlign w:val="center"/>
          </w:tcPr>
          <w:p w14:paraId="7FABDAB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7EF280E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754C9DB7" w14:textId="77777777" w:rsidTr="00E01BA6">
        <w:trPr>
          <w:trHeight w:val="282"/>
        </w:trPr>
        <w:tc>
          <w:tcPr>
            <w:tcW w:w="1433" w:type="dxa"/>
            <w:gridSpan w:val="2"/>
            <w:tcBorders>
              <w:top w:val="single" w:sz="4" w:space="0" w:color="auto"/>
              <w:left w:val="single" w:sz="4" w:space="0" w:color="auto"/>
              <w:bottom w:val="single" w:sz="4" w:space="0" w:color="auto"/>
              <w:right w:val="single" w:sz="4" w:space="0" w:color="auto"/>
            </w:tcBorders>
            <w:hideMark/>
          </w:tcPr>
          <w:p w14:paraId="6DDEE07F"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rPr>
              <w:t>Broj sati provedbe programa</w:t>
            </w:r>
          </w:p>
        </w:tc>
        <w:tc>
          <w:tcPr>
            <w:tcW w:w="1730" w:type="dxa"/>
            <w:tcBorders>
              <w:top w:val="single" w:sz="4" w:space="0" w:color="auto"/>
              <w:left w:val="single" w:sz="4" w:space="0" w:color="auto"/>
              <w:bottom w:val="single" w:sz="4" w:space="0" w:color="auto"/>
              <w:right w:val="single" w:sz="4" w:space="0" w:color="auto"/>
            </w:tcBorders>
            <w:noWrap/>
            <w:vAlign w:val="center"/>
            <w:hideMark/>
          </w:tcPr>
          <w:p w14:paraId="1A57602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Minimalan  broj sati koji je obvezan za provedbu</w:t>
            </w:r>
          </w:p>
        </w:tc>
        <w:tc>
          <w:tcPr>
            <w:tcW w:w="1134" w:type="dxa"/>
            <w:tcBorders>
              <w:top w:val="single" w:sz="4" w:space="0" w:color="auto"/>
              <w:left w:val="single" w:sz="4" w:space="0" w:color="auto"/>
              <w:bottom w:val="single" w:sz="4" w:space="0" w:color="auto"/>
              <w:right w:val="single" w:sz="4" w:space="0" w:color="auto"/>
            </w:tcBorders>
            <w:vAlign w:val="center"/>
          </w:tcPr>
          <w:p w14:paraId="2511518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sati</w:t>
            </w:r>
          </w:p>
        </w:tc>
        <w:tc>
          <w:tcPr>
            <w:tcW w:w="1275" w:type="dxa"/>
            <w:tcBorders>
              <w:top w:val="single" w:sz="4" w:space="0" w:color="auto"/>
              <w:left w:val="single" w:sz="4" w:space="0" w:color="auto"/>
              <w:bottom w:val="single" w:sz="4" w:space="0" w:color="auto"/>
              <w:right w:val="single" w:sz="4" w:space="0" w:color="auto"/>
            </w:tcBorders>
            <w:noWrap/>
            <w:vAlign w:val="center"/>
            <w:hideMark/>
          </w:tcPr>
          <w:p w14:paraId="24715DD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270</w:t>
            </w:r>
          </w:p>
        </w:tc>
        <w:tc>
          <w:tcPr>
            <w:tcW w:w="1418" w:type="dxa"/>
            <w:tcBorders>
              <w:top w:val="single" w:sz="4" w:space="0" w:color="auto"/>
              <w:left w:val="single" w:sz="4" w:space="0" w:color="auto"/>
              <w:bottom w:val="single" w:sz="4" w:space="0" w:color="auto"/>
              <w:right w:val="single" w:sz="4" w:space="0" w:color="auto"/>
            </w:tcBorders>
            <w:noWrap/>
            <w:vAlign w:val="center"/>
            <w:hideMark/>
          </w:tcPr>
          <w:p w14:paraId="2C29EAF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300</w:t>
            </w:r>
          </w:p>
        </w:tc>
        <w:tc>
          <w:tcPr>
            <w:tcW w:w="1417" w:type="dxa"/>
            <w:tcBorders>
              <w:top w:val="single" w:sz="4" w:space="0" w:color="auto"/>
              <w:left w:val="single" w:sz="4" w:space="0" w:color="auto"/>
              <w:bottom w:val="single" w:sz="4" w:space="0" w:color="auto"/>
              <w:right w:val="single" w:sz="4" w:space="0" w:color="auto"/>
            </w:tcBorders>
            <w:vAlign w:val="center"/>
          </w:tcPr>
          <w:p w14:paraId="5F286BE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300</w:t>
            </w:r>
          </w:p>
        </w:tc>
        <w:tc>
          <w:tcPr>
            <w:tcW w:w="1418" w:type="dxa"/>
            <w:tcBorders>
              <w:top w:val="single" w:sz="4" w:space="0" w:color="auto"/>
              <w:left w:val="single" w:sz="4" w:space="0" w:color="auto"/>
              <w:bottom w:val="single" w:sz="4" w:space="0" w:color="auto"/>
              <w:right w:val="single" w:sz="4" w:space="0" w:color="auto"/>
            </w:tcBorders>
            <w:vAlign w:val="center"/>
          </w:tcPr>
          <w:p w14:paraId="2CC0A37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300</w:t>
            </w:r>
          </w:p>
        </w:tc>
      </w:tr>
      <w:tr w:rsidR="000B213B" w:rsidRPr="0037647E" w14:paraId="44DD4D19" w14:textId="77777777" w:rsidTr="00E01BA6">
        <w:trPr>
          <w:gridAfter w:val="7"/>
          <w:wAfter w:w="8629" w:type="dxa"/>
          <w:trHeight w:val="282"/>
        </w:trPr>
        <w:tc>
          <w:tcPr>
            <w:tcW w:w="1196" w:type="dxa"/>
            <w:vAlign w:val="center"/>
          </w:tcPr>
          <w:p w14:paraId="174B753C" w14:textId="77777777" w:rsidR="000B213B" w:rsidRPr="0037647E" w:rsidRDefault="000B213B" w:rsidP="00E01BA6">
            <w:pPr>
              <w:spacing w:after="0" w:line="240" w:lineRule="auto"/>
              <w:jc w:val="center"/>
              <w:rPr>
                <w:rFonts w:ascii="Times New Roman" w:hAnsi="Times New Roman"/>
                <w:i/>
                <w:lang w:val="hr-HR"/>
              </w:rPr>
            </w:pPr>
          </w:p>
        </w:tc>
      </w:tr>
      <w:tr w:rsidR="000B213B" w:rsidRPr="0037647E" w14:paraId="52300FA2" w14:textId="77777777" w:rsidTr="00E01BA6">
        <w:trPr>
          <w:trHeight w:val="300"/>
        </w:trPr>
        <w:tc>
          <w:tcPr>
            <w:tcW w:w="9825" w:type="dxa"/>
            <w:gridSpan w:val="8"/>
            <w:tcBorders>
              <w:top w:val="single" w:sz="4" w:space="0" w:color="auto"/>
              <w:left w:val="single" w:sz="4" w:space="0" w:color="auto"/>
              <w:bottom w:val="single" w:sz="4" w:space="0" w:color="auto"/>
              <w:right w:val="single" w:sz="4" w:space="0" w:color="auto"/>
            </w:tcBorders>
            <w:hideMark/>
          </w:tcPr>
          <w:p w14:paraId="78E38ACD"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Naziv aktivnosti/projekta u Proračunu:</w:t>
            </w:r>
          </w:p>
          <w:p w14:paraId="4C50C8B1"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Aktivnost A203003 Program MZOS za djecu s teškoćama u razvoju</w:t>
            </w:r>
          </w:p>
        </w:tc>
      </w:tr>
      <w:tr w:rsidR="000B213B" w:rsidRPr="0037647E" w14:paraId="2E3810FA" w14:textId="77777777" w:rsidTr="00E01BA6">
        <w:trPr>
          <w:trHeight w:val="509"/>
        </w:trPr>
        <w:tc>
          <w:tcPr>
            <w:tcW w:w="9825" w:type="dxa"/>
            <w:gridSpan w:val="8"/>
            <w:vMerge w:val="restart"/>
            <w:tcBorders>
              <w:top w:val="single" w:sz="4" w:space="0" w:color="auto"/>
              <w:left w:val="single" w:sz="4" w:space="0" w:color="auto"/>
              <w:bottom w:val="single" w:sz="4" w:space="0" w:color="auto"/>
              <w:right w:val="single" w:sz="4" w:space="0" w:color="auto"/>
            </w:tcBorders>
            <w:hideMark/>
          </w:tcPr>
          <w:p w14:paraId="18D491D2"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aktivnosti/projekta:</w:t>
            </w:r>
          </w:p>
          <w:p w14:paraId="2DEAE235" w14:textId="77777777" w:rsidR="000B213B" w:rsidRPr="0037647E" w:rsidRDefault="000B213B" w:rsidP="00E01BA6">
            <w:pPr>
              <w:spacing w:after="0" w:line="240" w:lineRule="auto"/>
              <w:jc w:val="both"/>
              <w:rPr>
                <w:rFonts w:ascii="Times New Roman" w:hAnsi="Times New Roman"/>
                <w:lang w:val="hr-HR"/>
              </w:rPr>
            </w:pPr>
            <w:r w:rsidRPr="0037647E">
              <w:rPr>
                <w:rFonts w:ascii="Times New Roman" w:hAnsi="Times New Roman"/>
                <w:lang w:val="hr-HR"/>
              </w:rPr>
              <w:t>Ministarstvo znanosti i obrazovanja sufinancira programe javnih potreba za djecu s TUR-om u dječjim vrtićima. Planirana sredstva Ministarstvo doznačava osnivaču, odnosno nadležnoj jedinici lokalne i područne samouprave prema broju upisane djece s teškoćama u razvoju, a koja posjeduju zdravstvenu dokumentaciju i rješenje o vrsti i stupnju teškoće. Dobivena sredstva Osnivač doznačuje Vrtiću. Sredstva su namjenska te se moraju utrošiti u nabavu didaktike i pomagala za provedbu programa. Dokaz o utrošku navedenih sredstava dostavlja se MZO preslikom računa nabavljene didaktike i pomagala.</w:t>
            </w:r>
          </w:p>
          <w:p w14:paraId="26F4D895" w14:textId="77777777" w:rsidR="000B213B" w:rsidRPr="0037647E" w:rsidRDefault="000B213B" w:rsidP="00E01BA6">
            <w:pPr>
              <w:spacing w:after="0" w:line="240" w:lineRule="auto"/>
              <w:jc w:val="both"/>
              <w:rPr>
                <w:rFonts w:ascii="Times New Roman" w:hAnsi="Times New Roman"/>
                <w:lang w:val="hr-HR"/>
              </w:rPr>
            </w:pPr>
            <w:r w:rsidRPr="0037647E">
              <w:rPr>
                <w:rFonts w:ascii="Times New Roman" w:hAnsi="Times New Roman"/>
                <w:lang w:val="hr-HR"/>
              </w:rPr>
              <w:t xml:space="preserve">Ciljevi provođenja ovog Programa su osiguranje jednakog pristupa sustavu odgoja i obrazovanja u sustavu predškolskog odgoja kao i poboljšanje kvalitete programa za kojeg su doznačena sredstva te uspješna integracija djece s teškoćama u razvoju. </w:t>
            </w:r>
          </w:p>
          <w:p w14:paraId="1A2590FE" w14:textId="77777777" w:rsidR="000B213B" w:rsidRPr="0037647E" w:rsidRDefault="000B213B" w:rsidP="00E01BA6">
            <w:pPr>
              <w:spacing w:after="0" w:line="240" w:lineRule="auto"/>
              <w:jc w:val="both"/>
              <w:rPr>
                <w:rFonts w:ascii="Times New Roman" w:hAnsi="Times New Roman"/>
                <w:lang w:val="hr-HR"/>
              </w:rPr>
            </w:pPr>
            <w:r w:rsidRPr="0037647E">
              <w:rPr>
                <w:rFonts w:ascii="Times New Roman" w:hAnsi="Times New Roman"/>
                <w:lang w:val="hr-HR"/>
              </w:rPr>
              <w:t>U svrhu ranog otkrivanja teškoće djeteta kroz individualne kontakte upućivati roditelje za dostavu zdravstvene dokumentacije radi uspješnije integracije. U pedagoškoj 2025./2026. godini 7 djece posjeduje vještačenje, dok je  dio djece u obradi.</w:t>
            </w:r>
          </w:p>
        </w:tc>
      </w:tr>
      <w:tr w:rsidR="000B213B" w:rsidRPr="0037647E" w14:paraId="128380AC" w14:textId="77777777" w:rsidTr="00E01BA6">
        <w:trPr>
          <w:trHeight w:val="611"/>
        </w:trPr>
        <w:tc>
          <w:tcPr>
            <w:tcW w:w="9825" w:type="dxa"/>
            <w:gridSpan w:val="8"/>
            <w:vMerge/>
            <w:tcBorders>
              <w:top w:val="single" w:sz="4" w:space="0" w:color="auto"/>
              <w:left w:val="single" w:sz="4" w:space="0" w:color="auto"/>
              <w:bottom w:val="single" w:sz="4" w:space="0" w:color="auto"/>
              <w:right w:val="single" w:sz="4" w:space="0" w:color="auto"/>
            </w:tcBorders>
            <w:vAlign w:val="center"/>
            <w:hideMark/>
          </w:tcPr>
          <w:p w14:paraId="37F02335" w14:textId="77777777" w:rsidR="000B213B" w:rsidRPr="0037647E" w:rsidRDefault="000B213B" w:rsidP="00E01BA6">
            <w:pPr>
              <w:spacing w:after="0" w:line="240" w:lineRule="auto"/>
              <w:rPr>
                <w:rFonts w:ascii="Times New Roman" w:hAnsi="Times New Roman"/>
                <w:lang w:val="hr-HR" w:eastAsia="hr-HR"/>
              </w:rPr>
            </w:pPr>
          </w:p>
        </w:tc>
      </w:tr>
    </w:tbl>
    <w:p w14:paraId="59EC06D9" w14:textId="77777777" w:rsidR="000B213B" w:rsidRDefault="000B213B" w:rsidP="000B213B">
      <w:pPr>
        <w:spacing w:after="0" w:line="240" w:lineRule="auto"/>
        <w:rPr>
          <w:rFonts w:ascii="Times New Roman" w:hAnsi="Times New Roman"/>
          <w:lang w:val="hr-HR"/>
        </w:rPr>
      </w:pPr>
    </w:p>
    <w:p w14:paraId="019D2FD0" w14:textId="77777777" w:rsidR="000907FA" w:rsidRDefault="000907FA" w:rsidP="000B213B">
      <w:pPr>
        <w:spacing w:after="0" w:line="240" w:lineRule="auto"/>
        <w:rPr>
          <w:rFonts w:ascii="Times New Roman" w:hAnsi="Times New Roman"/>
          <w:lang w:val="hr-HR"/>
        </w:rPr>
      </w:pPr>
    </w:p>
    <w:p w14:paraId="5F54AE5F" w14:textId="77777777" w:rsidR="000907FA" w:rsidRDefault="000907FA" w:rsidP="000B213B">
      <w:pPr>
        <w:spacing w:after="0" w:line="240" w:lineRule="auto"/>
        <w:rPr>
          <w:rFonts w:ascii="Times New Roman" w:hAnsi="Times New Roman"/>
          <w:lang w:val="hr-HR"/>
        </w:rPr>
      </w:pPr>
    </w:p>
    <w:p w14:paraId="2C4B2841" w14:textId="77777777" w:rsidR="000907FA" w:rsidRDefault="000907FA" w:rsidP="000B213B">
      <w:pPr>
        <w:spacing w:after="0" w:line="240" w:lineRule="auto"/>
        <w:rPr>
          <w:rFonts w:ascii="Times New Roman" w:hAnsi="Times New Roman"/>
          <w:lang w:val="hr-HR"/>
        </w:rPr>
      </w:pPr>
    </w:p>
    <w:p w14:paraId="658FD61B" w14:textId="77777777" w:rsidR="000907FA" w:rsidRDefault="000907FA" w:rsidP="000B213B">
      <w:pPr>
        <w:spacing w:after="0" w:line="240" w:lineRule="auto"/>
        <w:rPr>
          <w:rFonts w:ascii="Times New Roman" w:hAnsi="Times New Roman"/>
          <w:lang w:val="hr-HR"/>
        </w:rPr>
      </w:pPr>
    </w:p>
    <w:p w14:paraId="10DCA7CD" w14:textId="77777777" w:rsidR="000907FA" w:rsidRDefault="000907FA" w:rsidP="000B213B">
      <w:pPr>
        <w:spacing w:after="0" w:line="240" w:lineRule="auto"/>
        <w:rPr>
          <w:rFonts w:ascii="Times New Roman" w:hAnsi="Times New Roman"/>
          <w:lang w:val="hr-HR"/>
        </w:rPr>
      </w:pPr>
    </w:p>
    <w:p w14:paraId="2883040A" w14:textId="77777777" w:rsidR="000907FA" w:rsidRDefault="000907FA" w:rsidP="000B213B">
      <w:pPr>
        <w:spacing w:after="0" w:line="240" w:lineRule="auto"/>
        <w:rPr>
          <w:rFonts w:ascii="Times New Roman" w:hAnsi="Times New Roman"/>
          <w:lang w:val="hr-HR"/>
        </w:rPr>
      </w:pPr>
    </w:p>
    <w:p w14:paraId="11BA1689" w14:textId="77777777" w:rsidR="000907FA" w:rsidRDefault="000907FA" w:rsidP="000B213B">
      <w:pPr>
        <w:spacing w:after="0" w:line="240" w:lineRule="auto"/>
        <w:rPr>
          <w:rFonts w:ascii="Times New Roman" w:hAnsi="Times New Roman"/>
          <w:lang w:val="hr-HR"/>
        </w:rPr>
      </w:pPr>
    </w:p>
    <w:p w14:paraId="1B134545" w14:textId="77777777" w:rsidR="000907FA" w:rsidRPr="0037647E" w:rsidRDefault="000907FA" w:rsidP="000B213B">
      <w:pPr>
        <w:spacing w:after="0" w:line="240" w:lineRule="auto"/>
        <w:rPr>
          <w:rFonts w:ascii="Times New Roman" w:hAnsi="Times New Roman"/>
          <w:lang w:val="hr-HR"/>
        </w:rPr>
      </w:pPr>
    </w:p>
    <w:tbl>
      <w:tblPr>
        <w:tblW w:w="10764" w:type="dxa"/>
        <w:tblInd w:w="93" w:type="dxa"/>
        <w:tblLayout w:type="fixed"/>
        <w:tblLook w:val="04A0" w:firstRow="1" w:lastRow="0" w:firstColumn="1" w:lastColumn="0" w:noHBand="0" w:noVBand="1"/>
      </w:tblPr>
      <w:tblGrid>
        <w:gridCol w:w="1887"/>
        <w:gridCol w:w="2268"/>
        <w:gridCol w:w="1134"/>
        <w:gridCol w:w="1134"/>
        <w:gridCol w:w="1134"/>
        <w:gridCol w:w="1134"/>
        <w:gridCol w:w="1134"/>
        <w:gridCol w:w="939"/>
      </w:tblGrid>
      <w:tr w:rsidR="000B213B" w:rsidRPr="0037647E" w14:paraId="1AB3AFF9" w14:textId="77777777" w:rsidTr="000907FA">
        <w:trPr>
          <w:gridAfter w:val="1"/>
          <w:wAfter w:w="939" w:type="dxa"/>
          <w:trHeight w:val="882"/>
        </w:trPr>
        <w:tc>
          <w:tcPr>
            <w:tcW w:w="1887" w:type="dxa"/>
            <w:tcBorders>
              <w:top w:val="single" w:sz="4" w:space="0" w:color="auto"/>
              <w:left w:val="single" w:sz="4" w:space="0" w:color="auto"/>
              <w:bottom w:val="single" w:sz="4" w:space="0" w:color="auto"/>
              <w:right w:val="single" w:sz="4" w:space="0" w:color="auto"/>
            </w:tcBorders>
            <w:noWrap/>
            <w:vAlign w:val="center"/>
            <w:hideMark/>
          </w:tcPr>
          <w:p w14:paraId="4ECF8DCB"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lastRenderedPageBreak/>
              <w:t>Pokazatelj</w:t>
            </w:r>
          </w:p>
          <w:p w14:paraId="0B7F9238"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rezultata</w:t>
            </w:r>
          </w:p>
        </w:tc>
        <w:tc>
          <w:tcPr>
            <w:tcW w:w="2268" w:type="dxa"/>
            <w:tcBorders>
              <w:top w:val="single" w:sz="4" w:space="0" w:color="auto"/>
              <w:left w:val="nil"/>
              <w:bottom w:val="single" w:sz="4" w:space="0" w:color="auto"/>
              <w:right w:val="single" w:sz="4" w:space="0" w:color="auto"/>
            </w:tcBorders>
            <w:noWrap/>
            <w:vAlign w:val="center"/>
            <w:hideMark/>
          </w:tcPr>
          <w:p w14:paraId="38193048"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Definicija pokazatelja</w:t>
            </w:r>
          </w:p>
        </w:tc>
        <w:tc>
          <w:tcPr>
            <w:tcW w:w="1134" w:type="dxa"/>
            <w:tcBorders>
              <w:top w:val="single" w:sz="4" w:space="0" w:color="auto"/>
              <w:left w:val="nil"/>
              <w:bottom w:val="single" w:sz="4" w:space="0" w:color="auto"/>
              <w:right w:val="single" w:sz="4" w:space="0" w:color="auto"/>
            </w:tcBorders>
            <w:vAlign w:val="center"/>
          </w:tcPr>
          <w:p w14:paraId="395E0E00"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Jedinica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84BF9A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134" w:type="dxa"/>
            <w:tcBorders>
              <w:top w:val="single" w:sz="4" w:space="0" w:color="auto"/>
              <w:left w:val="nil"/>
              <w:bottom w:val="single" w:sz="4" w:space="0" w:color="auto"/>
              <w:right w:val="single" w:sz="4" w:space="0" w:color="auto"/>
            </w:tcBorders>
            <w:vAlign w:val="center"/>
            <w:hideMark/>
          </w:tcPr>
          <w:p w14:paraId="45B56BD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5BF6C75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134" w:type="dxa"/>
            <w:tcBorders>
              <w:top w:val="single" w:sz="4" w:space="0" w:color="auto"/>
              <w:left w:val="nil"/>
              <w:bottom w:val="single" w:sz="4" w:space="0" w:color="auto"/>
              <w:right w:val="single" w:sz="4" w:space="0" w:color="auto"/>
            </w:tcBorders>
            <w:vAlign w:val="center"/>
          </w:tcPr>
          <w:p w14:paraId="254AED5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4680D39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134" w:type="dxa"/>
            <w:tcBorders>
              <w:top w:val="single" w:sz="4" w:space="0" w:color="auto"/>
              <w:left w:val="nil"/>
              <w:bottom w:val="single" w:sz="4" w:space="0" w:color="auto"/>
              <w:right w:val="single" w:sz="4" w:space="0" w:color="auto"/>
            </w:tcBorders>
            <w:vAlign w:val="center"/>
          </w:tcPr>
          <w:p w14:paraId="57411FC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786D787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6631D833" w14:textId="77777777" w:rsidTr="000907FA">
        <w:trPr>
          <w:gridAfter w:val="1"/>
          <w:wAfter w:w="939" w:type="dxa"/>
          <w:trHeight w:val="277"/>
        </w:trPr>
        <w:tc>
          <w:tcPr>
            <w:tcW w:w="1887" w:type="dxa"/>
            <w:tcBorders>
              <w:top w:val="single" w:sz="4" w:space="0" w:color="auto"/>
              <w:left w:val="single" w:sz="4" w:space="0" w:color="auto"/>
              <w:bottom w:val="single" w:sz="4" w:space="0" w:color="auto"/>
              <w:right w:val="single" w:sz="4" w:space="0" w:color="auto"/>
            </w:tcBorders>
            <w:vAlign w:val="center"/>
            <w:hideMark/>
          </w:tcPr>
          <w:p w14:paraId="7A729A3A"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Povećanje broja upućenih roditelja za dostavu zdravstvene dokumentacije za djecu s uočenim teškoćama</w:t>
            </w:r>
          </w:p>
        </w:tc>
        <w:tc>
          <w:tcPr>
            <w:tcW w:w="2268" w:type="dxa"/>
            <w:tcBorders>
              <w:top w:val="nil"/>
              <w:left w:val="nil"/>
              <w:bottom w:val="single" w:sz="4" w:space="0" w:color="auto"/>
              <w:right w:val="single" w:sz="4" w:space="0" w:color="auto"/>
            </w:tcBorders>
            <w:noWrap/>
            <w:vAlign w:val="center"/>
            <w:hideMark/>
          </w:tcPr>
          <w:p w14:paraId="19939ACF"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Kroz individualne kontakte raditi na kvaliteti komunikacije odgojitelj-roditelj u svrhu ranog otkrivanja teškoće djeteta</w:t>
            </w:r>
          </w:p>
        </w:tc>
        <w:tc>
          <w:tcPr>
            <w:tcW w:w="1134" w:type="dxa"/>
            <w:tcBorders>
              <w:top w:val="nil"/>
              <w:left w:val="nil"/>
              <w:bottom w:val="single" w:sz="4" w:space="0" w:color="auto"/>
              <w:right w:val="single" w:sz="4" w:space="0" w:color="auto"/>
            </w:tcBorders>
            <w:vAlign w:val="center"/>
          </w:tcPr>
          <w:p w14:paraId="4EA6B4DD"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Broj djece s TUR-om</w:t>
            </w:r>
          </w:p>
        </w:tc>
        <w:tc>
          <w:tcPr>
            <w:tcW w:w="1134" w:type="dxa"/>
            <w:tcBorders>
              <w:top w:val="single" w:sz="4" w:space="0" w:color="auto"/>
              <w:left w:val="single" w:sz="4" w:space="0" w:color="auto"/>
              <w:bottom w:val="single" w:sz="4" w:space="0" w:color="auto"/>
              <w:right w:val="single" w:sz="4" w:space="0" w:color="auto"/>
            </w:tcBorders>
            <w:noWrap/>
            <w:hideMark/>
          </w:tcPr>
          <w:p w14:paraId="6C756EE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15</w:t>
            </w:r>
          </w:p>
        </w:tc>
        <w:tc>
          <w:tcPr>
            <w:tcW w:w="1134" w:type="dxa"/>
            <w:tcBorders>
              <w:top w:val="nil"/>
              <w:left w:val="nil"/>
              <w:bottom w:val="single" w:sz="4" w:space="0" w:color="auto"/>
              <w:right w:val="single" w:sz="4" w:space="0" w:color="auto"/>
            </w:tcBorders>
            <w:noWrap/>
            <w:hideMark/>
          </w:tcPr>
          <w:p w14:paraId="702D88D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16</w:t>
            </w:r>
          </w:p>
        </w:tc>
        <w:tc>
          <w:tcPr>
            <w:tcW w:w="1134" w:type="dxa"/>
            <w:tcBorders>
              <w:top w:val="nil"/>
              <w:left w:val="nil"/>
              <w:bottom w:val="single" w:sz="4" w:space="0" w:color="auto"/>
              <w:right w:val="single" w:sz="4" w:space="0" w:color="auto"/>
            </w:tcBorders>
          </w:tcPr>
          <w:p w14:paraId="1DE754A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14</w:t>
            </w:r>
          </w:p>
        </w:tc>
        <w:tc>
          <w:tcPr>
            <w:tcW w:w="1134" w:type="dxa"/>
            <w:tcBorders>
              <w:top w:val="nil"/>
              <w:left w:val="nil"/>
              <w:bottom w:val="single" w:sz="4" w:space="0" w:color="auto"/>
              <w:right w:val="single" w:sz="4" w:space="0" w:color="auto"/>
            </w:tcBorders>
          </w:tcPr>
          <w:p w14:paraId="4EA68B1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14</w:t>
            </w:r>
          </w:p>
        </w:tc>
      </w:tr>
      <w:tr w:rsidR="000B213B" w:rsidRPr="0037647E" w14:paraId="1B5CC61E" w14:textId="77777777" w:rsidTr="000907FA">
        <w:trPr>
          <w:trHeight w:val="277"/>
        </w:trPr>
        <w:tc>
          <w:tcPr>
            <w:tcW w:w="1887" w:type="dxa"/>
            <w:tcBorders>
              <w:top w:val="single" w:sz="4" w:space="0" w:color="auto"/>
              <w:left w:val="single" w:sz="4" w:space="0" w:color="auto"/>
              <w:bottom w:val="single" w:sz="4" w:space="0" w:color="auto"/>
              <w:right w:val="single" w:sz="4" w:space="0" w:color="auto"/>
            </w:tcBorders>
            <w:noWrap/>
            <w:hideMark/>
          </w:tcPr>
          <w:p w14:paraId="2140123E"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Osiguravanje pomoćnika u grupama gdje se nalaze djeca s teškoćama u razvoju </w:t>
            </w:r>
          </w:p>
        </w:tc>
        <w:tc>
          <w:tcPr>
            <w:tcW w:w="2268" w:type="dxa"/>
            <w:tcBorders>
              <w:top w:val="nil"/>
              <w:left w:val="nil"/>
              <w:bottom w:val="single" w:sz="4" w:space="0" w:color="auto"/>
              <w:right w:val="single" w:sz="4" w:space="0" w:color="auto"/>
            </w:tcBorders>
            <w:noWrap/>
            <w:hideMark/>
          </w:tcPr>
          <w:p w14:paraId="320895B6"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 xml:space="preserve">Temeljem učenih potreba za pomoćnikom </w:t>
            </w:r>
          </w:p>
        </w:tc>
        <w:tc>
          <w:tcPr>
            <w:tcW w:w="1134" w:type="dxa"/>
            <w:tcBorders>
              <w:top w:val="nil"/>
              <w:left w:val="nil"/>
              <w:bottom w:val="single" w:sz="4" w:space="0" w:color="auto"/>
              <w:right w:val="single" w:sz="4" w:space="0" w:color="auto"/>
            </w:tcBorders>
            <w:vAlign w:val="center"/>
          </w:tcPr>
          <w:p w14:paraId="0E644202"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Broj pomoćnika</w:t>
            </w:r>
          </w:p>
        </w:tc>
        <w:tc>
          <w:tcPr>
            <w:tcW w:w="1134" w:type="dxa"/>
            <w:tcBorders>
              <w:top w:val="single" w:sz="4" w:space="0" w:color="auto"/>
              <w:left w:val="single" w:sz="4" w:space="0" w:color="auto"/>
              <w:bottom w:val="single" w:sz="4" w:space="0" w:color="auto"/>
              <w:right w:val="single" w:sz="4" w:space="0" w:color="auto"/>
            </w:tcBorders>
            <w:noWrap/>
            <w:hideMark/>
          </w:tcPr>
          <w:p w14:paraId="374506DE"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rPr>
              <w:t>10</w:t>
            </w:r>
          </w:p>
        </w:tc>
        <w:tc>
          <w:tcPr>
            <w:tcW w:w="1134" w:type="dxa"/>
            <w:tcBorders>
              <w:top w:val="nil"/>
              <w:left w:val="nil"/>
              <w:bottom w:val="single" w:sz="4" w:space="0" w:color="auto"/>
              <w:right w:val="single" w:sz="4" w:space="0" w:color="auto"/>
            </w:tcBorders>
            <w:noWrap/>
            <w:hideMark/>
          </w:tcPr>
          <w:p w14:paraId="6E2538B4"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rPr>
              <w:t>10</w:t>
            </w:r>
          </w:p>
        </w:tc>
        <w:tc>
          <w:tcPr>
            <w:tcW w:w="1134" w:type="dxa"/>
            <w:tcBorders>
              <w:top w:val="nil"/>
              <w:left w:val="nil"/>
              <w:bottom w:val="single" w:sz="4" w:space="0" w:color="auto"/>
              <w:right w:val="single" w:sz="4" w:space="0" w:color="auto"/>
            </w:tcBorders>
          </w:tcPr>
          <w:p w14:paraId="24FD4B3A"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rPr>
              <w:t>9</w:t>
            </w:r>
          </w:p>
        </w:tc>
        <w:tc>
          <w:tcPr>
            <w:tcW w:w="1134" w:type="dxa"/>
            <w:tcBorders>
              <w:top w:val="nil"/>
              <w:left w:val="nil"/>
              <w:bottom w:val="single" w:sz="4" w:space="0" w:color="auto"/>
              <w:right w:val="single" w:sz="4" w:space="0" w:color="auto"/>
            </w:tcBorders>
          </w:tcPr>
          <w:p w14:paraId="243BB109"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rPr>
              <w:t>9</w:t>
            </w:r>
          </w:p>
        </w:tc>
        <w:tc>
          <w:tcPr>
            <w:tcW w:w="939" w:type="dxa"/>
            <w:vAlign w:val="center"/>
          </w:tcPr>
          <w:p w14:paraId="21036C41" w14:textId="77777777" w:rsidR="000B213B" w:rsidRPr="0037647E" w:rsidRDefault="000B213B" w:rsidP="00E01BA6">
            <w:pPr>
              <w:spacing w:after="0" w:line="240" w:lineRule="auto"/>
              <w:jc w:val="center"/>
              <w:rPr>
                <w:rFonts w:ascii="Times New Roman" w:hAnsi="Times New Roman"/>
                <w:lang w:val="hr-HR"/>
              </w:rPr>
            </w:pPr>
          </w:p>
        </w:tc>
      </w:tr>
    </w:tbl>
    <w:p w14:paraId="512931D5" w14:textId="77777777" w:rsidR="000B213B" w:rsidRPr="0037647E" w:rsidRDefault="000B213B" w:rsidP="000B213B">
      <w:pPr>
        <w:spacing w:after="0" w:line="240" w:lineRule="auto"/>
        <w:rPr>
          <w:rFonts w:ascii="Times New Roman" w:hAnsi="Times New Roman"/>
          <w:highlight w:val="yellow"/>
          <w:lang w:val="hr-HR"/>
        </w:rPr>
      </w:pPr>
    </w:p>
    <w:tbl>
      <w:tblPr>
        <w:tblW w:w="9875" w:type="dxa"/>
        <w:tblInd w:w="93" w:type="dxa"/>
        <w:tblLayout w:type="fixed"/>
        <w:tblLook w:val="04A0" w:firstRow="1" w:lastRow="0" w:firstColumn="1" w:lastColumn="0" w:noHBand="0" w:noVBand="1"/>
      </w:tblPr>
      <w:tblGrid>
        <w:gridCol w:w="9875"/>
      </w:tblGrid>
      <w:tr w:rsidR="000B213B" w:rsidRPr="0037647E" w14:paraId="3CDADCB8" w14:textId="77777777" w:rsidTr="00E01BA6">
        <w:trPr>
          <w:trHeight w:val="206"/>
        </w:trPr>
        <w:tc>
          <w:tcPr>
            <w:tcW w:w="9875" w:type="dxa"/>
            <w:tcBorders>
              <w:top w:val="single" w:sz="4" w:space="0" w:color="auto"/>
              <w:left w:val="single" w:sz="4" w:space="0" w:color="auto"/>
              <w:bottom w:val="single" w:sz="4" w:space="0" w:color="auto"/>
              <w:right w:val="single" w:sz="4" w:space="0" w:color="auto"/>
            </w:tcBorders>
            <w:hideMark/>
          </w:tcPr>
          <w:p w14:paraId="3469966A"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Naziv aktivnosti/projekta u Proračunu:</w:t>
            </w:r>
          </w:p>
          <w:p w14:paraId="51BC38C6"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Tekući projekt T203001 Nabava dugotrajne imovine</w:t>
            </w:r>
          </w:p>
        </w:tc>
      </w:tr>
      <w:tr w:rsidR="000B213B" w:rsidRPr="0037647E" w14:paraId="5AE8159C" w14:textId="77777777" w:rsidTr="00E01BA6">
        <w:trPr>
          <w:trHeight w:val="450"/>
        </w:trPr>
        <w:tc>
          <w:tcPr>
            <w:tcW w:w="9875" w:type="dxa"/>
            <w:vMerge w:val="restart"/>
            <w:tcBorders>
              <w:top w:val="single" w:sz="4" w:space="0" w:color="auto"/>
              <w:left w:val="single" w:sz="4" w:space="0" w:color="auto"/>
              <w:bottom w:val="single" w:sz="4" w:space="0" w:color="auto"/>
              <w:right w:val="single" w:sz="4" w:space="0" w:color="auto"/>
            </w:tcBorders>
            <w:hideMark/>
          </w:tcPr>
          <w:p w14:paraId="3352620D"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aktivnosti/projekta:</w:t>
            </w:r>
          </w:p>
          <w:p w14:paraId="7A885314"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rPr>
              <w:t>U okviru ove aktivnosti/projekta planira se nabaviti oprema i namještaj prema potrebama s ciljem osiguravanja efikasnog i normalnog funkcioniranja dječjeg vrtića.</w:t>
            </w:r>
          </w:p>
        </w:tc>
      </w:tr>
      <w:tr w:rsidR="000B213B" w:rsidRPr="0037647E" w14:paraId="3A2C076F" w14:textId="77777777" w:rsidTr="00E01BA6">
        <w:trPr>
          <w:trHeight w:val="450"/>
        </w:trPr>
        <w:tc>
          <w:tcPr>
            <w:tcW w:w="9875" w:type="dxa"/>
            <w:vMerge/>
            <w:tcBorders>
              <w:top w:val="single" w:sz="4" w:space="0" w:color="auto"/>
              <w:left w:val="single" w:sz="4" w:space="0" w:color="auto"/>
              <w:bottom w:val="single" w:sz="4" w:space="0" w:color="auto"/>
              <w:right w:val="single" w:sz="4" w:space="0" w:color="auto"/>
            </w:tcBorders>
            <w:vAlign w:val="center"/>
            <w:hideMark/>
          </w:tcPr>
          <w:p w14:paraId="1491D884" w14:textId="77777777" w:rsidR="000B213B" w:rsidRPr="0037647E" w:rsidRDefault="000B213B" w:rsidP="00E01BA6">
            <w:pPr>
              <w:spacing w:after="0" w:line="240" w:lineRule="auto"/>
              <w:rPr>
                <w:rFonts w:ascii="Times New Roman" w:hAnsi="Times New Roman"/>
                <w:lang w:val="hr-HR" w:eastAsia="hr-HR"/>
              </w:rPr>
            </w:pPr>
          </w:p>
        </w:tc>
      </w:tr>
    </w:tbl>
    <w:p w14:paraId="4626121A" w14:textId="77777777" w:rsidR="000B213B" w:rsidRPr="0037647E" w:rsidRDefault="000B213B" w:rsidP="000B213B">
      <w:pPr>
        <w:spacing w:after="0" w:line="240" w:lineRule="auto"/>
        <w:rPr>
          <w:rFonts w:ascii="Times New Roman" w:hAnsi="Times New Roman"/>
          <w:lang w:val="hr-HR"/>
        </w:rPr>
      </w:pPr>
    </w:p>
    <w:tbl>
      <w:tblPr>
        <w:tblW w:w="9825" w:type="dxa"/>
        <w:tblInd w:w="93" w:type="dxa"/>
        <w:tblLayout w:type="fixed"/>
        <w:tblLook w:val="04A0" w:firstRow="1" w:lastRow="0" w:firstColumn="1" w:lastColumn="0" w:noHBand="0" w:noVBand="1"/>
      </w:tblPr>
      <w:tblGrid>
        <w:gridCol w:w="1320"/>
        <w:gridCol w:w="2268"/>
        <w:gridCol w:w="1134"/>
        <w:gridCol w:w="1276"/>
        <w:gridCol w:w="1275"/>
        <w:gridCol w:w="1276"/>
        <w:gridCol w:w="1276"/>
      </w:tblGrid>
      <w:tr w:rsidR="000B213B" w:rsidRPr="0037647E" w14:paraId="1B46B4EB" w14:textId="77777777" w:rsidTr="00E01BA6">
        <w:trPr>
          <w:trHeight w:val="897"/>
        </w:trPr>
        <w:tc>
          <w:tcPr>
            <w:tcW w:w="1320" w:type="dxa"/>
            <w:tcBorders>
              <w:top w:val="single" w:sz="4" w:space="0" w:color="auto"/>
              <w:left w:val="single" w:sz="4" w:space="0" w:color="auto"/>
              <w:bottom w:val="single" w:sz="4" w:space="0" w:color="auto"/>
              <w:right w:val="single" w:sz="4" w:space="0" w:color="auto"/>
            </w:tcBorders>
            <w:noWrap/>
            <w:vAlign w:val="center"/>
            <w:hideMark/>
          </w:tcPr>
          <w:p w14:paraId="3D91550C"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Pokazatelj</w:t>
            </w:r>
          </w:p>
          <w:p w14:paraId="0B7892E4"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rezultata</w:t>
            </w:r>
          </w:p>
        </w:tc>
        <w:tc>
          <w:tcPr>
            <w:tcW w:w="2268" w:type="dxa"/>
            <w:tcBorders>
              <w:top w:val="single" w:sz="4" w:space="0" w:color="auto"/>
              <w:left w:val="nil"/>
              <w:bottom w:val="single" w:sz="4" w:space="0" w:color="auto"/>
              <w:right w:val="single" w:sz="4" w:space="0" w:color="auto"/>
            </w:tcBorders>
            <w:noWrap/>
            <w:vAlign w:val="center"/>
            <w:hideMark/>
          </w:tcPr>
          <w:p w14:paraId="2BA7ED07"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Definicija pokazatelja</w:t>
            </w:r>
          </w:p>
        </w:tc>
        <w:tc>
          <w:tcPr>
            <w:tcW w:w="1134" w:type="dxa"/>
            <w:tcBorders>
              <w:top w:val="single" w:sz="4" w:space="0" w:color="auto"/>
              <w:left w:val="nil"/>
              <w:bottom w:val="single" w:sz="4" w:space="0" w:color="auto"/>
              <w:right w:val="single" w:sz="4" w:space="0" w:color="auto"/>
            </w:tcBorders>
            <w:vAlign w:val="center"/>
          </w:tcPr>
          <w:p w14:paraId="643CE1DC"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Jedinica</w:t>
            </w:r>
          </w:p>
        </w:tc>
        <w:tc>
          <w:tcPr>
            <w:tcW w:w="1276" w:type="dxa"/>
            <w:tcBorders>
              <w:top w:val="single" w:sz="4" w:space="0" w:color="auto"/>
              <w:left w:val="single" w:sz="4" w:space="0" w:color="auto"/>
              <w:bottom w:val="single" w:sz="4" w:space="0" w:color="auto"/>
              <w:right w:val="single" w:sz="4" w:space="0" w:color="auto"/>
            </w:tcBorders>
            <w:vAlign w:val="center"/>
            <w:hideMark/>
          </w:tcPr>
          <w:p w14:paraId="0EB1973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275" w:type="dxa"/>
            <w:tcBorders>
              <w:top w:val="single" w:sz="4" w:space="0" w:color="auto"/>
              <w:left w:val="nil"/>
              <w:bottom w:val="single" w:sz="4" w:space="0" w:color="auto"/>
              <w:right w:val="single" w:sz="4" w:space="0" w:color="auto"/>
            </w:tcBorders>
            <w:vAlign w:val="center"/>
            <w:hideMark/>
          </w:tcPr>
          <w:p w14:paraId="4E0371E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7535589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276" w:type="dxa"/>
            <w:tcBorders>
              <w:top w:val="single" w:sz="4" w:space="0" w:color="auto"/>
              <w:left w:val="nil"/>
              <w:bottom w:val="single" w:sz="4" w:space="0" w:color="auto"/>
              <w:right w:val="single" w:sz="4" w:space="0" w:color="auto"/>
            </w:tcBorders>
            <w:vAlign w:val="center"/>
          </w:tcPr>
          <w:p w14:paraId="1A95C45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7E9961A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276" w:type="dxa"/>
            <w:tcBorders>
              <w:top w:val="single" w:sz="4" w:space="0" w:color="auto"/>
              <w:left w:val="nil"/>
              <w:bottom w:val="single" w:sz="4" w:space="0" w:color="auto"/>
              <w:right w:val="single" w:sz="4" w:space="0" w:color="auto"/>
            </w:tcBorders>
            <w:vAlign w:val="center"/>
          </w:tcPr>
          <w:p w14:paraId="5D44BBD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30E6A4A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6868FE6B" w14:textId="77777777" w:rsidTr="00E01BA6">
        <w:trPr>
          <w:trHeight w:val="282"/>
        </w:trPr>
        <w:tc>
          <w:tcPr>
            <w:tcW w:w="1320" w:type="dxa"/>
            <w:tcBorders>
              <w:top w:val="single" w:sz="4" w:space="0" w:color="auto"/>
              <w:left w:val="single" w:sz="4" w:space="0" w:color="auto"/>
              <w:bottom w:val="single" w:sz="4" w:space="0" w:color="auto"/>
              <w:right w:val="single" w:sz="4" w:space="0" w:color="auto"/>
            </w:tcBorders>
            <w:vAlign w:val="center"/>
            <w:hideMark/>
          </w:tcPr>
          <w:p w14:paraId="02975B97"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Održavanje standarda djelatnosti</w:t>
            </w:r>
          </w:p>
        </w:tc>
        <w:tc>
          <w:tcPr>
            <w:tcW w:w="2268" w:type="dxa"/>
            <w:tcBorders>
              <w:top w:val="single" w:sz="4" w:space="0" w:color="auto"/>
              <w:left w:val="nil"/>
              <w:bottom w:val="single" w:sz="4" w:space="0" w:color="auto"/>
              <w:right w:val="single" w:sz="4" w:space="0" w:color="auto"/>
            </w:tcBorders>
            <w:noWrap/>
            <w:vAlign w:val="center"/>
            <w:hideMark/>
          </w:tcPr>
          <w:p w14:paraId="03A15686"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Novo nabavljenim namještajem i opremom održavaju se kvalitetni uvjeti rada</w:t>
            </w:r>
          </w:p>
        </w:tc>
        <w:tc>
          <w:tcPr>
            <w:tcW w:w="1134" w:type="dxa"/>
            <w:tcBorders>
              <w:top w:val="single" w:sz="4" w:space="0" w:color="auto"/>
              <w:left w:val="nil"/>
              <w:bottom w:val="single" w:sz="4" w:space="0" w:color="auto"/>
              <w:right w:val="single" w:sz="4" w:space="0" w:color="auto"/>
            </w:tcBorders>
            <w:vAlign w:val="center"/>
          </w:tcPr>
          <w:p w14:paraId="5F80FBAB"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 izvršenja planirane nabave sredstava</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7243A74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100</w:t>
            </w:r>
          </w:p>
        </w:tc>
        <w:tc>
          <w:tcPr>
            <w:tcW w:w="1275" w:type="dxa"/>
            <w:tcBorders>
              <w:top w:val="single" w:sz="4" w:space="0" w:color="auto"/>
              <w:left w:val="nil"/>
              <w:bottom w:val="single" w:sz="4" w:space="0" w:color="auto"/>
              <w:right w:val="single" w:sz="4" w:space="0" w:color="auto"/>
            </w:tcBorders>
            <w:noWrap/>
            <w:vAlign w:val="center"/>
            <w:hideMark/>
          </w:tcPr>
          <w:p w14:paraId="28761DE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100</w:t>
            </w:r>
          </w:p>
        </w:tc>
        <w:tc>
          <w:tcPr>
            <w:tcW w:w="1276" w:type="dxa"/>
            <w:tcBorders>
              <w:top w:val="single" w:sz="4" w:space="0" w:color="auto"/>
              <w:left w:val="nil"/>
              <w:bottom w:val="single" w:sz="4" w:space="0" w:color="auto"/>
              <w:right w:val="single" w:sz="4" w:space="0" w:color="auto"/>
            </w:tcBorders>
            <w:vAlign w:val="center"/>
          </w:tcPr>
          <w:p w14:paraId="5664D93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100</w:t>
            </w:r>
          </w:p>
        </w:tc>
        <w:tc>
          <w:tcPr>
            <w:tcW w:w="1276" w:type="dxa"/>
            <w:tcBorders>
              <w:top w:val="single" w:sz="4" w:space="0" w:color="auto"/>
              <w:left w:val="nil"/>
              <w:bottom w:val="single" w:sz="4" w:space="0" w:color="auto"/>
              <w:right w:val="single" w:sz="4" w:space="0" w:color="auto"/>
            </w:tcBorders>
            <w:vAlign w:val="center"/>
          </w:tcPr>
          <w:p w14:paraId="75EEE23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100</w:t>
            </w:r>
          </w:p>
        </w:tc>
      </w:tr>
    </w:tbl>
    <w:p w14:paraId="1EF52FC1" w14:textId="77777777" w:rsidR="000B213B" w:rsidRPr="0037647E" w:rsidRDefault="000B213B" w:rsidP="000B213B">
      <w:pPr>
        <w:spacing w:after="0" w:line="240" w:lineRule="auto"/>
        <w:rPr>
          <w:rFonts w:ascii="Times New Roman" w:hAnsi="Times New Roman"/>
          <w:b/>
          <w:bCs/>
          <w:color w:val="EE0000"/>
          <w:highlight w:val="yellow"/>
          <w:lang w:val="hr-HR"/>
        </w:rPr>
      </w:pPr>
    </w:p>
    <w:p w14:paraId="3F35D3A2" w14:textId="77777777" w:rsidR="000B213B" w:rsidRPr="0037647E" w:rsidRDefault="000B213B" w:rsidP="000B213B">
      <w:pPr>
        <w:spacing w:after="0" w:line="240" w:lineRule="auto"/>
        <w:rPr>
          <w:rFonts w:ascii="Times New Roman" w:hAnsi="Times New Roman"/>
          <w:b/>
          <w:bCs/>
          <w:color w:val="EE0000"/>
          <w:lang w:val="hr-HR"/>
        </w:rPr>
      </w:pPr>
    </w:p>
    <w:p w14:paraId="0F04C37F" w14:textId="77777777" w:rsidR="000B213B" w:rsidRPr="0037647E" w:rsidRDefault="000B213B" w:rsidP="000B213B">
      <w:pPr>
        <w:spacing w:after="0" w:line="240" w:lineRule="auto"/>
        <w:rPr>
          <w:rFonts w:ascii="Times New Roman" w:hAnsi="Times New Roman"/>
          <w:b/>
          <w:bCs/>
          <w:lang w:val="hr-HR"/>
        </w:rPr>
      </w:pPr>
      <w:r w:rsidRPr="0037647E">
        <w:rPr>
          <w:rFonts w:ascii="Times New Roman" w:hAnsi="Times New Roman"/>
          <w:b/>
          <w:bCs/>
          <w:lang w:val="hr-HR"/>
        </w:rPr>
        <w:t>PRORAČUNSKI KORISNIK  GRADSKA KNJIŽNICA</w:t>
      </w:r>
    </w:p>
    <w:p w14:paraId="44CCAA37" w14:textId="77777777" w:rsidR="000B213B" w:rsidRPr="0037647E" w:rsidRDefault="000B213B" w:rsidP="000B213B">
      <w:pPr>
        <w:spacing w:after="0" w:line="240" w:lineRule="auto"/>
        <w:rPr>
          <w:rFonts w:ascii="Times New Roman" w:hAnsi="Times New Roman"/>
          <w:b/>
          <w:bCs/>
          <w:lang w:val="hr-HR"/>
        </w:rPr>
      </w:pPr>
    </w:p>
    <w:tbl>
      <w:tblPr>
        <w:tblW w:w="9825" w:type="dxa"/>
        <w:tblInd w:w="93" w:type="dxa"/>
        <w:tblLayout w:type="fixed"/>
        <w:tblLook w:val="04A0" w:firstRow="1" w:lastRow="0" w:firstColumn="1" w:lastColumn="0" w:noHBand="0" w:noVBand="1"/>
      </w:tblPr>
      <w:tblGrid>
        <w:gridCol w:w="9825"/>
      </w:tblGrid>
      <w:tr w:rsidR="000B213B" w:rsidRPr="0037647E" w14:paraId="0778DEB5" w14:textId="77777777" w:rsidTr="00E01BA6">
        <w:trPr>
          <w:trHeight w:val="266"/>
        </w:trPr>
        <w:tc>
          <w:tcPr>
            <w:tcW w:w="9825" w:type="dxa"/>
            <w:tcBorders>
              <w:top w:val="single" w:sz="4" w:space="0" w:color="auto"/>
              <w:left w:val="single" w:sz="4" w:space="0" w:color="auto"/>
              <w:bottom w:val="single" w:sz="4" w:space="0" w:color="auto"/>
              <w:right w:val="single" w:sz="4" w:space="0" w:color="auto"/>
            </w:tcBorders>
            <w:noWrap/>
            <w:hideMark/>
          </w:tcPr>
          <w:p w14:paraId="7AAAD9F7"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 xml:space="preserve">PROGRAM 2041 Djelatnost knjižnice </w:t>
            </w:r>
          </w:p>
        </w:tc>
      </w:tr>
      <w:tr w:rsidR="000B213B" w:rsidRPr="0037647E" w14:paraId="4822B8E8" w14:textId="77777777" w:rsidTr="00E01BA6">
        <w:trPr>
          <w:trHeight w:val="576"/>
        </w:trPr>
        <w:tc>
          <w:tcPr>
            <w:tcW w:w="9825" w:type="dxa"/>
            <w:tcBorders>
              <w:top w:val="single" w:sz="4" w:space="0" w:color="auto"/>
              <w:left w:val="single" w:sz="4" w:space="0" w:color="auto"/>
              <w:bottom w:val="single" w:sz="4" w:space="0" w:color="auto"/>
              <w:right w:val="single" w:sz="4" w:space="0" w:color="auto"/>
            </w:tcBorders>
            <w:noWrap/>
            <w:hideMark/>
          </w:tcPr>
          <w:p w14:paraId="4304708A"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b/>
                <w:lang w:val="hr-HR" w:eastAsia="hr-HR"/>
              </w:rPr>
              <w:t>Opis programa</w:t>
            </w:r>
            <w:r w:rsidRPr="0037647E">
              <w:rPr>
                <w:rFonts w:ascii="Times New Roman" w:hAnsi="Times New Roman"/>
                <w:lang w:val="hr-HR" w:eastAsia="hr-HR"/>
              </w:rPr>
              <w:t>:</w:t>
            </w:r>
          </w:p>
          <w:p w14:paraId="1C5E2D1C" w14:textId="77777777" w:rsidR="000B213B" w:rsidRPr="0037647E" w:rsidRDefault="000B213B" w:rsidP="00E01BA6">
            <w:pPr>
              <w:spacing w:after="0" w:line="240" w:lineRule="auto"/>
              <w:jc w:val="both"/>
              <w:rPr>
                <w:rFonts w:ascii="Times New Roman" w:hAnsi="Times New Roman"/>
                <w:bCs/>
                <w:lang w:val="hr-HR" w:eastAsia="hr-HR"/>
              </w:rPr>
            </w:pPr>
            <w:r w:rsidRPr="0037647E">
              <w:rPr>
                <w:rFonts w:ascii="Times New Roman" w:hAnsi="Times New Roman"/>
                <w:bCs/>
                <w:lang w:val="hr-HR" w:eastAsia="hr-HR"/>
              </w:rPr>
              <w:t xml:space="preserve">Gradska knjižnica Županja ima status javne ustanove koja knjižničnu djelatnost obavlja kao javnu službu. </w:t>
            </w:r>
          </w:p>
          <w:p w14:paraId="63F54FE1" w14:textId="77777777" w:rsidR="000B213B" w:rsidRPr="0037647E" w:rsidRDefault="000B213B" w:rsidP="00E01BA6">
            <w:pPr>
              <w:spacing w:after="0" w:line="240" w:lineRule="auto"/>
              <w:jc w:val="both"/>
              <w:rPr>
                <w:rFonts w:ascii="Times New Roman" w:hAnsi="Times New Roman"/>
                <w:bCs/>
                <w:lang w:val="hr-HR" w:eastAsia="hr-HR"/>
              </w:rPr>
            </w:pPr>
            <w:r w:rsidRPr="0037647E">
              <w:rPr>
                <w:rFonts w:ascii="Times New Roman" w:hAnsi="Times New Roman"/>
                <w:bCs/>
                <w:lang w:val="hr-HR" w:eastAsia="hr-HR"/>
              </w:rPr>
              <w:t xml:space="preserve">Osnivač i vlasnik knjižnice je Grad Županja. </w:t>
            </w:r>
          </w:p>
          <w:p w14:paraId="55065A3B" w14:textId="77777777" w:rsidR="000B213B" w:rsidRPr="0037647E" w:rsidRDefault="000B213B" w:rsidP="00E01BA6">
            <w:pPr>
              <w:spacing w:after="0" w:line="240" w:lineRule="auto"/>
              <w:jc w:val="both"/>
              <w:rPr>
                <w:rFonts w:ascii="Times New Roman" w:hAnsi="Times New Roman"/>
                <w:bCs/>
                <w:lang w:val="hr-HR" w:eastAsia="hr-HR"/>
              </w:rPr>
            </w:pPr>
            <w:r w:rsidRPr="0037647E">
              <w:rPr>
                <w:rFonts w:ascii="Times New Roman" w:hAnsi="Times New Roman"/>
                <w:bCs/>
                <w:lang w:val="hr-HR" w:eastAsia="hr-HR"/>
              </w:rPr>
              <w:t xml:space="preserve">Knjižnica je osnovana Rješenjem Skupštine općine Županja od 26. prosinca 1963. godine br. 05-24809/1-63. Temeljem Zakona o ustanovama Knjižnica je postala javnom ustanovom na kojoj je osnivačka prava stekla Republika Hrvatska. Osnivačka prava nad Knjižnicom prenijeta su na Grad Županju Rješenjem Ministarstva kulture i prosvjete klasa: 023-03/94-01-65 </w:t>
            </w:r>
            <w:proofErr w:type="spellStart"/>
            <w:r w:rsidRPr="0037647E">
              <w:rPr>
                <w:rFonts w:ascii="Times New Roman" w:hAnsi="Times New Roman"/>
                <w:bCs/>
                <w:lang w:val="hr-HR" w:eastAsia="hr-HR"/>
              </w:rPr>
              <w:t>Ur</w:t>
            </w:r>
            <w:proofErr w:type="spellEnd"/>
            <w:r w:rsidRPr="0037647E">
              <w:rPr>
                <w:rFonts w:ascii="Times New Roman" w:hAnsi="Times New Roman"/>
                <w:bCs/>
                <w:lang w:val="hr-HR" w:eastAsia="hr-HR"/>
              </w:rPr>
              <w:t xml:space="preserve">. broj: 532-03-3/1-94-01 od 22. veljače 1994. godine. Knjižnica ima svojstvo pravne osobe i upisana je u registar Trgovačkog suda u Osijeku pod matičnim brojem subjekta upisa (MBS) 040065434 Rješenjem tog suda broj Tt-97/54-4. </w:t>
            </w:r>
          </w:p>
          <w:p w14:paraId="6FC06E0F" w14:textId="77777777" w:rsidR="000B213B" w:rsidRPr="0037647E" w:rsidRDefault="000B213B" w:rsidP="00E01BA6">
            <w:pPr>
              <w:spacing w:after="0" w:line="240" w:lineRule="auto"/>
              <w:jc w:val="both"/>
              <w:rPr>
                <w:rFonts w:ascii="Times New Roman" w:hAnsi="Times New Roman"/>
                <w:bCs/>
                <w:lang w:val="hr-HR" w:eastAsia="hr-HR"/>
              </w:rPr>
            </w:pPr>
            <w:r w:rsidRPr="0037647E">
              <w:rPr>
                <w:rFonts w:ascii="Times New Roman" w:hAnsi="Times New Roman"/>
                <w:bCs/>
                <w:lang w:val="hr-HR" w:eastAsia="hr-HR"/>
              </w:rPr>
              <w:t>Sredstva za rad Knjižnice osiguravaju se iz Proračuna Grada Županje.</w:t>
            </w:r>
          </w:p>
          <w:p w14:paraId="444B337B" w14:textId="77777777" w:rsidR="000B213B" w:rsidRPr="0037647E" w:rsidRDefault="000B213B" w:rsidP="00E01BA6">
            <w:pPr>
              <w:spacing w:after="0" w:line="240" w:lineRule="auto"/>
              <w:jc w:val="both"/>
              <w:rPr>
                <w:rFonts w:ascii="Times New Roman" w:hAnsi="Times New Roman"/>
                <w:bCs/>
                <w:lang w:val="hr-HR" w:eastAsia="hr-HR"/>
              </w:rPr>
            </w:pPr>
            <w:r w:rsidRPr="0037647E">
              <w:rPr>
                <w:rFonts w:ascii="Times New Roman" w:hAnsi="Times New Roman"/>
                <w:bCs/>
                <w:lang w:val="hr-HR" w:eastAsia="hr-HR"/>
              </w:rPr>
              <w:lastRenderedPageBreak/>
              <w:t>Knjižnična djelatnost obuhvaća organiziranje i pružanje javnosti kulturnih, informacijskih, obrazovnih i znanstvenih usluga, zasnivajući ih na sustavnom odabiru, prikupljanju, stručnoj obradi, pohranjivanju, zaštiti, posudbi i davanju na korištenje knjižnične građe te slobodnom pristupu izvorima informacija.</w:t>
            </w:r>
          </w:p>
          <w:p w14:paraId="1402BD3E" w14:textId="77777777" w:rsidR="000B213B" w:rsidRPr="0037647E" w:rsidRDefault="000B213B" w:rsidP="00E01BA6">
            <w:pPr>
              <w:spacing w:after="0" w:line="240" w:lineRule="auto"/>
              <w:jc w:val="both"/>
              <w:rPr>
                <w:rFonts w:ascii="Times New Roman" w:hAnsi="Times New Roman"/>
                <w:lang w:val="hr-HR" w:eastAsia="hr-HR"/>
              </w:rPr>
            </w:pPr>
          </w:p>
        </w:tc>
      </w:tr>
      <w:tr w:rsidR="000B213B" w:rsidRPr="0037647E" w14:paraId="6165C54C" w14:textId="77777777" w:rsidTr="00E01BA6">
        <w:trPr>
          <w:trHeight w:val="576"/>
        </w:trPr>
        <w:tc>
          <w:tcPr>
            <w:tcW w:w="9825" w:type="dxa"/>
            <w:tcBorders>
              <w:top w:val="single" w:sz="4" w:space="0" w:color="auto"/>
              <w:left w:val="single" w:sz="4" w:space="0" w:color="auto"/>
              <w:bottom w:val="single" w:sz="4" w:space="0" w:color="auto"/>
              <w:right w:val="single" w:sz="4" w:space="0" w:color="auto"/>
            </w:tcBorders>
            <w:noWrap/>
            <w:hideMark/>
          </w:tcPr>
          <w:p w14:paraId="771C7DC3"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
                <w:lang w:val="hr-HR" w:eastAsia="hr-HR"/>
              </w:rPr>
              <w:lastRenderedPageBreak/>
              <w:t>Zakonske i druge pravne osnove programa</w:t>
            </w:r>
            <w:r w:rsidRPr="0037647E">
              <w:rPr>
                <w:rFonts w:ascii="Times New Roman" w:hAnsi="Times New Roman"/>
                <w:lang w:val="hr-HR" w:eastAsia="hr-HR"/>
              </w:rPr>
              <w:t>:</w:t>
            </w:r>
          </w:p>
          <w:p w14:paraId="1B1187BF"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Zakon o knjižnicama i knjižničnoj djelatnosti</w:t>
            </w:r>
          </w:p>
          <w:p w14:paraId="0A915F11"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Zakon o ustanovama </w:t>
            </w:r>
          </w:p>
          <w:p w14:paraId="05F8B6E4"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Zakon o financiranju javnih potreba u kulturi </w:t>
            </w:r>
          </w:p>
          <w:p w14:paraId="318D06A5"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Zakon o lokalnoj i područnoj (regionalnoj) samoupravi </w:t>
            </w:r>
          </w:p>
          <w:p w14:paraId="0A44BC2A"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Statut Grada Županja </w:t>
            </w:r>
          </w:p>
          <w:p w14:paraId="09F35108"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Statut Gradske knjižnice Županja </w:t>
            </w:r>
          </w:p>
          <w:p w14:paraId="5678551B" w14:textId="77777777" w:rsidR="000B213B" w:rsidRPr="0037647E" w:rsidRDefault="000B213B" w:rsidP="00E01BA6">
            <w:pPr>
              <w:spacing w:after="0" w:line="240" w:lineRule="auto"/>
              <w:rPr>
                <w:rFonts w:ascii="Times New Roman" w:hAnsi="Times New Roman"/>
                <w:lang w:val="hr-HR" w:eastAsia="hr-HR"/>
              </w:rPr>
            </w:pPr>
          </w:p>
        </w:tc>
      </w:tr>
      <w:tr w:rsidR="000B213B" w:rsidRPr="0037647E" w14:paraId="57C92194" w14:textId="77777777" w:rsidTr="00E01BA6">
        <w:trPr>
          <w:trHeight w:val="584"/>
        </w:trPr>
        <w:tc>
          <w:tcPr>
            <w:tcW w:w="9825" w:type="dxa"/>
            <w:tcBorders>
              <w:top w:val="single" w:sz="4" w:space="0" w:color="auto"/>
              <w:left w:val="single" w:sz="4" w:space="0" w:color="auto"/>
              <w:bottom w:val="single" w:sz="4" w:space="0" w:color="auto"/>
              <w:right w:val="single" w:sz="4" w:space="0" w:color="000000"/>
            </w:tcBorders>
            <w:hideMark/>
          </w:tcPr>
          <w:p w14:paraId="184EE24F"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Ciljevi provedbe programa u razdoblju 2025.-2027.</w:t>
            </w:r>
          </w:p>
          <w:p w14:paraId="254CA12E"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lang w:val="hr-HR" w:eastAsia="hr-HR"/>
              </w:rPr>
              <w:t xml:space="preserve">Unaprjeđenje </w:t>
            </w:r>
            <w:r w:rsidRPr="0037647E">
              <w:rPr>
                <w:rFonts w:ascii="Times New Roman" w:hAnsi="Times New Roman"/>
                <w:bCs/>
                <w:lang w:val="hr-HR" w:eastAsia="hr-HR"/>
              </w:rPr>
              <w:t>kulturnih, informacijskih, obrazovnih i znanstvenih usluga krajnjih korisnika.</w:t>
            </w:r>
          </w:p>
          <w:p w14:paraId="07D02932" w14:textId="77777777" w:rsidR="000B213B" w:rsidRPr="0037647E" w:rsidRDefault="000B213B" w:rsidP="00E01BA6">
            <w:pPr>
              <w:spacing w:after="0" w:line="240" w:lineRule="auto"/>
              <w:rPr>
                <w:rFonts w:ascii="Times New Roman" w:hAnsi="Times New Roman"/>
                <w:i/>
                <w:lang w:val="hr-HR" w:eastAsia="hr-HR"/>
              </w:rPr>
            </w:pPr>
          </w:p>
        </w:tc>
      </w:tr>
    </w:tbl>
    <w:p w14:paraId="5A1A105E" w14:textId="77777777" w:rsidR="000B213B" w:rsidRPr="0037647E" w:rsidRDefault="000B213B" w:rsidP="000B213B">
      <w:pPr>
        <w:spacing w:after="0" w:line="240" w:lineRule="auto"/>
        <w:rPr>
          <w:rFonts w:ascii="Times New Roman" w:hAnsi="Times New Roman"/>
          <w:color w:val="EE0000"/>
          <w:highlight w:val="yellow"/>
          <w:lang w:val="hr-HR" w:eastAsia="hr-HR"/>
        </w:rPr>
      </w:pPr>
    </w:p>
    <w:tbl>
      <w:tblPr>
        <w:tblW w:w="9825" w:type="dxa"/>
        <w:tblInd w:w="93" w:type="dxa"/>
        <w:tblLayout w:type="fixed"/>
        <w:tblLook w:val="04A0" w:firstRow="1" w:lastRow="0" w:firstColumn="1" w:lastColumn="0" w:noHBand="0" w:noVBand="1"/>
      </w:tblPr>
      <w:tblGrid>
        <w:gridCol w:w="4268"/>
        <w:gridCol w:w="1852"/>
        <w:gridCol w:w="1852"/>
        <w:gridCol w:w="1853"/>
      </w:tblGrid>
      <w:tr w:rsidR="000B213B" w:rsidRPr="0037647E" w14:paraId="1A975C9A" w14:textId="77777777" w:rsidTr="00E01BA6">
        <w:trPr>
          <w:trHeight w:val="564"/>
        </w:trPr>
        <w:tc>
          <w:tcPr>
            <w:tcW w:w="4268" w:type="dxa"/>
            <w:tcBorders>
              <w:top w:val="single" w:sz="4" w:space="0" w:color="auto"/>
              <w:left w:val="single" w:sz="4" w:space="0" w:color="auto"/>
              <w:bottom w:val="single" w:sz="4" w:space="0" w:color="auto"/>
              <w:right w:val="single" w:sz="4" w:space="0" w:color="auto"/>
            </w:tcBorders>
            <w:noWrap/>
            <w:vAlign w:val="center"/>
            <w:hideMark/>
          </w:tcPr>
          <w:p w14:paraId="34F2CBAD"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Naziv aktivnosti/projekta</w:t>
            </w:r>
          </w:p>
        </w:tc>
        <w:tc>
          <w:tcPr>
            <w:tcW w:w="1852" w:type="dxa"/>
            <w:tcBorders>
              <w:top w:val="single" w:sz="4" w:space="0" w:color="auto"/>
              <w:left w:val="nil"/>
              <w:bottom w:val="single" w:sz="4" w:space="0" w:color="auto"/>
              <w:right w:val="single" w:sz="4" w:space="0" w:color="auto"/>
            </w:tcBorders>
            <w:vAlign w:val="center"/>
          </w:tcPr>
          <w:p w14:paraId="617C8A68" w14:textId="77777777" w:rsidR="000B213B" w:rsidRPr="0037647E" w:rsidRDefault="000B213B" w:rsidP="00E01BA6">
            <w:pPr>
              <w:spacing w:after="0" w:line="240" w:lineRule="auto"/>
              <w:jc w:val="center"/>
              <w:rPr>
                <w:rFonts w:ascii="Times New Roman" w:hAnsi="Times New Roman"/>
                <w:b/>
                <w:bCs/>
                <w:lang w:val="hr-HR"/>
              </w:rPr>
            </w:pPr>
            <w:r w:rsidRPr="0037647E">
              <w:rPr>
                <w:rFonts w:ascii="Times New Roman" w:hAnsi="Times New Roman"/>
                <w:b/>
                <w:bCs/>
                <w:lang w:val="hr-HR"/>
              </w:rPr>
              <w:t>Proračun</w:t>
            </w:r>
          </w:p>
          <w:p w14:paraId="01D69A77" w14:textId="77777777" w:rsidR="000B213B" w:rsidRPr="0037647E" w:rsidRDefault="000B213B" w:rsidP="00E01BA6">
            <w:pPr>
              <w:spacing w:after="0" w:line="240" w:lineRule="auto"/>
              <w:jc w:val="center"/>
              <w:rPr>
                <w:rFonts w:ascii="Times New Roman" w:hAnsi="Times New Roman"/>
                <w:b/>
                <w:bCs/>
                <w:lang w:val="hr-HR"/>
              </w:rPr>
            </w:pPr>
            <w:r w:rsidRPr="0037647E">
              <w:rPr>
                <w:rFonts w:ascii="Times New Roman" w:hAnsi="Times New Roman"/>
                <w:b/>
                <w:bCs/>
                <w:lang w:val="hr-HR"/>
              </w:rPr>
              <w:t>2026.</w:t>
            </w:r>
          </w:p>
        </w:tc>
        <w:tc>
          <w:tcPr>
            <w:tcW w:w="1852" w:type="dxa"/>
            <w:tcBorders>
              <w:top w:val="single" w:sz="4" w:space="0" w:color="auto"/>
              <w:left w:val="single" w:sz="4" w:space="0" w:color="auto"/>
              <w:bottom w:val="single" w:sz="4" w:space="0" w:color="auto"/>
              <w:right w:val="single" w:sz="4" w:space="0" w:color="auto"/>
            </w:tcBorders>
            <w:noWrap/>
            <w:vAlign w:val="center"/>
          </w:tcPr>
          <w:p w14:paraId="20F0832D"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Promjena </w:t>
            </w:r>
          </w:p>
          <w:p w14:paraId="45E514D0"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c>
          <w:tcPr>
            <w:tcW w:w="1853" w:type="dxa"/>
            <w:tcBorders>
              <w:top w:val="single" w:sz="4" w:space="0" w:color="auto"/>
              <w:left w:val="nil"/>
              <w:bottom w:val="single" w:sz="4" w:space="0" w:color="auto"/>
              <w:right w:val="single" w:sz="4" w:space="0" w:color="auto"/>
            </w:tcBorders>
            <w:vAlign w:val="center"/>
          </w:tcPr>
          <w:p w14:paraId="005C5AA4"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 xml:space="preserve">Novi </w:t>
            </w:r>
          </w:p>
          <w:p w14:paraId="720DE858"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7C61BCB8" w14:textId="77777777" w:rsidTr="00E01BA6">
        <w:trPr>
          <w:trHeight w:val="282"/>
        </w:trPr>
        <w:tc>
          <w:tcPr>
            <w:tcW w:w="4268" w:type="dxa"/>
            <w:tcBorders>
              <w:top w:val="single" w:sz="4" w:space="0" w:color="auto"/>
              <w:left w:val="single" w:sz="4" w:space="0" w:color="auto"/>
              <w:bottom w:val="single" w:sz="4" w:space="0" w:color="auto"/>
              <w:right w:val="single" w:sz="4" w:space="0" w:color="auto"/>
            </w:tcBorders>
            <w:hideMark/>
          </w:tcPr>
          <w:p w14:paraId="3BC83FB6"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Aktivnost A204101 </w:t>
            </w:r>
          </w:p>
          <w:p w14:paraId="0C40F2B3"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Administrativno tehničko osoblje </w:t>
            </w:r>
          </w:p>
        </w:tc>
        <w:tc>
          <w:tcPr>
            <w:tcW w:w="1852" w:type="dxa"/>
            <w:tcBorders>
              <w:top w:val="nil"/>
              <w:left w:val="nil"/>
              <w:bottom w:val="single" w:sz="4" w:space="0" w:color="auto"/>
              <w:right w:val="single" w:sz="4" w:space="0" w:color="auto"/>
            </w:tcBorders>
          </w:tcPr>
          <w:p w14:paraId="32AB7EBE"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rPr>
              <w:t>239.470,00</w:t>
            </w:r>
          </w:p>
        </w:tc>
        <w:tc>
          <w:tcPr>
            <w:tcW w:w="1852" w:type="dxa"/>
            <w:tcBorders>
              <w:top w:val="single" w:sz="4" w:space="0" w:color="auto"/>
              <w:left w:val="single" w:sz="4" w:space="0" w:color="auto"/>
              <w:bottom w:val="single" w:sz="4" w:space="0" w:color="auto"/>
              <w:right w:val="single" w:sz="4" w:space="0" w:color="auto"/>
            </w:tcBorders>
            <w:noWrap/>
          </w:tcPr>
          <w:p w14:paraId="7829FDF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1.647,00</w:t>
            </w:r>
          </w:p>
        </w:tc>
        <w:tc>
          <w:tcPr>
            <w:tcW w:w="1853" w:type="dxa"/>
            <w:tcBorders>
              <w:top w:val="nil"/>
              <w:left w:val="nil"/>
              <w:bottom w:val="single" w:sz="4" w:space="0" w:color="auto"/>
              <w:right w:val="single" w:sz="4" w:space="0" w:color="auto"/>
            </w:tcBorders>
          </w:tcPr>
          <w:p w14:paraId="7E00B66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241.117,00</w:t>
            </w:r>
          </w:p>
        </w:tc>
      </w:tr>
      <w:tr w:rsidR="000B213B" w:rsidRPr="0037647E" w14:paraId="0D2C584C" w14:textId="77777777" w:rsidTr="00E01BA6">
        <w:trPr>
          <w:trHeight w:val="282"/>
        </w:trPr>
        <w:tc>
          <w:tcPr>
            <w:tcW w:w="4268" w:type="dxa"/>
            <w:tcBorders>
              <w:top w:val="single" w:sz="4" w:space="0" w:color="auto"/>
              <w:left w:val="single" w:sz="4" w:space="0" w:color="auto"/>
              <w:bottom w:val="single" w:sz="4" w:space="0" w:color="auto"/>
              <w:right w:val="single" w:sz="4" w:space="0" w:color="auto"/>
            </w:tcBorders>
            <w:noWrap/>
            <w:hideMark/>
          </w:tcPr>
          <w:p w14:paraId="4C91C712"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Tekući projekt T204101 </w:t>
            </w:r>
          </w:p>
          <w:p w14:paraId="0F8ECA7E"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Nabava dugotrajne imovine</w:t>
            </w:r>
          </w:p>
        </w:tc>
        <w:tc>
          <w:tcPr>
            <w:tcW w:w="1852" w:type="dxa"/>
            <w:tcBorders>
              <w:top w:val="single" w:sz="4" w:space="0" w:color="auto"/>
              <w:left w:val="single" w:sz="4" w:space="0" w:color="auto"/>
              <w:bottom w:val="single" w:sz="4" w:space="0" w:color="auto"/>
              <w:right w:val="single" w:sz="4" w:space="0" w:color="auto"/>
            </w:tcBorders>
          </w:tcPr>
          <w:p w14:paraId="73FB0C27"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rPr>
              <w:t>8.000,00</w:t>
            </w:r>
          </w:p>
        </w:tc>
        <w:tc>
          <w:tcPr>
            <w:tcW w:w="1852" w:type="dxa"/>
            <w:tcBorders>
              <w:top w:val="single" w:sz="4" w:space="0" w:color="auto"/>
              <w:left w:val="single" w:sz="4" w:space="0" w:color="auto"/>
              <w:bottom w:val="single" w:sz="4" w:space="0" w:color="auto"/>
              <w:right w:val="single" w:sz="4" w:space="0" w:color="auto"/>
            </w:tcBorders>
            <w:noWrap/>
          </w:tcPr>
          <w:p w14:paraId="010E1FD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-1.000,00</w:t>
            </w:r>
          </w:p>
        </w:tc>
        <w:tc>
          <w:tcPr>
            <w:tcW w:w="1853" w:type="dxa"/>
            <w:tcBorders>
              <w:top w:val="single" w:sz="4" w:space="0" w:color="auto"/>
              <w:left w:val="single" w:sz="4" w:space="0" w:color="auto"/>
              <w:bottom w:val="single" w:sz="4" w:space="0" w:color="auto"/>
              <w:right w:val="single" w:sz="4" w:space="0" w:color="auto"/>
            </w:tcBorders>
          </w:tcPr>
          <w:p w14:paraId="15E855B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7.000,00</w:t>
            </w:r>
          </w:p>
        </w:tc>
      </w:tr>
      <w:tr w:rsidR="000B213B" w:rsidRPr="0037647E" w14:paraId="2CC9DABB" w14:textId="77777777" w:rsidTr="00E01BA6">
        <w:trPr>
          <w:trHeight w:val="282"/>
        </w:trPr>
        <w:tc>
          <w:tcPr>
            <w:tcW w:w="4268" w:type="dxa"/>
            <w:tcBorders>
              <w:top w:val="single" w:sz="4" w:space="0" w:color="auto"/>
              <w:left w:val="single" w:sz="4" w:space="0" w:color="auto"/>
              <w:bottom w:val="single" w:sz="4" w:space="0" w:color="auto"/>
              <w:right w:val="single" w:sz="4" w:space="0" w:color="auto"/>
            </w:tcBorders>
            <w:noWrap/>
          </w:tcPr>
          <w:p w14:paraId="79441749"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Tekući projekt T204102</w:t>
            </w:r>
          </w:p>
          <w:p w14:paraId="443E5281"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 Nabava knjiga</w:t>
            </w:r>
          </w:p>
        </w:tc>
        <w:tc>
          <w:tcPr>
            <w:tcW w:w="1852" w:type="dxa"/>
            <w:tcBorders>
              <w:top w:val="single" w:sz="4" w:space="0" w:color="auto"/>
              <w:left w:val="nil"/>
              <w:bottom w:val="single" w:sz="4" w:space="0" w:color="auto"/>
              <w:right w:val="single" w:sz="4" w:space="0" w:color="auto"/>
            </w:tcBorders>
          </w:tcPr>
          <w:p w14:paraId="25EFEE37"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rPr>
              <w:t>30.012,00</w:t>
            </w:r>
          </w:p>
        </w:tc>
        <w:tc>
          <w:tcPr>
            <w:tcW w:w="1852" w:type="dxa"/>
            <w:tcBorders>
              <w:top w:val="single" w:sz="4" w:space="0" w:color="auto"/>
              <w:left w:val="single" w:sz="4" w:space="0" w:color="auto"/>
              <w:bottom w:val="single" w:sz="4" w:space="0" w:color="auto"/>
              <w:right w:val="single" w:sz="4" w:space="0" w:color="auto"/>
            </w:tcBorders>
            <w:noWrap/>
          </w:tcPr>
          <w:p w14:paraId="0092752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-1.012,00</w:t>
            </w:r>
          </w:p>
        </w:tc>
        <w:tc>
          <w:tcPr>
            <w:tcW w:w="1853" w:type="dxa"/>
            <w:tcBorders>
              <w:top w:val="single" w:sz="4" w:space="0" w:color="auto"/>
              <w:left w:val="nil"/>
              <w:bottom w:val="single" w:sz="4" w:space="0" w:color="auto"/>
              <w:right w:val="single" w:sz="4" w:space="0" w:color="auto"/>
            </w:tcBorders>
          </w:tcPr>
          <w:p w14:paraId="0DA5CD8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29.000,00</w:t>
            </w:r>
          </w:p>
        </w:tc>
      </w:tr>
      <w:tr w:rsidR="000B213B" w:rsidRPr="0037647E" w14:paraId="0628C80D" w14:textId="77777777" w:rsidTr="00E01BA6">
        <w:trPr>
          <w:trHeight w:val="282"/>
        </w:trPr>
        <w:tc>
          <w:tcPr>
            <w:tcW w:w="4268" w:type="dxa"/>
            <w:tcBorders>
              <w:top w:val="single" w:sz="4" w:space="0" w:color="auto"/>
              <w:left w:val="single" w:sz="4" w:space="0" w:color="auto"/>
              <w:bottom w:val="single" w:sz="4" w:space="0" w:color="auto"/>
              <w:right w:val="single" w:sz="4" w:space="0" w:color="auto"/>
            </w:tcBorders>
            <w:noWrap/>
          </w:tcPr>
          <w:p w14:paraId="56D9097E"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Tekući projekt T204103  </w:t>
            </w:r>
          </w:p>
          <w:p w14:paraId="5F4E08E4"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Mjesec hrvatske knjige</w:t>
            </w:r>
          </w:p>
        </w:tc>
        <w:tc>
          <w:tcPr>
            <w:tcW w:w="1852" w:type="dxa"/>
            <w:tcBorders>
              <w:top w:val="nil"/>
              <w:left w:val="nil"/>
              <w:bottom w:val="single" w:sz="4" w:space="0" w:color="auto"/>
              <w:right w:val="single" w:sz="4" w:space="0" w:color="auto"/>
            </w:tcBorders>
          </w:tcPr>
          <w:p w14:paraId="4FB7FA6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7.150,00</w:t>
            </w:r>
          </w:p>
        </w:tc>
        <w:tc>
          <w:tcPr>
            <w:tcW w:w="1852" w:type="dxa"/>
            <w:tcBorders>
              <w:top w:val="single" w:sz="4" w:space="0" w:color="auto"/>
              <w:left w:val="single" w:sz="4" w:space="0" w:color="auto"/>
              <w:bottom w:val="single" w:sz="4" w:space="0" w:color="auto"/>
              <w:right w:val="single" w:sz="4" w:space="0" w:color="auto"/>
            </w:tcBorders>
            <w:noWrap/>
          </w:tcPr>
          <w:p w14:paraId="600D362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1.250,00</w:t>
            </w:r>
          </w:p>
        </w:tc>
        <w:tc>
          <w:tcPr>
            <w:tcW w:w="1853" w:type="dxa"/>
            <w:tcBorders>
              <w:top w:val="nil"/>
              <w:left w:val="nil"/>
              <w:bottom w:val="single" w:sz="4" w:space="0" w:color="auto"/>
              <w:right w:val="single" w:sz="4" w:space="0" w:color="auto"/>
            </w:tcBorders>
          </w:tcPr>
          <w:p w14:paraId="75E2502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8.400,00</w:t>
            </w:r>
          </w:p>
        </w:tc>
      </w:tr>
      <w:tr w:rsidR="000B213B" w:rsidRPr="0037647E" w14:paraId="7890DA13" w14:textId="77777777" w:rsidTr="00E01BA6">
        <w:trPr>
          <w:trHeight w:val="282"/>
        </w:trPr>
        <w:tc>
          <w:tcPr>
            <w:tcW w:w="4268" w:type="dxa"/>
            <w:tcBorders>
              <w:top w:val="single" w:sz="4" w:space="0" w:color="auto"/>
              <w:left w:val="single" w:sz="4" w:space="0" w:color="auto"/>
              <w:bottom w:val="single" w:sz="4" w:space="0" w:color="auto"/>
              <w:right w:val="single" w:sz="4" w:space="0" w:color="auto"/>
            </w:tcBorders>
            <w:noWrap/>
          </w:tcPr>
          <w:p w14:paraId="658F47E7"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Tekući projekt T204104  </w:t>
            </w:r>
          </w:p>
          <w:p w14:paraId="44C65710"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Malo šokačko sijelo </w:t>
            </w:r>
          </w:p>
        </w:tc>
        <w:tc>
          <w:tcPr>
            <w:tcW w:w="1852" w:type="dxa"/>
            <w:tcBorders>
              <w:top w:val="single" w:sz="4" w:space="0" w:color="auto"/>
              <w:left w:val="single" w:sz="4" w:space="0" w:color="auto"/>
              <w:bottom w:val="single" w:sz="4" w:space="0" w:color="auto"/>
              <w:right w:val="single" w:sz="4" w:space="0" w:color="auto"/>
            </w:tcBorders>
          </w:tcPr>
          <w:p w14:paraId="0806DB1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7.702,00</w:t>
            </w:r>
          </w:p>
        </w:tc>
        <w:tc>
          <w:tcPr>
            <w:tcW w:w="1852" w:type="dxa"/>
            <w:tcBorders>
              <w:top w:val="single" w:sz="4" w:space="0" w:color="auto"/>
              <w:left w:val="single" w:sz="4" w:space="0" w:color="auto"/>
              <w:bottom w:val="single" w:sz="4" w:space="0" w:color="auto"/>
              <w:right w:val="single" w:sz="4" w:space="0" w:color="auto"/>
            </w:tcBorders>
            <w:noWrap/>
          </w:tcPr>
          <w:p w14:paraId="0A10499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-4.487,00</w:t>
            </w:r>
          </w:p>
        </w:tc>
        <w:tc>
          <w:tcPr>
            <w:tcW w:w="1853" w:type="dxa"/>
            <w:tcBorders>
              <w:top w:val="single" w:sz="4" w:space="0" w:color="auto"/>
              <w:left w:val="single" w:sz="4" w:space="0" w:color="auto"/>
              <w:bottom w:val="single" w:sz="4" w:space="0" w:color="auto"/>
              <w:right w:val="single" w:sz="4" w:space="0" w:color="auto"/>
            </w:tcBorders>
          </w:tcPr>
          <w:p w14:paraId="2DE3005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3.215,00</w:t>
            </w:r>
          </w:p>
        </w:tc>
      </w:tr>
      <w:tr w:rsidR="000B213B" w:rsidRPr="0037647E" w14:paraId="1A7EE271" w14:textId="77777777" w:rsidTr="00E01BA6">
        <w:trPr>
          <w:trHeight w:val="282"/>
        </w:trPr>
        <w:tc>
          <w:tcPr>
            <w:tcW w:w="4268" w:type="dxa"/>
            <w:tcBorders>
              <w:top w:val="single" w:sz="4" w:space="0" w:color="auto"/>
              <w:left w:val="single" w:sz="4" w:space="0" w:color="auto"/>
              <w:bottom w:val="single" w:sz="4" w:space="0" w:color="auto"/>
              <w:right w:val="single" w:sz="4" w:space="0" w:color="auto"/>
            </w:tcBorders>
            <w:noWrap/>
          </w:tcPr>
          <w:p w14:paraId="680B0E40"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Tekući projekt T204105</w:t>
            </w:r>
          </w:p>
          <w:p w14:paraId="0B2E9721"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 Obilježavanje dana grada </w:t>
            </w:r>
          </w:p>
        </w:tc>
        <w:tc>
          <w:tcPr>
            <w:tcW w:w="1852" w:type="dxa"/>
            <w:tcBorders>
              <w:top w:val="single" w:sz="4" w:space="0" w:color="auto"/>
              <w:left w:val="nil"/>
              <w:bottom w:val="single" w:sz="4" w:space="0" w:color="auto"/>
              <w:right w:val="single" w:sz="4" w:space="0" w:color="auto"/>
            </w:tcBorders>
          </w:tcPr>
          <w:p w14:paraId="1568735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1.128,00</w:t>
            </w:r>
          </w:p>
        </w:tc>
        <w:tc>
          <w:tcPr>
            <w:tcW w:w="1852" w:type="dxa"/>
            <w:tcBorders>
              <w:top w:val="single" w:sz="4" w:space="0" w:color="auto"/>
              <w:left w:val="single" w:sz="4" w:space="0" w:color="auto"/>
              <w:bottom w:val="single" w:sz="4" w:space="0" w:color="auto"/>
              <w:right w:val="single" w:sz="4" w:space="0" w:color="auto"/>
            </w:tcBorders>
            <w:noWrap/>
          </w:tcPr>
          <w:p w14:paraId="631E1D8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0,00</w:t>
            </w:r>
          </w:p>
        </w:tc>
        <w:tc>
          <w:tcPr>
            <w:tcW w:w="1853" w:type="dxa"/>
            <w:tcBorders>
              <w:top w:val="single" w:sz="4" w:space="0" w:color="auto"/>
              <w:left w:val="nil"/>
              <w:bottom w:val="single" w:sz="4" w:space="0" w:color="auto"/>
              <w:right w:val="single" w:sz="4" w:space="0" w:color="auto"/>
            </w:tcBorders>
          </w:tcPr>
          <w:p w14:paraId="155FE27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rPr>
              <w:t>1.128,00</w:t>
            </w:r>
          </w:p>
        </w:tc>
      </w:tr>
      <w:tr w:rsidR="000B213B" w:rsidRPr="0037647E" w14:paraId="7C0BA062" w14:textId="77777777" w:rsidTr="00E01BA6">
        <w:trPr>
          <w:trHeight w:val="282"/>
        </w:trPr>
        <w:tc>
          <w:tcPr>
            <w:tcW w:w="4268" w:type="dxa"/>
            <w:tcBorders>
              <w:top w:val="single" w:sz="4" w:space="0" w:color="auto"/>
              <w:left w:val="single" w:sz="4" w:space="0" w:color="auto"/>
              <w:bottom w:val="single" w:sz="4" w:space="0" w:color="auto"/>
              <w:right w:val="single" w:sz="4" w:space="0" w:color="auto"/>
            </w:tcBorders>
            <w:noWrap/>
            <w:vAlign w:val="center"/>
            <w:hideMark/>
          </w:tcPr>
          <w:p w14:paraId="10C1D747"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Ukupno program:</w:t>
            </w:r>
          </w:p>
        </w:tc>
        <w:tc>
          <w:tcPr>
            <w:tcW w:w="1852" w:type="dxa"/>
            <w:tcBorders>
              <w:top w:val="single" w:sz="4" w:space="0" w:color="auto"/>
              <w:left w:val="nil"/>
              <w:bottom w:val="single" w:sz="4" w:space="0" w:color="auto"/>
              <w:right w:val="single" w:sz="4" w:space="0" w:color="auto"/>
            </w:tcBorders>
          </w:tcPr>
          <w:p w14:paraId="776C8A8B" w14:textId="77777777" w:rsidR="000B213B" w:rsidRPr="0037647E" w:rsidRDefault="000B213B" w:rsidP="00E01BA6">
            <w:pPr>
              <w:spacing w:after="0" w:line="240" w:lineRule="auto"/>
              <w:jc w:val="center"/>
              <w:rPr>
                <w:rFonts w:ascii="Times New Roman" w:hAnsi="Times New Roman"/>
                <w:b/>
                <w:bCs/>
                <w:lang w:val="hr-HR"/>
              </w:rPr>
            </w:pPr>
            <w:r w:rsidRPr="0037647E">
              <w:rPr>
                <w:rFonts w:ascii="Times New Roman" w:hAnsi="Times New Roman"/>
                <w:b/>
                <w:bCs/>
              </w:rPr>
              <w:t>293.462,00</w:t>
            </w:r>
          </w:p>
        </w:tc>
        <w:tc>
          <w:tcPr>
            <w:tcW w:w="1852" w:type="dxa"/>
            <w:tcBorders>
              <w:top w:val="single" w:sz="4" w:space="0" w:color="auto"/>
              <w:left w:val="single" w:sz="4" w:space="0" w:color="auto"/>
              <w:bottom w:val="single" w:sz="4" w:space="0" w:color="auto"/>
              <w:right w:val="single" w:sz="4" w:space="0" w:color="auto"/>
            </w:tcBorders>
            <w:noWrap/>
          </w:tcPr>
          <w:p w14:paraId="1A0BE8D7" w14:textId="77777777" w:rsidR="000B213B" w:rsidRPr="0037647E" w:rsidRDefault="000B213B" w:rsidP="00E01BA6">
            <w:pPr>
              <w:jc w:val="center"/>
              <w:rPr>
                <w:rFonts w:ascii="Times New Roman" w:hAnsi="Times New Roman"/>
                <w:b/>
                <w:bCs/>
              </w:rPr>
            </w:pPr>
            <w:r w:rsidRPr="0037647E">
              <w:rPr>
                <w:rFonts w:ascii="Times New Roman" w:hAnsi="Times New Roman"/>
                <w:b/>
                <w:bCs/>
              </w:rPr>
              <w:t>-3.602,00</w:t>
            </w:r>
          </w:p>
        </w:tc>
        <w:tc>
          <w:tcPr>
            <w:tcW w:w="1853" w:type="dxa"/>
            <w:tcBorders>
              <w:top w:val="single" w:sz="4" w:space="0" w:color="auto"/>
              <w:left w:val="single" w:sz="4" w:space="0" w:color="auto"/>
              <w:bottom w:val="single" w:sz="4" w:space="0" w:color="auto"/>
              <w:right w:val="single" w:sz="4" w:space="0" w:color="auto"/>
            </w:tcBorders>
          </w:tcPr>
          <w:p w14:paraId="55F03AC6" w14:textId="77777777" w:rsidR="000B213B" w:rsidRPr="0037647E" w:rsidRDefault="000B213B" w:rsidP="00E01BA6">
            <w:pPr>
              <w:jc w:val="center"/>
              <w:rPr>
                <w:rFonts w:ascii="Times New Roman" w:hAnsi="Times New Roman"/>
                <w:b/>
                <w:bCs/>
              </w:rPr>
            </w:pPr>
            <w:r w:rsidRPr="0037647E">
              <w:rPr>
                <w:rFonts w:ascii="Times New Roman" w:hAnsi="Times New Roman"/>
                <w:b/>
                <w:bCs/>
              </w:rPr>
              <w:t>289.860,00</w:t>
            </w:r>
          </w:p>
        </w:tc>
      </w:tr>
    </w:tbl>
    <w:p w14:paraId="6514C35D" w14:textId="77777777" w:rsidR="000B213B" w:rsidRPr="0037647E" w:rsidRDefault="000B213B" w:rsidP="000B213B">
      <w:pPr>
        <w:spacing w:after="0" w:line="240" w:lineRule="auto"/>
        <w:rPr>
          <w:rFonts w:ascii="Times New Roman" w:hAnsi="Times New Roman"/>
          <w:highlight w:val="yellow"/>
          <w:lang w:val="hr-HR" w:eastAsia="hr-HR"/>
        </w:rPr>
      </w:pPr>
    </w:p>
    <w:tbl>
      <w:tblPr>
        <w:tblW w:w="9825" w:type="dxa"/>
        <w:tblInd w:w="93" w:type="dxa"/>
        <w:tblLayout w:type="fixed"/>
        <w:tblLook w:val="04A0" w:firstRow="1" w:lastRow="0" w:firstColumn="1" w:lastColumn="0" w:noHBand="0" w:noVBand="1"/>
      </w:tblPr>
      <w:tblGrid>
        <w:gridCol w:w="9825"/>
      </w:tblGrid>
      <w:tr w:rsidR="000B213B" w:rsidRPr="0037647E" w14:paraId="4B82A2DB" w14:textId="77777777" w:rsidTr="00E01BA6">
        <w:trPr>
          <w:trHeight w:val="300"/>
        </w:trPr>
        <w:tc>
          <w:tcPr>
            <w:tcW w:w="9825" w:type="dxa"/>
            <w:tcBorders>
              <w:top w:val="single" w:sz="4" w:space="0" w:color="auto"/>
              <w:left w:val="single" w:sz="4" w:space="0" w:color="auto"/>
              <w:bottom w:val="single" w:sz="4" w:space="0" w:color="auto"/>
              <w:right w:val="single" w:sz="4" w:space="0" w:color="auto"/>
            </w:tcBorders>
            <w:hideMark/>
          </w:tcPr>
          <w:p w14:paraId="6897B90C"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aktivnosti/projekta u Proračunu:</w:t>
            </w:r>
          </w:p>
          <w:p w14:paraId="1FA301A4"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Aktivnost A204101 Administrativno tehničko osoblje  </w:t>
            </w:r>
          </w:p>
        </w:tc>
      </w:tr>
      <w:tr w:rsidR="000B213B" w:rsidRPr="0037647E" w14:paraId="0AAA5CB5" w14:textId="77777777" w:rsidTr="00E01BA6">
        <w:trPr>
          <w:trHeight w:val="509"/>
        </w:trPr>
        <w:tc>
          <w:tcPr>
            <w:tcW w:w="9825" w:type="dxa"/>
            <w:vMerge w:val="restart"/>
            <w:tcBorders>
              <w:top w:val="single" w:sz="4" w:space="0" w:color="auto"/>
              <w:left w:val="single" w:sz="4" w:space="0" w:color="auto"/>
              <w:bottom w:val="single" w:sz="4" w:space="0" w:color="auto"/>
              <w:right w:val="single" w:sz="4" w:space="0" w:color="auto"/>
            </w:tcBorders>
            <w:hideMark/>
          </w:tcPr>
          <w:p w14:paraId="6DAE80D3"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Obrazloženje aktivnosti/projekta:</w:t>
            </w:r>
          </w:p>
          <w:p w14:paraId="5A91139D"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bCs/>
                <w:lang w:val="hr-HR"/>
              </w:rPr>
              <w:t>U okviru ove aktivnosti/projekta planirana su sredstva za plaće za redovan rad, ostale rashode za zaposlene (otpremnine, darovi, naknade za bolest, invalidnost i smrtni slučaj, prijevoz na posao i sa posla regres za godišnji odmor i sl.), doprinose za zdravstveno osiguranje doprinose za zapošljavanje, uredski materijal, rashode za podmirenje režijskih troškova i sl.</w:t>
            </w:r>
          </w:p>
        </w:tc>
      </w:tr>
      <w:tr w:rsidR="000B213B" w:rsidRPr="0037647E" w14:paraId="2D2E595B" w14:textId="77777777" w:rsidTr="00E01BA6">
        <w:trPr>
          <w:trHeight w:val="611"/>
        </w:trPr>
        <w:tc>
          <w:tcPr>
            <w:tcW w:w="9825" w:type="dxa"/>
            <w:vMerge/>
            <w:tcBorders>
              <w:top w:val="single" w:sz="4" w:space="0" w:color="auto"/>
              <w:left w:val="single" w:sz="4" w:space="0" w:color="auto"/>
              <w:bottom w:val="single" w:sz="4" w:space="0" w:color="auto"/>
              <w:right w:val="single" w:sz="4" w:space="0" w:color="auto"/>
            </w:tcBorders>
            <w:vAlign w:val="center"/>
            <w:hideMark/>
          </w:tcPr>
          <w:p w14:paraId="44B34A18" w14:textId="77777777" w:rsidR="000B213B" w:rsidRPr="0037647E" w:rsidRDefault="000B213B" w:rsidP="00E01BA6">
            <w:pPr>
              <w:spacing w:after="0" w:line="240" w:lineRule="auto"/>
              <w:rPr>
                <w:rFonts w:ascii="Times New Roman" w:hAnsi="Times New Roman"/>
                <w:lang w:val="hr-HR" w:eastAsia="hr-HR"/>
              </w:rPr>
            </w:pPr>
          </w:p>
        </w:tc>
      </w:tr>
    </w:tbl>
    <w:p w14:paraId="6626BB58" w14:textId="77777777" w:rsidR="000B213B" w:rsidRPr="0037647E" w:rsidRDefault="000B213B" w:rsidP="000B213B">
      <w:pPr>
        <w:spacing w:after="0" w:line="240" w:lineRule="auto"/>
        <w:rPr>
          <w:rFonts w:ascii="Times New Roman" w:hAnsi="Times New Roman"/>
          <w:b/>
          <w:lang w:val="hr-HR"/>
        </w:rPr>
      </w:pPr>
    </w:p>
    <w:tbl>
      <w:tblPr>
        <w:tblW w:w="9825" w:type="dxa"/>
        <w:tblInd w:w="93" w:type="dxa"/>
        <w:tblLook w:val="04A0" w:firstRow="1" w:lastRow="0" w:firstColumn="1" w:lastColumn="0" w:noHBand="0" w:noVBand="1"/>
      </w:tblPr>
      <w:tblGrid>
        <w:gridCol w:w="1434"/>
        <w:gridCol w:w="1457"/>
        <w:gridCol w:w="1098"/>
        <w:gridCol w:w="1701"/>
        <w:gridCol w:w="1176"/>
        <w:gridCol w:w="1516"/>
        <w:gridCol w:w="1443"/>
      </w:tblGrid>
      <w:tr w:rsidR="000B213B" w:rsidRPr="0037647E" w14:paraId="7DEB22AB" w14:textId="77777777" w:rsidTr="000907FA">
        <w:trPr>
          <w:trHeight w:val="564"/>
        </w:trPr>
        <w:tc>
          <w:tcPr>
            <w:tcW w:w="1434" w:type="dxa"/>
            <w:tcBorders>
              <w:top w:val="single" w:sz="4" w:space="0" w:color="auto"/>
              <w:left w:val="single" w:sz="4" w:space="0" w:color="auto"/>
              <w:bottom w:val="single" w:sz="4" w:space="0" w:color="auto"/>
              <w:right w:val="single" w:sz="4" w:space="0" w:color="auto"/>
            </w:tcBorders>
            <w:noWrap/>
            <w:vAlign w:val="center"/>
            <w:hideMark/>
          </w:tcPr>
          <w:p w14:paraId="76EDFD2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Pokazatelj</w:t>
            </w:r>
          </w:p>
          <w:p w14:paraId="2315A75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457" w:type="dxa"/>
            <w:tcBorders>
              <w:top w:val="single" w:sz="4" w:space="0" w:color="auto"/>
              <w:left w:val="nil"/>
              <w:bottom w:val="single" w:sz="4" w:space="0" w:color="auto"/>
              <w:right w:val="single" w:sz="4" w:space="0" w:color="auto"/>
            </w:tcBorders>
            <w:noWrap/>
            <w:vAlign w:val="center"/>
            <w:hideMark/>
          </w:tcPr>
          <w:p w14:paraId="10C2B81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098" w:type="dxa"/>
            <w:tcBorders>
              <w:top w:val="single" w:sz="4" w:space="0" w:color="auto"/>
              <w:left w:val="nil"/>
              <w:bottom w:val="single" w:sz="4" w:space="0" w:color="auto"/>
              <w:right w:val="single" w:sz="4" w:space="0" w:color="auto"/>
            </w:tcBorders>
            <w:vAlign w:val="center"/>
          </w:tcPr>
          <w:p w14:paraId="191BFB6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188841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176" w:type="dxa"/>
            <w:tcBorders>
              <w:top w:val="single" w:sz="4" w:space="0" w:color="auto"/>
              <w:left w:val="nil"/>
              <w:bottom w:val="single" w:sz="4" w:space="0" w:color="auto"/>
              <w:right w:val="single" w:sz="4" w:space="0" w:color="auto"/>
            </w:tcBorders>
            <w:vAlign w:val="center"/>
            <w:hideMark/>
          </w:tcPr>
          <w:p w14:paraId="4D40793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3D770D6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516" w:type="dxa"/>
            <w:tcBorders>
              <w:top w:val="single" w:sz="4" w:space="0" w:color="auto"/>
              <w:left w:val="nil"/>
              <w:bottom w:val="single" w:sz="4" w:space="0" w:color="auto"/>
              <w:right w:val="single" w:sz="4" w:space="0" w:color="auto"/>
            </w:tcBorders>
            <w:vAlign w:val="center"/>
          </w:tcPr>
          <w:p w14:paraId="1B4AA4E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19A5F6E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443" w:type="dxa"/>
            <w:tcBorders>
              <w:top w:val="single" w:sz="4" w:space="0" w:color="auto"/>
              <w:left w:val="nil"/>
              <w:bottom w:val="single" w:sz="4" w:space="0" w:color="auto"/>
              <w:right w:val="single" w:sz="4" w:space="0" w:color="auto"/>
            </w:tcBorders>
            <w:vAlign w:val="center"/>
          </w:tcPr>
          <w:p w14:paraId="0EFD0D5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1CF4FF1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6B60D221" w14:textId="77777777" w:rsidTr="000907FA">
        <w:trPr>
          <w:trHeight w:val="564"/>
        </w:trPr>
        <w:tc>
          <w:tcPr>
            <w:tcW w:w="1434" w:type="dxa"/>
            <w:tcBorders>
              <w:top w:val="single" w:sz="4" w:space="0" w:color="auto"/>
              <w:left w:val="single" w:sz="4" w:space="0" w:color="auto"/>
              <w:bottom w:val="single" w:sz="4" w:space="0" w:color="auto"/>
              <w:right w:val="single" w:sz="4" w:space="0" w:color="auto"/>
            </w:tcBorders>
            <w:noWrap/>
            <w:vAlign w:val="center"/>
            <w:hideMark/>
          </w:tcPr>
          <w:p w14:paraId="409DE9FD" w14:textId="77777777" w:rsidR="000B213B" w:rsidRPr="0037647E" w:rsidRDefault="000B213B" w:rsidP="00E01BA6">
            <w:pPr>
              <w:jc w:val="center"/>
              <w:rPr>
                <w:rFonts w:ascii="Times New Roman" w:hAnsi="Times New Roman"/>
                <w:lang w:val="hr-HR" w:eastAsia="hr-HR"/>
              </w:rPr>
            </w:pPr>
            <w:r w:rsidRPr="0037647E">
              <w:rPr>
                <w:rFonts w:ascii="Times New Roman" w:hAnsi="Times New Roman"/>
                <w:lang w:val="hr-HR" w:eastAsia="hr-HR"/>
              </w:rPr>
              <w:t>Broj korisnika</w:t>
            </w:r>
          </w:p>
        </w:tc>
        <w:tc>
          <w:tcPr>
            <w:tcW w:w="1457" w:type="dxa"/>
            <w:tcBorders>
              <w:top w:val="single" w:sz="4" w:space="0" w:color="auto"/>
              <w:left w:val="nil"/>
              <w:bottom w:val="single" w:sz="4" w:space="0" w:color="auto"/>
              <w:right w:val="single" w:sz="4" w:space="0" w:color="auto"/>
            </w:tcBorders>
            <w:noWrap/>
            <w:vAlign w:val="center"/>
            <w:hideMark/>
          </w:tcPr>
          <w:p w14:paraId="05267019" w14:textId="77777777" w:rsidR="000B213B" w:rsidRPr="0037647E" w:rsidRDefault="000B213B" w:rsidP="00E01BA6">
            <w:pPr>
              <w:jc w:val="center"/>
              <w:rPr>
                <w:rFonts w:ascii="Times New Roman" w:hAnsi="Times New Roman"/>
                <w:lang w:val="hr-HR" w:eastAsia="hr-HR"/>
              </w:rPr>
            </w:pPr>
            <w:r w:rsidRPr="0037647E">
              <w:rPr>
                <w:rFonts w:ascii="Times New Roman" w:hAnsi="Times New Roman"/>
                <w:lang w:val="hr-HR" w:eastAsia="hr-HR"/>
              </w:rPr>
              <w:t>Ukupan broj korisnika</w:t>
            </w:r>
          </w:p>
        </w:tc>
        <w:tc>
          <w:tcPr>
            <w:tcW w:w="1098" w:type="dxa"/>
            <w:tcBorders>
              <w:top w:val="single" w:sz="4" w:space="0" w:color="auto"/>
              <w:left w:val="nil"/>
              <w:bottom w:val="single" w:sz="4" w:space="0" w:color="auto"/>
              <w:right w:val="single" w:sz="4" w:space="0" w:color="auto"/>
            </w:tcBorders>
            <w:vAlign w:val="center"/>
          </w:tcPr>
          <w:p w14:paraId="2EA712C0" w14:textId="77777777" w:rsidR="000B213B" w:rsidRPr="0037647E" w:rsidRDefault="000B213B" w:rsidP="00E01BA6">
            <w:pPr>
              <w:jc w:val="center"/>
              <w:rPr>
                <w:rFonts w:ascii="Times New Roman" w:hAnsi="Times New Roman"/>
                <w:lang w:val="hr-HR" w:eastAsia="hr-HR"/>
              </w:rPr>
            </w:pPr>
            <w:r w:rsidRPr="0037647E">
              <w:rPr>
                <w:rFonts w:ascii="Times New Roman" w:hAnsi="Times New Roman"/>
                <w:lang w:val="hr-HR" w:eastAsia="hr-HR"/>
              </w:rPr>
              <w:t>kom</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A8714E8" w14:textId="77777777" w:rsidR="000B213B" w:rsidRPr="0037647E" w:rsidRDefault="000B213B" w:rsidP="00E01BA6">
            <w:pPr>
              <w:jc w:val="center"/>
              <w:rPr>
                <w:rFonts w:ascii="Times New Roman" w:hAnsi="Times New Roman"/>
                <w:lang w:val="hr-HR" w:eastAsia="hr-HR"/>
              </w:rPr>
            </w:pPr>
            <w:r w:rsidRPr="0037647E">
              <w:rPr>
                <w:rFonts w:ascii="Times New Roman" w:hAnsi="Times New Roman"/>
                <w:lang w:val="hr-HR" w:eastAsia="hr-HR"/>
              </w:rPr>
              <w:t>800</w:t>
            </w:r>
          </w:p>
        </w:tc>
        <w:tc>
          <w:tcPr>
            <w:tcW w:w="1176" w:type="dxa"/>
            <w:tcBorders>
              <w:top w:val="single" w:sz="4" w:space="0" w:color="auto"/>
              <w:left w:val="nil"/>
              <w:bottom w:val="single" w:sz="4" w:space="0" w:color="auto"/>
              <w:right w:val="single" w:sz="4" w:space="0" w:color="auto"/>
            </w:tcBorders>
            <w:vAlign w:val="center"/>
            <w:hideMark/>
          </w:tcPr>
          <w:p w14:paraId="0B39FB3A" w14:textId="77777777" w:rsidR="000B213B" w:rsidRPr="0037647E" w:rsidRDefault="000B213B" w:rsidP="00E01BA6">
            <w:pPr>
              <w:jc w:val="center"/>
              <w:rPr>
                <w:rFonts w:ascii="Times New Roman" w:hAnsi="Times New Roman"/>
                <w:lang w:val="hr-HR" w:eastAsia="hr-HR"/>
              </w:rPr>
            </w:pPr>
            <w:r w:rsidRPr="0037647E">
              <w:rPr>
                <w:rFonts w:ascii="Times New Roman" w:hAnsi="Times New Roman"/>
                <w:lang w:val="hr-HR" w:eastAsia="hr-HR"/>
              </w:rPr>
              <w:t>900</w:t>
            </w:r>
          </w:p>
        </w:tc>
        <w:tc>
          <w:tcPr>
            <w:tcW w:w="1516" w:type="dxa"/>
            <w:tcBorders>
              <w:top w:val="single" w:sz="4" w:space="0" w:color="auto"/>
              <w:left w:val="nil"/>
              <w:bottom w:val="single" w:sz="4" w:space="0" w:color="auto"/>
              <w:right w:val="single" w:sz="4" w:space="0" w:color="auto"/>
            </w:tcBorders>
            <w:vAlign w:val="center"/>
          </w:tcPr>
          <w:p w14:paraId="4A67859C" w14:textId="77777777" w:rsidR="000B213B" w:rsidRPr="0037647E" w:rsidRDefault="000B213B" w:rsidP="00E01BA6">
            <w:pPr>
              <w:jc w:val="center"/>
              <w:rPr>
                <w:rFonts w:ascii="Times New Roman" w:hAnsi="Times New Roman"/>
                <w:lang w:val="hr-HR" w:eastAsia="hr-HR"/>
              </w:rPr>
            </w:pPr>
            <w:r w:rsidRPr="0037647E">
              <w:rPr>
                <w:rFonts w:ascii="Times New Roman" w:hAnsi="Times New Roman"/>
                <w:lang w:val="hr-HR" w:eastAsia="hr-HR"/>
              </w:rPr>
              <w:t>1000</w:t>
            </w:r>
          </w:p>
        </w:tc>
        <w:tc>
          <w:tcPr>
            <w:tcW w:w="1443" w:type="dxa"/>
            <w:tcBorders>
              <w:top w:val="single" w:sz="4" w:space="0" w:color="auto"/>
              <w:left w:val="nil"/>
              <w:bottom w:val="single" w:sz="4" w:space="0" w:color="auto"/>
              <w:right w:val="single" w:sz="4" w:space="0" w:color="auto"/>
            </w:tcBorders>
            <w:vAlign w:val="center"/>
          </w:tcPr>
          <w:p w14:paraId="007D8B97" w14:textId="77777777" w:rsidR="000B213B" w:rsidRPr="0037647E" w:rsidRDefault="000B213B" w:rsidP="00E01BA6">
            <w:pPr>
              <w:jc w:val="center"/>
              <w:rPr>
                <w:rFonts w:ascii="Times New Roman" w:hAnsi="Times New Roman"/>
                <w:lang w:val="hr-HR" w:eastAsia="hr-HR"/>
              </w:rPr>
            </w:pPr>
            <w:r w:rsidRPr="0037647E">
              <w:rPr>
                <w:rFonts w:ascii="Times New Roman" w:hAnsi="Times New Roman"/>
                <w:lang w:val="hr-HR" w:eastAsia="hr-HR"/>
              </w:rPr>
              <w:t>1050</w:t>
            </w:r>
          </w:p>
        </w:tc>
      </w:tr>
      <w:tr w:rsidR="000B213B" w:rsidRPr="0037647E" w14:paraId="38DFE2CF" w14:textId="77777777" w:rsidTr="000907FA">
        <w:trPr>
          <w:trHeight w:val="282"/>
        </w:trPr>
        <w:tc>
          <w:tcPr>
            <w:tcW w:w="1434" w:type="dxa"/>
            <w:tcBorders>
              <w:top w:val="single" w:sz="4" w:space="0" w:color="auto"/>
              <w:left w:val="single" w:sz="4" w:space="0" w:color="auto"/>
              <w:bottom w:val="single" w:sz="4" w:space="0" w:color="auto"/>
              <w:right w:val="single" w:sz="4" w:space="0" w:color="auto"/>
            </w:tcBorders>
            <w:vAlign w:val="center"/>
            <w:hideMark/>
          </w:tcPr>
          <w:p w14:paraId="7C6A379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Uredno podmirene obveze</w:t>
            </w:r>
          </w:p>
        </w:tc>
        <w:tc>
          <w:tcPr>
            <w:tcW w:w="1457" w:type="dxa"/>
            <w:tcBorders>
              <w:top w:val="single" w:sz="4" w:space="0" w:color="auto"/>
              <w:left w:val="nil"/>
              <w:bottom w:val="single" w:sz="4" w:space="0" w:color="auto"/>
              <w:right w:val="single" w:sz="4" w:space="0" w:color="auto"/>
            </w:tcBorders>
            <w:noWrap/>
            <w:vAlign w:val="center"/>
            <w:hideMark/>
          </w:tcPr>
          <w:p w14:paraId="11E4A8E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Uredno podmirene obveze</w:t>
            </w:r>
          </w:p>
        </w:tc>
        <w:tc>
          <w:tcPr>
            <w:tcW w:w="1098" w:type="dxa"/>
            <w:tcBorders>
              <w:top w:val="single" w:sz="4" w:space="0" w:color="auto"/>
              <w:left w:val="nil"/>
              <w:bottom w:val="single" w:sz="4" w:space="0" w:color="auto"/>
              <w:right w:val="single" w:sz="4" w:space="0" w:color="auto"/>
            </w:tcBorders>
            <w:vAlign w:val="center"/>
          </w:tcPr>
          <w:p w14:paraId="0C306D2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Mjesec</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38D9273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176" w:type="dxa"/>
            <w:tcBorders>
              <w:top w:val="single" w:sz="4" w:space="0" w:color="auto"/>
              <w:left w:val="nil"/>
              <w:bottom w:val="single" w:sz="4" w:space="0" w:color="auto"/>
              <w:right w:val="single" w:sz="4" w:space="0" w:color="auto"/>
            </w:tcBorders>
            <w:noWrap/>
            <w:vAlign w:val="center"/>
            <w:hideMark/>
          </w:tcPr>
          <w:p w14:paraId="7DC2814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516" w:type="dxa"/>
            <w:tcBorders>
              <w:top w:val="single" w:sz="4" w:space="0" w:color="auto"/>
              <w:left w:val="nil"/>
              <w:bottom w:val="single" w:sz="4" w:space="0" w:color="auto"/>
              <w:right w:val="single" w:sz="4" w:space="0" w:color="auto"/>
            </w:tcBorders>
            <w:vAlign w:val="center"/>
          </w:tcPr>
          <w:p w14:paraId="29E7981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443" w:type="dxa"/>
            <w:tcBorders>
              <w:top w:val="single" w:sz="4" w:space="0" w:color="auto"/>
              <w:left w:val="nil"/>
              <w:bottom w:val="single" w:sz="4" w:space="0" w:color="auto"/>
              <w:right w:val="single" w:sz="4" w:space="0" w:color="auto"/>
            </w:tcBorders>
            <w:vAlign w:val="center"/>
          </w:tcPr>
          <w:p w14:paraId="34C3069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r>
    </w:tbl>
    <w:p w14:paraId="000CFBE4" w14:textId="77777777" w:rsidR="000B213B" w:rsidRDefault="000B213B" w:rsidP="000B213B">
      <w:pPr>
        <w:spacing w:after="0" w:line="240" w:lineRule="auto"/>
        <w:rPr>
          <w:rFonts w:ascii="Times New Roman" w:hAnsi="Times New Roman"/>
          <w:lang w:val="hr-HR"/>
        </w:rPr>
      </w:pPr>
    </w:p>
    <w:p w14:paraId="2819AAD4" w14:textId="77777777" w:rsidR="000907FA" w:rsidRPr="0037647E" w:rsidRDefault="000907FA" w:rsidP="000B213B">
      <w:pPr>
        <w:spacing w:after="0" w:line="240" w:lineRule="auto"/>
        <w:rPr>
          <w:rFonts w:ascii="Times New Roman" w:hAnsi="Times New Roman"/>
          <w:lang w:val="hr-HR"/>
        </w:rPr>
      </w:pPr>
    </w:p>
    <w:tbl>
      <w:tblPr>
        <w:tblW w:w="10174" w:type="dxa"/>
        <w:tblInd w:w="93" w:type="dxa"/>
        <w:tblLayout w:type="fixed"/>
        <w:tblLook w:val="04A0" w:firstRow="1" w:lastRow="0" w:firstColumn="1" w:lastColumn="0" w:noHBand="0" w:noVBand="1"/>
      </w:tblPr>
      <w:tblGrid>
        <w:gridCol w:w="9938"/>
        <w:gridCol w:w="236"/>
      </w:tblGrid>
      <w:tr w:rsidR="000B213B" w:rsidRPr="0037647E" w14:paraId="318FDE28" w14:textId="77777777" w:rsidTr="00E01BA6">
        <w:trPr>
          <w:gridAfter w:val="1"/>
          <w:wAfter w:w="236" w:type="dxa"/>
          <w:trHeight w:val="222"/>
        </w:trPr>
        <w:tc>
          <w:tcPr>
            <w:tcW w:w="9938" w:type="dxa"/>
            <w:tcBorders>
              <w:top w:val="single" w:sz="4" w:space="0" w:color="auto"/>
              <w:left w:val="single" w:sz="4" w:space="0" w:color="auto"/>
              <w:bottom w:val="single" w:sz="4" w:space="0" w:color="auto"/>
              <w:right w:val="single" w:sz="4" w:space="0" w:color="auto"/>
            </w:tcBorders>
            <w:hideMark/>
          </w:tcPr>
          <w:p w14:paraId="0D280165"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lastRenderedPageBreak/>
              <w:t>Naziv aktivnosti/projekta u Proračunu:</w:t>
            </w:r>
          </w:p>
          <w:p w14:paraId="52CA2F92"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Tekući projekt T204101 Nabava dugotrajne imovine</w:t>
            </w:r>
          </w:p>
        </w:tc>
      </w:tr>
      <w:tr w:rsidR="000B213B" w:rsidRPr="0037647E" w14:paraId="765F7B32" w14:textId="77777777" w:rsidTr="00E01BA6">
        <w:trPr>
          <w:gridAfter w:val="1"/>
          <w:wAfter w:w="236" w:type="dxa"/>
          <w:trHeight w:val="450"/>
        </w:trPr>
        <w:tc>
          <w:tcPr>
            <w:tcW w:w="9938" w:type="dxa"/>
            <w:vMerge w:val="restart"/>
            <w:tcBorders>
              <w:top w:val="single" w:sz="4" w:space="0" w:color="auto"/>
              <w:left w:val="single" w:sz="4" w:space="0" w:color="auto"/>
              <w:bottom w:val="single" w:sz="4" w:space="0" w:color="auto"/>
              <w:right w:val="single" w:sz="4" w:space="0" w:color="auto"/>
            </w:tcBorders>
            <w:hideMark/>
          </w:tcPr>
          <w:p w14:paraId="774A7E4B"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Obrazloženje aktivnosti/projekta:</w:t>
            </w:r>
          </w:p>
          <w:p w14:paraId="7FDBF44F"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Godišnja obnova računalne i informacijske opreme  u Knjižnici.</w:t>
            </w:r>
          </w:p>
          <w:p w14:paraId="34387EA6"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Poboljšati opremu Knjižnice kako bi našim korisnicima  ponudili ugodno mjesto za rad ili razonodu. Svrha uvođenja takvih uređaja u obrazovni sustav je potaknuti zanimanje za moderne tehnologije, potaknuti istraživački pristup učenju te omogućiti djeci i mladima da postanu stvaratelji, a ne samo pasivni promatrači onoga što ih okružuje. Obnavljanje računalne opreme u svrhu boljih zadovoljavanje obrazovnih, kulturnih i informacijskih potreba korisnika usluga Knjižnice.</w:t>
            </w:r>
          </w:p>
        </w:tc>
      </w:tr>
      <w:tr w:rsidR="000B213B" w:rsidRPr="0037647E" w14:paraId="42F9F6F1" w14:textId="77777777" w:rsidTr="00E01BA6">
        <w:trPr>
          <w:trHeight w:val="453"/>
        </w:trPr>
        <w:tc>
          <w:tcPr>
            <w:tcW w:w="9938" w:type="dxa"/>
            <w:vMerge/>
            <w:tcBorders>
              <w:top w:val="single" w:sz="4" w:space="0" w:color="auto"/>
              <w:left w:val="single" w:sz="4" w:space="0" w:color="auto"/>
              <w:bottom w:val="single" w:sz="4" w:space="0" w:color="auto"/>
              <w:right w:val="single" w:sz="4" w:space="0" w:color="auto"/>
            </w:tcBorders>
            <w:vAlign w:val="center"/>
            <w:hideMark/>
          </w:tcPr>
          <w:p w14:paraId="480625A6" w14:textId="77777777" w:rsidR="000B213B" w:rsidRPr="0037647E" w:rsidRDefault="000B213B" w:rsidP="00E01BA6">
            <w:pPr>
              <w:spacing w:after="0" w:line="240" w:lineRule="auto"/>
              <w:rPr>
                <w:rFonts w:ascii="Times New Roman" w:hAnsi="Times New Roman"/>
                <w:lang w:val="hr-HR" w:eastAsia="hr-HR"/>
              </w:rPr>
            </w:pPr>
          </w:p>
        </w:tc>
        <w:tc>
          <w:tcPr>
            <w:tcW w:w="236" w:type="dxa"/>
            <w:vAlign w:val="center"/>
            <w:hideMark/>
          </w:tcPr>
          <w:p w14:paraId="2EDF2E24" w14:textId="77777777" w:rsidR="000B213B" w:rsidRPr="0037647E" w:rsidRDefault="000B213B" w:rsidP="00E01BA6">
            <w:pPr>
              <w:spacing w:after="0" w:line="240" w:lineRule="auto"/>
              <w:rPr>
                <w:rFonts w:ascii="Times New Roman" w:hAnsi="Times New Roman"/>
                <w:lang w:val="hr-HR" w:eastAsia="hr-HR"/>
              </w:rPr>
            </w:pPr>
          </w:p>
        </w:tc>
      </w:tr>
    </w:tbl>
    <w:p w14:paraId="0A83498E" w14:textId="77777777" w:rsidR="000B213B" w:rsidRPr="0037647E" w:rsidRDefault="000B213B" w:rsidP="000B213B">
      <w:pPr>
        <w:spacing w:after="0" w:line="240" w:lineRule="auto"/>
        <w:rPr>
          <w:rFonts w:ascii="Times New Roman" w:hAnsi="Times New Roman"/>
          <w:lang w:val="hr-HR"/>
        </w:rPr>
      </w:pPr>
    </w:p>
    <w:tbl>
      <w:tblPr>
        <w:tblW w:w="9938"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8"/>
        <w:gridCol w:w="1725"/>
        <w:gridCol w:w="1131"/>
        <w:gridCol w:w="1272"/>
        <w:gridCol w:w="1442"/>
        <w:gridCol w:w="1413"/>
        <w:gridCol w:w="1527"/>
      </w:tblGrid>
      <w:tr w:rsidR="000B213B" w:rsidRPr="0037647E" w14:paraId="0CCEBFAF" w14:textId="77777777" w:rsidTr="00E01BA6">
        <w:trPr>
          <w:trHeight w:val="897"/>
        </w:trPr>
        <w:tc>
          <w:tcPr>
            <w:tcW w:w="1428" w:type="dxa"/>
            <w:noWrap/>
            <w:vAlign w:val="center"/>
            <w:hideMark/>
          </w:tcPr>
          <w:p w14:paraId="69A9836E"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Pokazatelj</w:t>
            </w:r>
          </w:p>
          <w:p w14:paraId="272411AB"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rezultata</w:t>
            </w:r>
          </w:p>
        </w:tc>
        <w:tc>
          <w:tcPr>
            <w:tcW w:w="1725" w:type="dxa"/>
            <w:noWrap/>
            <w:vAlign w:val="center"/>
            <w:hideMark/>
          </w:tcPr>
          <w:p w14:paraId="2DC68685"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Definicija pokazatelja</w:t>
            </w:r>
          </w:p>
        </w:tc>
        <w:tc>
          <w:tcPr>
            <w:tcW w:w="1131" w:type="dxa"/>
            <w:vAlign w:val="center"/>
            <w:hideMark/>
          </w:tcPr>
          <w:p w14:paraId="3423550A"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Jedinica</w:t>
            </w:r>
          </w:p>
        </w:tc>
        <w:tc>
          <w:tcPr>
            <w:tcW w:w="1272" w:type="dxa"/>
            <w:vAlign w:val="center"/>
            <w:hideMark/>
          </w:tcPr>
          <w:p w14:paraId="4A82275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442" w:type="dxa"/>
            <w:vAlign w:val="center"/>
            <w:hideMark/>
          </w:tcPr>
          <w:p w14:paraId="7E2D069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206350C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413" w:type="dxa"/>
            <w:vAlign w:val="center"/>
            <w:hideMark/>
          </w:tcPr>
          <w:p w14:paraId="1D1E046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239BF32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527" w:type="dxa"/>
            <w:vAlign w:val="center"/>
            <w:hideMark/>
          </w:tcPr>
          <w:p w14:paraId="30CB21A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7BD7471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10E1211D" w14:textId="77777777" w:rsidTr="00E01BA6">
        <w:trPr>
          <w:trHeight w:val="282"/>
        </w:trPr>
        <w:tc>
          <w:tcPr>
            <w:tcW w:w="1428" w:type="dxa"/>
            <w:vAlign w:val="center"/>
            <w:hideMark/>
          </w:tcPr>
          <w:p w14:paraId="729C41F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Uredno podmirene obveze</w:t>
            </w:r>
          </w:p>
        </w:tc>
        <w:tc>
          <w:tcPr>
            <w:tcW w:w="1725" w:type="dxa"/>
            <w:noWrap/>
            <w:vAlign w:val="center"/>
            <w:hideMark/>
          </w:tcPr>
          <w:p w14:paraId="6F9B6CB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Uredno podmirene obveze</w:t>
            </w:r>
          </w:p>
        </w:tc>
        <w:tc>
          <w:tcPr>
            <w:tcW w:w="1131" w:type="dxa"/>
            <w:vAlign w:val="center"/>
          </w:tcPr>
          <w:p w14:paraId="38A63CC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Mjesec</w:t>
            </w:r>
          </w:p>
        </w:tc>
        <w:tc>
          <w:tcPr>
            <w:tcW w:w="1272" w:type="dxa"/>
            <w:noWrap/>
            <w:vAlign w:val="center"/>
            <w:hideMark/>
          </w:tcPr>
          <w:p w14:paraId="5C76CD8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442" w:type="dxa"/>
            <w:noWrap/>
            <w:vAlign w:val="center"/>
            <w:hideMark/>
          </w:tcPr>
          <w:p w14:paraId="54B86E9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413" w:type="dxa"/>
            <w:vAlign w:val="center"/>
          </w:tcPr>
          <w:p w14:paraId="427784E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527" w:type="dxa"/>
            <w:vAlign w:val="center"/>
          </w:tcPr>
          <w:p w14:paraId="7E334B6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r>
      <w:tr w:rsidR="000B213B" w:rsidRPr="0037647E" w14:paraId="38C77051" w14:textId="77777777" w:rsidTr="00E01BA6">
        <w:trPr>
          <w:trHeight w:val="282"/>
        </w:trPr>
        <w:tc>
          <w:tcPr>
            <w:tcW w:w="1428" w:type="dxa"/>
            <w:tcBorders>
              <w:top w:val="single" w:sz="4" w:space="0" w:color="auto"/>
              <w:left w:val="single" w:sz="4" w:space="0" w:color="auto"/>
              <w:bottom w:val="single" w:sz="4" w:space="0" w:color="auto"/>
              <w:right w:val="single" w:sz="4" w:space="0" w:color="auto"/>
            </w:tcBorders>
            <w:vAlign w:val="center"/>
            <w:hideMark/>
          </w:tcPr>
          <w:p w14:paraId="27C015E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Nova imovina u evidenciji</w:t>
            </w:r>
          </w:p>
        </w:tc>
        <w:tc>
          <w:tcPr>
            <w:tcW w:w="1725" w:type="dxa"/>
            <w:tcBorders>
              <w:top w:val="single" w:sz="4" w:space="0" w:color="auto"/>
              <w:left w:val="single" w:sz="4" w:space="0" w:color="auto"/>
              <w:bottom w:val="single" w:sz="4" w:space="0" w:color="auto"/>
              <w:right w:val="single" w:sz="4" w:space="0" w:color="auto"/>
            </w:tcBorders>
            <w:noWrap/>
            <w:vAlign w:val="center"/>
            <w:hideMark/>
          </w:tcPr>
          <w:p w14:paraId="0F14F38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 Evidentiranje nove opreme u evidenciji</w:t>
            </w:r>
          </w:p>
        </w:tc>
        <w:tc>
          <w:tcPr>
            <w:tcW w:w="1131" w:type="dxa"/>
            <w:tcBorders>
              <w:top w:val="single" w:sz="4" w:space="0" w:color="auto"/>
              <w:left w:val="single" w:sz="4" w:space="0" w:color="auto"/>
              <w:bottom w:val="single" w:sz="4" w:space="0" w:color="auto"/>
              <w:right w:val="single" w:sz="4" w:space="0" w:color="auto"/>
            </w:tcBorders>
            <w:vAlign w:val="center"/>
          </w:tcPr>
          <w:p w14:paraId="31CEFC6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kom</w:t>
            </w:r>
          </w:p>
        </w:tc>
        <w:tc>
          <w:tcPr>
            <w:tcW w:w="1272" w:type="dxa"/>
            <w:tcBorders>
              <w:top w:val="single" w:sz="4" w:space="0" w:color="auto"/>
              <w:left w:val="single" w:sz="4" w:space="0" w:color="auto"/>
              <w:bottom w:val="single" w:sz="4" w:space="0" w:color="auto"/>
              <w:right w:val="single" w:sz="4" w:space="0" w:color="auto"/>
            </w:tcBorders>
            <w:noWrap/>
            <w:vAlign w:val="center"/>
            <w:hideMark/>
          </w:tcPr>
          <w:p w14:paraId="6CB6A38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 6</w:t>
            </w:r>
          </w:p>
        </w:tc>
        <w:tc>
          <w:tcPr>
            <w:tcW w:w="1442" w:type="dxa"/>
            <w:tcBorders>
              <w:top w:val="single" w:sz="4" w:space="0" w:color="auto"/>
              <w:left w:val="single" w:sz="4" w:space="0" w:color="auto"/>
              <w:bottom w:val="single" w:sz="4" w:space="0" w:color="auto"/>
              <w:right w:val="single" w:sz="4" w:space="0" w:color="auto"/>
            </w:tcBorders>
            <w:noWrap/>
            <w:vAlign w:val="center"/>
            <w:hideMark/>
          </w:tcPr>
          <w:p w14:paraId="35AC929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 6</w:t>
            </w:r>
          </w:p>
        </w:tc>
        <w:tc>
          <w:tcPr>
            <w:tcW w:w="1413" w:type="dxa"/>
            <w:tcBorders>
              <w:top w:val="single" w:sz="4" w:space="0" w:color="auto"/>
              <w:left w:val="single" w:sz="4" w:space="0" w:color="auto"/>
              <w:bottom w:val="single" w:sz="4" w:space="0" w:color="auto"/>
              <w:right w:val="single" w:sz="4" w:space="0" w:color="auto"/>
            </w:tcBorders>
            <w:vAlign w:val="center"/>
          </w:tcPr>
          <w:p w14:paraId="388174C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 8</w:t>
            </w:r>
          </w:p>
        </w:tc>
        <w:tc>
          <w:tcPr>
            <w:tcW w:w="1527" w:type="dxa"/>
            <w:tcBorders>
              <w:top w:val="single" w:sz="4" w:space="0" w:color="auto"/>
              <w:left w:val="single" w:sz="4" w:space="0" w:color="auto"/>
              <w:bottom w:val="single" w:sz="4" w:space="0" w:color="auto"/>
              <w:right w:val="single" w:sz="4" w:space="0" w:color="auto"/>
            </w:tcBorders>
            <w:vAlign w:val="center"/>
          </w:tcPr>
          <w:p w14:paraId="596953F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9</w:t>
            </w:r>
          </w:p>
        </w:tc>
      </w:tr>
    </w:tbl>
    <w:p w14:paraId="562CACBD" w14:textId="77777777" w:rsidR="000B213B" w:rsidRPr="0037647E" w:rsidRDefault="000B213B" w:rsidP="000B213B">
      <w:pPr>
        <w:spacing w:after="0" w:line="240" w:lineRule="auto"/>
        <w:rPr>
          <w:rFonts w:ascii="Times New Roman" w:hAnsi="Times New Roman"/>
          <w:lang w:val="hr-HR" w:eastAsia="hr-HR"/>
        </w:rPr>
      </w:pPr>
    </w:p>
    <w:tbl>
      <w:tblPr>
        <w:tblW w:w="10174" w:type="dxa"/>
        <w:tblInd w:w="93" w:type="dxa"/>
        <w:tblLayout w:type="fixed"/>
        <w:tblLook w:val="04A0" w:firstRow="1" w:lastRow="0" w:firstColumn="1" w:lastColumn="0" w:noHBand="0" w:noVBand="1"/>
      </w:tblPr>
      <w:tblGrid>
        <w:gridCol w:w="9938"/>
        <w:gridCol w:w="236"/>
      </w:tblGrid>
      <w:tr w:rsidR="000B213B" w:rsidRPr="0037647E" w14:paraId="545F8C82" w14:textId="77777777" w:rsidTr="00E01BA6">
        <w:trPr>
          <w:gridAfter w:val="1"/>
          <w:wAfter w:w="236" w:type="dxa"/>
          <w:trHeight w:val="223"/>
        </w:trPr>
        <w:tc>
          <w:tcPr>
            <w:tcW w:w="9938" w:type="dxa"/>
            <w:tcBorders>
              <w:top w:val="single" w:sz="4" w:space="0" w:color="auto"/>
              <w:left w:val="single" w:sz="4" w:space="0" w:color="auto"/>
              <w:bottom w:val="single" w:sz="4" w:space="0" w:color="auto"/>
              <w:right w:val="single" w:sz="4" w:space="0" w:color="auto"/>
            </w:tcBorders>
            <w:hideMark/>
          </w:tcPr>
          <w:p w14:paraId="0AEBBC49"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aktivnosti/projekta u Proračunu:</w:t>
            </w:r>
          </w:p>
          <w:p w14:paraId="10A2E608"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Tekući projekt T204102 Nabava knjiga</w:t>
            </w:r>
          </w:p>
        </w:tc>
      </w:tr>
      <w:tr w:rsidR="000B213B" w:rsidRPr="0037647E" w14:paraId="2DA78565" w14:textId="77777777" w:rsidTr="00E01BA6">
        <w:trPr>
          <w:gridAfter w:val="1"/>
          <w:wAfter w:w="236" w:type="dxa"/>
          <w:trHeight w:val="450"/>
        </w:trPr>
        <w:tc>
          <w:tcPr>
            <w:tcW w:w="9938" w:type="dxa"/>
            <w:vMerge w:val="restart"/>
            <w:tcBorders>
              <w:top w:val="single" w:sz="4" w:space="0" w:color="auto"/>
              <w:left w:val="single" w:sz="4" w:space="0" w:color="auto"/>
              <w:bottom w:val="single" w:sz="4" w:space="0" w:color="auto"/>
              <w:right w:val="single" w:sz="4" w:space="0" w:color="auto"/>
            </w:tcBorders>
            <w:hideMark/>
          </w:tcPr>
          <w:p w14:paraId="709E3BA1"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Obrazloženje aktivnosti/projekta:</w:t>
            </w:r>
          </w:p>
          <w:p w14:paraId="0162789E"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 xml:space="preserve">Redovita godišnja nabava knjiga i </w:t>
            </w:r>
            <w:proofErr w:type="spellStart"/>
            <w:r w:rsidRPr="0037647E">
              <w:rPr>
                <w:rFonts w:ascii="Times New Roman" w:hAnsi="Times New Roman"/>
                <w:lang w:val="hr-HR" w:eastAsia="hr-HR"/>
              </w:rPr>
              <w:t>neknjižne</w:t>
            </w:r>
            <w:proofErr w:type="spellEnd"/>
            <w:r w:rsidRPr="0037647E">
              <w:rPr>
                <w:rFonts w:ascii="Times New Roman" w:hAnsi="Times New Roman"/>
                <w:lang w:val="hr-HR" w:eastAsia="hr-HR"/>
              </w:rPr>
              <w:t xml:space="preserve"> građe u Knjižnici</w:t>
            </w:r>
          </w:p>
          <w:p w14:paraId="39B9F2E1"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 xml:space="preserve">Fond knjižne i </w:t>
            </w:r>
            <w:proofErr w:type="spellStart"/>
            <w:r w:rsidRPr="0037647E">
              <w:rPr>
                <w:rFonts w:ascii="Times New Roman" w:hAnsi="Times New Roman"/>
                <w:lang w:val="hr-HR" w:eastAsia="hr-HR"/>
              </w:rPr>
              <w:t>neknjižne</w:t>
            </w:r>
            <w:proofErr w:type="spellEnd"/>
            <w:r w:rsidRPr="0037647E">
              <w:rPr>
                <w:rFonts w:ascii="Times New Roman" w:hAnsi="Times New Roman"/>
                <w:lang w:val="hr-HR" w:eastAsia="hr-HR"/>
              </w:rPr>
              <w:t xml:space="preserve"> građe Gradske knjižnice Županja planski će se popunjavati uz redovito praćenje izdavačke djelatnosti te prema korisničkim potrebama i zahtjevima. Novi najtraženiji naslovi će svakako privući veliki broj novih korisnika. Kvalitetan izbor knjiga za sve dobne skupine i uslužno knjižnično osoblje  biti  će i dalje temelj za privlačenje što većeg broja korisnika što će dovesti ostvarenju cilja koji je učiniti Gradsku knjižnicu Županja mjestom susreta, učenja, zabave, razmjene znanja i iskustva. Nastojat ćemo i dalje zauzimati vodeće mjesto u kulturnom i društvenom životu Grada.</w:t>
            </w:r>
          </w:p>
        </w:tc>
      </w:tr>
      <w:tr w:rsidR="000B213B" w:rsidRPr="0037647E" w14:paraId="761C9952" w14:textId="77777777" w:rsidTr="00E01BA6">
        <w:trPr>
          <w:trHeight w:val="454"/>
        </w:trPr>
        <w:tc>
          <w:tcPr>
            <w:tcW w:w="9938" w:type="dxa"/>
            <w:vMerge/>
            <w:tcBorders>
              <w:top w:val="single" w:sz="4" w:space="0" w:color="auto"/>
              <w:left w:val="single" w:sz="4" w:space="0" w:color="auto"/>
              <w:bottom w:val="single" w:sz="4" w:space="0" w:color="auto"/>
              <w:right w:val="single" w:sz="4" w:space="0" w:color="auto"/>
            </w:tcBorders>
            <w:vAlign w:val="center"/>
            <w:hideMark/>
          </w:tcPr>
          <w:p w14:paraId="0EB548F7" w14:textId="77777777" w:rsidR="000B213B" w:rsidRPr="0037647E" w:rsidRDefault="000B213B" w:rsidP="00E01BA6">
            <w:pPr>
              <w:spacing w:after="0" w:line="240" w:lineRule="auto"/>
              <w:rPr>
                <w:rFonts w:ascii="Times New Roman" w:hAnsi="Times New Roman"/>
                <w:lang w:val="hr-HR" w:eastAsia="hr-HR"/>
              </w:rPr>
            </w:pPr>
          </w:p>
        </w:tc>
        <w:tc>
          <w:tcPr>
            <w:tcW w:w="236" w:type="dxa"/>
            <w:vAlign w:val="center"/>
            <w:hideMark/>
          </w:tcPr>
          <w:p w14:paraId="5BBCD3F7" w14:textId="77777777" w:rsidR="000B213B" w:rsidRPr="0037647E" w:rsidRDefault="000B213B" w:rsidP="00E01BA6">
            <w:pPr>
              <w:spacing w:after="0" w:line="240" w:lineRule="auto"/>
              <w:rPr>
                <w:rFonts w:ascii="Times New Roman" w:hAnsi="Times New Roman"/>
                <w:lang w:val="hr-HR" w:eastAsia="hr-HR"/>
              </w:rPr>
            </w:pPr>
          </w:p>
        </w:tc>
      </w:tr>
    </w:tbl>
    <w:p w14:paraId="4232E2E3" w14:textId="77777777" w:rsidR="000B213B" w:rsidRPr="0037647E" w:rsidRDefault="000B213B" w:rsidP="000B213B">
      <w:pPr>
        <w:spacing w:after="0" w:line="240" w:lineRule="auto"/>
        <w:rPr>
          <w:rFonts w:ascii="Times New Roman" w:hAnsi="Times New Roman"/>
          <w:lang w:val="hr-HR"/>
        </w:rPr>
      </w:pPr>
    </w:p>
    <w:tbl>
      <w:tblPr>
        <w:tblW w:w="9967" w:type="dxa"/>
        <w:tblInd w:w="93" w:type="dxa"/>
        <w:tblLayout w:type="fixed"/>
        <w:tblLook w:val="04A0" w:firstRow="1" w:lastRow="0" w:firstColumn="1" w:lastColumn="0" w:noHBand="0" w:noVBand="1"/>
      </w:tblPr>
      <w:tblGrid>
        <w:gridCol w:w="1428"/>
        <w:gridCol w:w="1725"/>
        <w:gridCol w:w="1131"/>
        <w:gridCol w:w="1272"/>
        <w:gridCol w:w="1414"/>
        <w:gridCol w:w="1414"/>
        <w:gridCol w:w="1583"/>
      </w:tblGrid>
      <w:tr w:rsidR="000B213B" w:rsidRPr="0037647E" w14:paraId="0F64653F" w14:textId="77777777" w:rsidTr="00E01BA6">
        <w:trPr>
          <w:trHeight w:val="897"/>
        </w:trPr>
        <w:tc>
          <w:tcPr>
            <w:tcW w:w="1428" w:type="dxa"/>
            <w:tcBorders>
              <w:top w:val="single" w:sz="4" w:space="0" w:color="auto"/>
              <w:left w:val="single" w:sz="4" w:space="0" w:color="auto"/>
              <w:bottom w:val="single" w:sz="4" w:space="0" w:color="auto"/>
              <w:right w:val="single" w:sz="4" w:space="0" w:color="auto"/>
            </w:tcBorders>
            <w:noWrap/>
            <w:vAlign w:val="center"/>
            <w:hideMark/>
          </w:tcPr>
          <w:p w14:paraId="3537014C"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Pokazatelj</w:t>
            </w:r>
          </w:p>
          <w:p w14:paraId="1A398A7E"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rezultata</w:t>
            </w:r>
          </w:p>
        </w:tc>
        <w:tc>
          <w:tcPr>
            <w:tcW w:w="1725" w:type="dxa"/>
            <w:tcBorders>
              <w:top w:val="single" w:sz="4" w:space="0" w:color="auto"/>
              <w:left w:val="nil"/>
              <w:bottom w:val="single" w:sz="4" w:space="0" w:color="auto"/>
              <w:right w:val="single" w:sz="4" w:space="0" w:color="auto"/>
            </w:tcBorders>
            <w:noWrap/>
            <w:vAlign w:val="center"/>
            <w:hideMark/>
          </w:tcPr>
          <w:p w14:paraId="2C82BAFF"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Definicija pokazatelja</w:t>
            </w:r>
          </w:p>
        </w:tc>
        <w:tc>
          <w:tcPr>
            <w:tcW w:w="1131" w:type="dxa"/>
            <w:tcBorders>
              <w:top w:val="single" w:sz="4" w:space="0" w:color="auto"/>
              <w:left w:val="nil"/>
              <w:bottom w:val="single" w:sz="4" w:space="0" w:color="auto"/>
              <w:right w:val="single" w:sz="4" w:space="0" w:color="auto"/>
            </w:tcBorders>
            <w:vAlign w:val="center"/>
            <w:hideMark/>
          </w:tcPr>
          <w:p w14:paraId="2E4C9D75"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Jedinica</w:t>
            </w:r>
          </w:p>
        </w:tc>
        <w:tc>
          <w:tcPr>
            <w:tcW w:w="1272" w:type="dxa"/>
            <w:tcBorders>
              <w:top w:val="single" w:sz="4" w:space="0" w:color="auto"/>
              <w:left w:val="single" w:sz="4" w:space="0" w:color="auto"/>
              <w:bottom w:val="single" w:sz="4" w:space="0" w:color="auto"/>
              <w:right w:val="single" w:sz="4" w:space="0" w:color="auto"/>
            </w:tcBorders>
            <w:vAlign w:val="center"/>
            <w:hideMark/>
          </w:tcPr>
          <w:p w14:paraId="4C415CA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414" w:type="dxa"/>
            <w:tcBorders>
              <w:top w:val="single" w:sz="4" w:space="0" w:color="auto"/>
              <w:left w:val="nil"/>
              <w:bottom w:val="single" w:sz="4" w:space="0" w:color="auto"/>
              <w:right w:val="single" w:sz="4" w:space="0" w:color="auto"/>
            </w:tcBorders>
            <w:vAlign w:val="center"/>
            <w:hideMark/>
          </w:tcPr>
          <w:p w14:paraId="028C79F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6230BA6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414" w:type="dxa"/>
            <w:tcBorders>
              <w:top w:val="single" w:sz="4" w:space="0" w:color="auto"/>
              <w:left w:val="nil"/>
              <w:bottom w:val="single" w:sz="4" w:space="0" w:color="auto"/>
              <w:right w:val="single" w:sz="4" w:space="0" w:color="auto"/>
            </w:tcBorders>
            <w:vAlign w:val="center"/>
            <w:hideMark/>
          </w:tcPr>
          <w:p w14:paraId="026BAC9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77C88C3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583" w:type="dxa"/>
            <w:tcBorders>
              <w:top w:val="single" w:sz="4" w:space="0" w:color="auto"/>
              <w:left w:val="nil"/>
              <w:bottom w:val="single" w:sz="4" w:space="0" w:color="auto"/>
              <w:right w:val="single" w:sz="4" w:space="0" w:color="auto"/>
            </w:tcBorders>
            <w:vAlign w:val="center"/>
            <w:hideMark/>
          </w:tcPr>
          <w:p w14:paraId="63B8341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2CB3F90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24E52731" w14:textId="77777777" w:rsidTr="00E01BA6">
        <w:trPr>
          <w:trHeight w:val="282"/>
        </w:trPr>
        <w:tc>
          <w:tcPr>
            <w:tcW w:w="1428" w:type="dxa"/>
            <w:tcBorders>
              <w:top w:val="single" w:sz="4" w:space="0" w:color="auto"/>
              <w:left w:val="single" w:sz="4" w:space="0" w:color="auto"/>
              <w:bottom w:val="single" w:sz="4" w:space="0" w:color="auto"/>
              <w:right w:val="single" w:sz="4" w:space="0" w:color="auto"/>
            </w:tcBorders>
            <w:hideMark/>
          </w:tcPr>
          <w:p w14:paraId="198CD91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Broj posudbi</w:t>
            </w:r>
          </w:p>
        </w:tc>
        <w:tc>
          <w:tcPr>
            <w:tcW w:w="1725" w:type="dxa"/>
            <w:tcBorders>
              <w:top w:val="nil"/>
              <w:left w:val="nil"/>
              <w:bottom w:val="single" w:sz="4" w:space="0" w:color="auto"/>
              <w:right w:val="single" w:sz="4" w:space="0" w:color="auto"/>
            </w:tcBorders>
            <w:noWrap/>
            <w:hideMark/>
          </w:tcPr>
          <w:p w14:paraId="4B71DBF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 xml:space="preserve"> Koliko su knjige posuđene</w:t>
            </w:r>
          </w:p>
        </w:tc>
        <w:tc>
          <w:tcPr>
            <w:tcW w:w="1131" w:type="dxa"/>
            <w:tcBorders>
              <w:top w:val="nil"/>
              <w:left w:val="nil"/>
              <w:bottom w:val="single" w:sz="4" w:space="0" w:color="auto"/>
              <w:right w:val="single" w:sz="4" w:space="0" w:color="auto"/>
            </w:tcBorders>
          </w:tcPr>
          <w:p w14:paraId="6A116A6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Posudba po knjizi</w:t>
            </w:r>
          </w:p>
        </w:tc>
        <w:tc>
          <w:tcPr>
            <w:tcW w:w="1272" w:type="dxa"/>
            <w:tcBorders>
              <w:top w:val="single" w:sz="4" w:space="0" w:color="auto"/>
              <w:left w:val="single" w:sz="4" w:space="0" w:color="auto"/>
              <w:bottom w:val="single" w:sz="4" w:space="0" w:color="auto"/>
              <w:right w:val="single" w:sz="4" w:space="0" w:color="auto"/>
            </w:tcBorders>
            <w:noWrap/>
            <w:hideMark/>
          </w:tcPr>
          <w:p w14:paraId="392CB88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 xml:space="preserve"> 15000</w:t>
            </w:r>
          </w:p>
        </w:tc>
        <w:tc>
          <w:tcPr>
            <w:tcW w:w="1414" w:type="dxa"/>
            <w:tcBorders>
              <w:top w:val="nil"/>
              <w:left w:val="nil"/>
              <w:bottom w:val="single" w:sz="4" w:space="0" w:color="auto"/>
              <w:right w:val="single" w:sz="4" w:space="0" w:color="auto"/>
            </w:tcBorders>
            <w:noWrap/>
            <w:hideMark/>
          </w:tcPr>
          <w:p w14:paraId="03B0FB1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 xml:space="preserve"> 20000</w:t>
            </w:r>
          </w:p>
        </w:tc>
        <w:tc>
          <w:tcPr>
            <w:tcW w:w="1414" w:type="dxa"/>
            <w:tcBorders>
              <w:top w:val="nil"/>
              <w:left w:val="nil"/>
              <w:bottom w:val="single" w:sz="4" w:space="0" w:color="auto"/>
              <w:right w:val="single" w:sz="4" w:space="0" w:color="auto"/>
            </w:tcBorders>
          </w:tcPr>
          <w:p w14:paraId="379CD96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 xml:space="preserve"> 22000</w:t>
            </w:r>
          </w:p>
        </w:tc>
        <w:tc>
          <w:tcPr>
            <w:tcW w:w="1583" w:type="dxa"/>
            <w:tcBorders>
              <w:top w:val="nil"/>
              <w:left w:val="nil"/>
              <w:bottom w:val="single" w:sz="4" w:space="0" w:color="auto"/>
              <w:right w:val="single" w:sz="4" w:space="0" w:color="auto"/>
            </w:tcBorders>
          </w:tcPr>
          <w:p w14:paraId="174DF60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25000</w:t>
            </w:r>
          </w:p>
        </w:tc>
      </w:tr>
    </w:tbl>
    <w:p w14:paraId="061D4DCF" w14:textId="77777777" w:rsidR="000B213B" w:rsidRPr="0037647E" w:rsidRDefault="000B213B" w:rsidP="000B213B">
      <w:pPr>
        <w:spacing w:after="0" w:line="240" w:lineRule="auto"/>
        <w:rPr>
          <w:rFonts w:ascii="Times New Roman" w:hAnsi="Times New Roman"/>
          <w:lang w:val="hr-HR" w:eastAsia="hr-HR"/>
        </w:rPr>
      </w:pPr>
    </w:p>
    <w:tbl>
      <w:tblPr>
        <w:tblW w:w="10174" w:type="dxa"/>
        <w:tblInd w:w="93" w:type="dxa"/>
        <w:tblLayout w:type="fixed"/>
        <w:tblLook w:val="04A0" w:firstRow="1" w:lastRow="0" w:firstColumn="1" w:lastColumn="0" w:noHBand="0" w:noVBand="1"/>
      </w:tblPr>
      <w:tblGrid>
        <w:gridCol w:w="9938"/>
        <w:gridCol w:w="236"/>
      </w:tblGrid>
      <w:tr w:rsidR="000B213B" w:rsidRPr="0037647E" w14:paraId="634622A7" w14:textId="77777777" w:rsidTr="00E01BA6">
        <w:trPr>
          <w:gridAfter w:val="1"/>
          <w:wAfter w:w="236" w:type="dxa"/>
          <w:trHeight w:val="268"/>
        </w:trPr>
        <w:tc>
          <w:tcPr>
            <w:tcW w:w="9938" w:type="dxa"/>
            <w:tcBorders>
              <w:top w:val="single" w:sz="4" w:space="0" w:color="auto"/>
              <w:left w:val="single" w:sz="4" w:space="0" w:color="auto"/>
              <w:bottom w:val="single" w:sz="4" w:space="0" w:color="auto"/>
              <w:right w:val="single" w:sz="4" w:space="0" w:color="auto"/>
            </w:tcBorders>
            <w:hideMark/>
          </w:tcPr>
          <w:p w14:paraId="2D3EAADC"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aktivnosti/projekta u Proračunu:</w:t>
            </w:r>
          </w:p>
          <w:p w14:paraId="582D7749"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Tekući projekt T204103 Mjesec hrvatske knjige</w:t>
            </w:r>
          </w:p>
        </w:tc>
      </w:tr>
      <w:tr w:rsidR="000B213B" w:rsidRPr="0037647E" w14:paraId="5781CAB2" w14:textId="77777777" w:rsidTr="00E01BA6">
        <w:trPr>
          <w:gridAfter w:val="1"/>
          <w:wAfter w:w="236" w:type="dxa"/>
          <w:trHeight w:val="454"/>
        </w:trPr>
        <w:tc>
          <w:tcPr>
            <w:tcW w:w="9938" w:type="dxa"/>
            <w:vMerge w:val="restart"/>
            <w:tcBorders>
              <w:top w:val="single" w:sz="4" w:space="0" w:color="auto"/>
              <w:left w:val="single" w:sz="4" w:space="0" w:color="auto"/>
              <w:bottom w:val="single" w:sz="4" w:space="0" w:color="auto"/>
              <w:right w:val="single" w:sz="4" w:space="0" w:color="auto"/>
            </w:tcBorders>
            <w:hideMark/>
          </w:tcPr>
          <w:p w14:paraId="14AC5988"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Obrazloženje aktivnosti/projekta:</w:t>
            </w:r>
          </w:p>
          <w:p w14:paraId="32F3695C"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Obilježavanje Mjeseca hrvatske knjige (15.10.-15.11.)</w:t>
            </w:r>
          </w:p>
          <w:p w14:paraId="3F1DB5AE"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 xml:space="preserve">„Mjesec hrvatske knjige“ tradicionalna je i najveća manifestacija u Hrvatskoj posvećena knjizi, knjižarstvu i knjižničarstvu. Od 15. listopada do 15. studenoga u svim hrvatskim knjižnicama održavaju se brojni programi – izložbe, susreti s piscima, predavanja, radionice, kojima je cilj približiti knjigu krajnjem korisniku. Gradska knjižnica Županja će kroz niz kulturnih događanja, posjeta pisaca i kazališnih glumaca, koji će izvesti predstave za djecu i odrasle privući veći broj korisnika u Gradsku knjižnicu. </w:t>
            </w:r>
          </w:p>
          <w:p w14:paraId="71CFA415"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Nastaviti izuzetno dobru suradnju Knjižnice sa Dječjim vrtićem i osnovnim školama iz Županje i šire.</w:t>
            </w:r>
          </w:p>
          <w:p w14:paraId="45D6AB98" w14:textId="77777777" w:rsidR="000B213B" w:rsidRPr="0037647E" w:rsidRDefault="000B213B" w:rsidP="00E01BA6">
            <w:pPr>
              <w:spacing w:after="0" w:line="240" w:lineRule="auto"/>
              <w:jc w:val="both"/>
              <w:rPr>
                <w:rFonts w:ascii="Times New Roman" w:hAnsi="Times New Roman"/>
                <w:lang w:val="hr-HR" w:eastAsia="hr-HR"/>
              </w:rPr>
            </w:pPr>
          </w:p>
        </w:tc>
      </w:tr>
      <w:tr w:rsidR="000B213B" w:rsidRPr="0037647E" w14:paraId="3E7330B0" w14:textId="77777777" w:rsidTr="00E01BA6">
        <w:trPr>
          <w:trHeight w:val="546"/>
        </w:trPr>
        <w:tc>
          <w:tcPr>
            <w:tcW w:w="9938" w:type="dxa"/>
            <w:vMerge/>
            <w:tcBorders>
              <w:top w:val="single" w:sz="4" w:space="0" w:color="auto"/>
              <w:left w:val="single" w:sz="4" w:space="0" w:color="auto"/>
              <w:bottom w:val="single" w:sz="4" w:space="0" w:color="auto"/>
              <w:right w:val="single" w:sz="4" w:space="0" w:color="auto"/>
            </w:tcBorders>
            <w:vAlign w:val="center"/>
            <w:hideMark/>
          </w:tcPr>
          <w:p w14:paraId="2949FEC2" w14:textId="77777777" w:rsidR="000B213B" w:rsidRPr="0037647E" w:rsidRDefault="000B213B" w:rsidP="00E01BA6">
            <w:pPr>
              <w:spacing w:after="0" w:line="240" w:lineRule="auto"/>
              <w:rPr>
                <w:rFonts w:ascii="Times New Roman" w:hAnsi="Times New Roman"/>
                <w:lang w:val="hr-HR" w:eastAsia="hr-HR"/>
              </w:rPr>
            </w:pPr>
          </w:p>
        </w:tc>
        <w:tc>
          <w:tcPr>
            <w:tcW w:w="236" w:type="dxa"/>
            <w:vAlign w:val="center"/>
            <w:hideMark/>
          </w:tcPr>
          <w:p w14:paraId="16BF2821" w14:textId="77777777" w:rsidR="000B213B" w:rsidRPr="0037647E" w:rsidRDefault="000B213B" w:rsidP="00E01BA6">
            <w:pPr>
              <w:spacing w:after="0" w:line="240" w:lineRule="auto"/>
              <w:rPr>
                <w:rFonts w:ascii="Times New Roman" w:hAnsi="Times New Roman"/>
                <w:lang w:val="hr-HR" w:eastAsia="hr-HR"/>
              </w:rPr>
            </w:pPr>
          </w:p>
        </w:tc>
      </w:tr>
    </w:tbl>
    <w:p w14:paraId="641F9A57" w14:textId="77777777" w:rsidR="000B213B" w:rsidRPr="0037647E" w:rsidRDefault="000B213B" w:rsidP="000B213B">
      <w:pPr>
        <w:spacing w:after="0" w:line="240" w:lineRule="auto"/>
        <w:rPr>
          <w:rFonts w:ascii="Times New Roman" w:hAnsi="Times New Roman"/>
          <w:b/>
          <w:lang w:val="hr-HR"/>
        </w:rPr>
      </w:pPr>
    </w:p>
    <w:tbl>
      <w:tblPr>
        <w:tblW w:w="9825" w:type="dxa"/>
        <w:tblInd w:w="93" w:type="dxa"/>
        <w:tblLayout w:type="fixed"/>
        <w:tblLook w:val="04A0" w:firstRow="1" w:lastRow="0" w:firstColumn="1" w:lastColumn="0" w:noHBand="0" w:noVBand="1"/>
      </w:tblPr>
      <w:tblGrid>
        <w:gridCol w:w="1430"/>
        <w:gridCol w:w="1726"/>
        <w:gridCol w:w="1132"/>
        <w:gridCol w:w="1273"/>
        <w:gridCol w:w="1415"/>
        <w:gridCol w:w="1414"/>
        <w:gridCol w:w="1435"/>
      </w:tblGrid>
      <w:tr w:rsidR="000B213B" w:rsidRPr="0037647E" w14:paraId="46888EB3" w14:textId="77777777" w:rsidTr="00E01BA6">
        <w:trPr>
          <w:trHeight w:val="897"/>
        </w:trPr>
        <w:tc>
          <w:tcPr>
            <w:tcW w:w="1430" w:type="dxa"/>
            <w:tcBorders>
              <w:top w:val="single" w:sz="4" w:space="0" w:color="auto"/>
              <w:left w:val="single" w:sz="4" w:space="0" w:color="auto"/>
              <w:bottom w:val="single" w:sz="4" w:space="0" w:color="auto"/>
              <w:right w:val="single" w:sz="4" w:space="0" w:color="auto"/>
            </w:tcBorders>
            <w:noWrap/>
            <w:vAlign w:val="center"/>
            <w:hideMark/>
          </w:tcPr>
          <w:p w14:paraId="2B70E39C"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lastRenderedPageBreak/>
              <w:t>Pokazatelj</w:t>
            </w:r>
          </w:p>
          <w:p w14:paraId="24D88FA5"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rezultata</w:t>
            </w:r>
          </w:p>
        </w:tc>
        <w:tc>
          <w:tcPr>
            <w:tcW w:w="1726" w:type="dxa"/>
            <w:tcBorders>
              <w:top w:val="single" w:sz="4" w:space="0" w:color="auto"/>
              <w:left w:val="nil"/>
              <w:bottom w:val="single" w:sz="4" w:space="0" w:color="auto"/>
              <w:right w:val="single" w:sz="4" w:space="0" w:color="auto"/>
            </w:tcBorders>
            <w:noWrap/>
            <w:vAlign w:val="center"/>
            <w:hideMark/>
          </w:tcPr>
          <w:p w14:paraId="230B7AB8"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Definicija pokazatelja</w:t>
            </w:r>
          </w:p>
        </w:tc>
        <w:tc>
          <w:tcPr>
            <w:tcW w:w="1132" w:type="dxa"/>
            <w:tcBorders>
              <w:top w:val="single" w:sz="4" w:space="0" w:color="auto"/>
              <w:left w:val="nil"/>
              <w:bottom w:val="single" w:sz="4" w:space="0" w:color="auto"/>
              <w:right w:val="single" w:sz="4" w:space="0" w:color="auto"/>
            </w:tcBorders>
            <w:vAlign w:val="center"/>
            <w:hideMark/>
          </w:tcPr>
          <w:p w14:paraId="0A6FAD27"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Jedinica</w:t>
            </w:r>
          </w:p>
        </w:tc>
        <w:tc>
          <w:tcPr>
            <w:tcW w:w="1273" w:type="dxa"/>
            <w:tcBorders>
              <w:top w:val="single" w:sz="4" w:space="0" w:color="auto"/>
              <w:left w:val="single" w:sz="4" w:space="0" w:color="auto"/>
              <w:bottom w:val="single" w:sz="4" w:space="0" w:color="auto"/>
              <w:right w:val="single" w:sz="4" w:space="0" w:color="auto"/>
            </w:tcBorders>
            <w:vAlign w:val="center"/>
            <w:hideMark/>
          </w:tcPr>
          <w:p w14:paraId="79526F8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415" w:type="dxa"/>
            <w:tcBorders>
              <w:top w:val="single" w:sz="4" w:space="0" w:color="auto"/>
              <w:left w:val="nil"/>
              <w:bottom w:val="single" w:sz="4" w:space="0" w:color="auto"/>
              <w:right w:val="single" w:sz="4" w:space="0" w:color="auto"/>
            </w:tcBorders>
            <w:vAlign w:val="center"/>
            <w:hideMark/>
          </w:tcPr>
          <w:p w14:paraId="6A8CACD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31D05DA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414" w:type="dxa"/>
            <w:tcBorders>
              <w:top w:val="single" w:sz="4" w:space="0" w:color="auto"/>
              <w:left w:val="nil"/>
              <w:bottom w:val="single" w:sz="4" w:space="0" w:color="auto"/>
              <w:right w:val="single" w:sz="4" w:space="0" w:color="auto"/>
            </w:tcBorders>
            <w:vAlign w:val="center"/>
            <w:hideMark/>
          </w:tcPr>
          <w:p w14:paraId="21A5681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619742C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435" w:type="dxa"/>
            <w:tcBorders>
              <w:top w:val="single" w:sz="4" w:space="0" w:color="auto"/>
              <w:left w:val="nil"/>
              <w:bottom w:val="single" w:sz="4" w:space="0" w:color="auto"/>
              <w:right w:val="single" w:sz="4" w:space="0" w:color="auto"/>
            </w:tcBorders>
            <w:vAlign w:val="center"/>
            <w:hideMark/>
          </w:tcPr>
          <w:p w14:paraId="02EA836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79BF9A1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7A78C3DE" w14:textId="77777777" w:rsidTr="00E01BA6">
        <w:trPr>
          <w:trHeight w:val="282"/>
        </w:trPr>
        <w:tc>
          <w:tcPr>
            <w:tcW w:w="1430" w:type="dxa"/>
            <w:tcBorders>
              <w:top w:val="single" w:sz="4" w:space="0" w:color="auto"/>
              <w:left w:val="single" w:sz="4" w:space="0" w:color="auto"/>
              <w:bottom w:val="single" w:sz="4" w:space="0" w:color="auto"/>
              <w:right w:val="single" w:sz="4" w:space="0" w:color="auto"/>
            </w:tcBorders>
            <w:hideMark/>
          </w:tcPr>
          <w:p w14:paraId="7FD7481C"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rPr>
              <w:t>Broj posjetitelja</w:t>
            </w:r>
          </w:p>
        </w:tc>
        <w:tc>
          <w:tcPr>
            <w:tcW w:w="1726" w:type="dxa"/>
            <w:tcBorders>
              <w:top w:val="nil"/>
              <w:left w:val="nil"/>
              <w:bottom w:val="single" w:sz="4" w:space="0" w:color="auto"/>
              <w:right w:val="single" w:sz="4" w:space="0" w:color="auto"/>
            </w:tcBorders>
            <w:noWrap/>
            <w:hideMark/>
          </w:tcPr>
          <w:p w14:paraId="00F64746"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rPr>
              <w:t xml:space="preserve"> Odazvanost promocijama knjiga, kazališnim predstavama i radionicama koje se održavaju u Knjižnici</w:t>
            </w:r>
          </w:p>
        </w:tc>
        <w:tc>
          <w:tcPr>
            <w:tcW w:w="1132" w:type="dxa"/>
            <w:tcBorders>
              <w:top w:val="nil"/>
              <w:left w:val="nil"/>
              <w:bottom w:val="single" w:sz="4" w:space="0" w:color="auto"/>
              <w:right w:val="single" w:sz="4" w:space="0" w:color="auto"/>
            </w:tcBorders>
          </w:tcPr>
          <w:p w14:paraId="0318E787"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rPr>
              <w:t>Odazvanost posjetitelja</w:t>
            </w:r>
          </w:p>
        </w:tc>
        <w:tc>
          <w:tcPr>
            <w:tcW w:w="1273" w:type="dxa"/>
            <w:tcBorders>
              <w:top w:val="single" w:sz="4" w:space="0" w:color="auto"/>
              <w:left w:val="single" w:sz="4" w:space="0" w:color="auto"/>
              <w:bottom w:val="single" w:sz="4" w:space="0" w:color="auto"/>
              <w:right w:val="single" w:sz="4" w:space="0" w:color="auto"/>
            </w:tcBorders>
            <w:noWrap/>
            <w:hideMark/>
          </w:tcPr>
          <w:p w14:paraId="6D76E82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2200</w:t>
            </w:r>
          </w:p>
        </w:tc>
        <w:tc>
          <w:tcPr>
            <w:tcW w:w="1415" w:type="dxa"/>
            <w:tcBorders>
              <w:top w:val="nil"/>
              <w:left w:val="nil"/>
              <w:bottom w:val="single" w:sz="4" w:space="0" w:color="auto"/>
              <w:right w:val="single" w:sz="4" w:space="0" w:color="auto"/>
            </w:tcBorders>
            <w:noWrap/>
            <w:hideMark/>
          </w:tcPr>
          <w:p w14:paraId="05B4274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 xml:space="preserve"> 2500</w:t>
            </w:r>
          </w:p>
        </w:tc>
        <w:tc>
          <w:tcPr>
            <w:tcW w:w="1414" w:type="dxa"/>
            <w:tcBorders>
              <w:top w:val="nil"/>
              <w:left w:val="nil"/>
              <w:bottom w:val="single" w:sz="4" w:space="0" w:color="auto"/>
              <w:right w:val="single" w:sz="4" w:space="0" w:color="auto"/>
            </w:tcBorders>
          </w:tcPr>
          <w:p w14:paraId="6B53552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 xml:space="preserve"> 2500</w:t>
            </w:r>
          </w:p>
        </w:tc>
        <w:tc>
          <w:tcPr>
            <w:tcW w:w="1435" w:type="dxa"/>
            <w:tcBorders>
              <w:top w:val="nil"/>
              <w:left w:val="nil"/>
              <w:bottom w:val="single" w:sz="4" w:space="0" w:color="auto"/>
              <w:right w:val="single" w:sz="4" w:space="0" w:color="auto"/>
            </w:tcBorders>
          </w:tcPr>
          <w:p w14:paraId="76F6F09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2500</w:t>
            </w:r>
          </w:p>
        </w:tc>
      </w:tr>
    </w:tbl>
    <w:p w14:paraId="05FF14F6" w14:textId="77777777" w:rsidR="000B213B" w:rsidRPr="0037647E" w:rsidRDefault="000B213B" w:rsidP="000B213B">
      <w:pPr>
        <w:spacing w:after="0" w:line="240" w:lineRule="auto"/>
        <w:rPr>
          <w:rFonts w:ascii="Times New Roman" w:hAnsi="Times New Roman"/>
          <w:b/>
          <w:lang w:val="hr-HR"/>
        </w:rPr>
      </w:pPr>
    </w:p>
    <w:tbl>
      <w:tblPr>
        <w:tblW w:w="982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25"/>
      </w:tblGrid>
      <w:tr w:rsidR="000B213B" w:rsidRPr="0037647E" w14:paraId="238DABEE" w14:textId="77777777" w:rsidTr="000907FA">
        <w:trPr>
          <w:trHeight w:val="209"/>
        </w:trPr>
        <w:tc>
          <w:tcPr>
            <w:tcW w:w="9825" w:type="dxa"/>
            <w:hideMark/>
          </w:tcPr>
          <w:p w14:paraId="25D3D7D8"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aktivnosti/projekta u Proračunu:</w:t>
            </w:r>
          </w:p>
          <w:p w14:paraId="4B0C2EF8"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Tekući projekt T204104 Malo šokačko sijelo</w:t>
            </w:r>
          </w:p>
          <w:p w14:paraId="2D72AE18" w14:textId="77777777" w:rsidR="000B213B" w:rsidRPr="0037647E" w:rsidRDefault="000B213B" w:rsidP="00E01BA6">
            <w:pPr>
              <w:spacing w:after="0" w:line="240" w:lineRule="auto"/>
              <w:rPr>
                <w:rFonts w:ascii="Times New Roman" w:hAnsi="Times New Roman"/>
                <w:b/>
                <w:bCs/>
                <w:lang w:val="hr-HR" w:eastAsia="hr-HR"/>
              </w:rPr>
            </w:pPr>
          </w:p>
        </w:tc>
      </w:tr>
      <w:tr w:rsidR="000B213B" w:rsidRPr="0037647E" w14:paraId="0365D344" w14:textId="77777777" w:rsidTr="000907FA">
        <w:trPr>
          <w:trHeight w:val="450"/>
        </w:trPr>
        <w:tc>
          <w:tcPr>
            <w:tcW w:w="9825" w:type="dxa"/>
            <w:vMerge w:val="restart"/>
            <w:hideMark/>
          </w:tcPr>
          <w:p w14:paraId="0D09A1CE"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aktivnosti/projekta:</w:t>
            </w:r>
          </w:p>
          <w:p w14:paraId="4591153B"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Knjižnica daje veliki doprinos kulturnom životu Grada. U vrijeme održavanja "Šokačkog sijela" organizira se niz aktivnosti i programa, a od kojih bih istaknuli Malo literarno sijelo. Gradska knjižnica Županja bila je 1972. godine začetnik i organizator prvog Malog literarnog sijela koje i danas svjedoči kako se ljubav prema </w:t>
            </w:r>
            <w:proofErr w:type="spellStart"/>
            <w:r w:rsidRPr="0037647E">
              <w:rPr>
                <w:rFonts w:ascii="Times New Roman" w:hAnsi="Times New Roman"/>
                <w:lang w:val="hr-HR" w:eastAsia="hr-HR"/>
              </w:rPr>
              <w:t>Šokadiji</w:t>
            </w:r>
            <w:proofErr w:type="spellEnd"/>
            <w:r w:rsidRPr="0037647E">
              <w:rPr>
                <w:rFonts w:ascii="Times New Roman" w:hAnsi="Times New Roman"/>
                <w:lang w:val="hr-HR" w:eastAsia="hr-HR"/>
              </w:rPr>
              <w:t xml:space="preserve"> prenosi pisanom riječju, pjesmom i kolom. Isto tako i pisana ili usmena riječ garancije je da će i ubuduće biti Sijela i divana, šorova i tambura. Tako se čuva i voli šokačka tradicija. Kultura se treba njegovati, čuvati i prenositi mladim generacijama. </w:t>
            </w:r>
          </w:p>
          <w:p w14:paraId="69E85784"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Kulturna baština dio je naših života, a njezina obnova, čuvanje i prenošenje običaja i znanja na nove generacije oblikuje budućnost svijeta. Mladi imaju važnu ulogu u tom procesu jer oni nastavljaju tradiciju i čuvaju je od izumiranja. </w:t>
            </w:r>
          </w:p>
          <w:p w14:paraId="1172500D" w14:textId="77777777" w:rsidR="000B213B" w:rsidRPr="0037647E" w:rsidRDefault="000B213B" w:rsidP="00E01BA6">
            <w:pPr>
              <w:spacing w:after="0" w:line="240" w:lineRule="auto"/>
              <w:rPr>
                <w:rFonts w:ascii="Times New Roman" w:hAnsi="Times New Roman"/>
                <w:lang w:val="hr-HR" w:eastAsia="hr-HR"/>
              </w:rPr>
            </w:pPr>
          </w:p>
          <w:p w14:paraId="6975C82E"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Davanje većeg značaja pisanoj riječi te njegovanje bogate i raskošne kulture. Cijeniti, čuvati i prenositi tradiciju Slavonije te educirati buduće generacije. Povećati broj sudionika i posjetitelja kroz bogati i sadržajni program. Suradnja s osnovnim školama Vukovarsko-srijemske županije.</w:t>
            </w:r>
            <w:r w:rsidRPr="0037647E">
              <w:rPr>
                <w:rFonts w:ascii="Times New Roman" w:eastAsia="SimSun" w:hAnsi="Times New Roman"/>
                <w:kern w:val="3"/>
                <w:lang w:val="hr-HR"/>
              </w:rPr>
              <w:t xml:space="preserve"> </w:t>
            </w:r>
            <w:r w:rsidRPr="0037647E">
              <w:rPr>
                <w:rFonts w:ascii="Times New Roman" w:hAnsi="Times New Roman"/>
                <w:lang w:val="hr-HR" w:eastAsia="hr-HR"/>
              </w:rPr>
              <w:t xml:space="preserve">Uključivanjem velikog broja sudionika u navedeni program, literarni susret na taj način osigurava temelj održivosti cijeneći, čuvajući i razvijajući naslijeđene vrijednosti. Utkan identitet i izvornost čini garanciju očuvanja tradicije koja je neprocjenjive vrijednosti. Ova vrsta susreta poticat će sudionike na kreativnost literarnih uradaka. </w:t>
            </w:r>
          </w:p>
          <w:p w14:paraId="668D7529" w14:textId="77777777" w:rsidR="000B213B" w:rsidRPr="0037647E" w:rsidRDefault="000B213B" w:rsidP="00E01BA6">
            <w:pPr>
              <w:spacing w:after="0" w:line="240" w:lineRule="auto"/>
              <w:rPr>
                <w:rFonts w:ascii="Times New Roman" w:hAnsi="Times New Roman"/>
                <w:lang w:val="hr-HR" w:eastAsia="hr-HR"/>
              </w:rPr>
            </w:pPr>
          </w:p>
          <w:p w14:paraId="5BD487AD" w14:textId="77777777" w:rsidR="000B213B" w:rsidRPr="0037647E" w:rsidRDefault="000B213B" w:rsidP="00E01BA6">
            <w:pPr>
              <w:spacing w:after="0" w:line="240" w:lineRule="auto"/>
              <w:rPr>
                <w:rFonts w:ascii="Times New Roman" w:hAnsi="Times New Roman"/>
                <w:lang w:val="hr-HR" w:eastAsia="hr-HR"/>
              </w:rPr>
            </w:pPr>
          </w:p>
        </w:tc>
      </w:tr>
      <w:tr w:rsidR="000B213B" w:rsidRPr="0037647E" w14:paraId="1AABCFC5" w14:textId="77777777" w:rsidTr="000907FA">
        <w:trPr>
          <w:trHeight w:val="426"/>
        </w:trPr>
        <w:tc>
          <w:tcPr>
            <w:tcW w:w="9825" w:type="dxa"/>
            <w:vMerge/>
            <w:vAlign w:val="center"/>
            <w:hideMark/>
          </w:tcPr>
          <w:p w14:paraId="74667BE4" w14:textId="77777777" w:rsidR="000B213B" w:rsidRPr="0037647E" w:rsidRDefault="000B213B" w:rsidP="00E01BA6">
            <w:pPr>
              <w:spacing w:after="0" w:line="240" w:lineRule="auto"/>
              <w:rPr>
                <w:rFonts w:ascii="Times New Roman" w:hAnsi="Times New Roman"/>
                <w:lang w:val="hr-HR" w:eastAsia="hr-HR"/>
              </w:rPr>
            </w:pPr>
          </w:p>
        </w:tc>
      </w:tr>
    </w:tbl>
    <w:p w14:paraId="4C4E6872" w14:textId="77777777" w:rsidR="000B213B" w:rsidRPr="0037647E" w:rsidRDefault="000B213B" w:rsidP="000B213B">
      <w:pPr>
        <w:spacing w:after="0" w:line="240" w:lineRule="auto"/>
        <w:rPr>
          <w:rFonts w:ascii="Times New Roman" w:hAnsi="Times New Roman"/>
          <w:b/>
          <w:lang w:val="hr-HR"/>
        </w:rPr>
      </w:pPr>
    </w:p>
    <w:tbl>
      <w:tblPr>
        <w:tblW w:w="9825" w:type="dxa"/>
        <w:tblInd w:w="93" w:type="dxa"/>
        <w:tblLayout w:type="fixed"/>
        <w:tblLook w:val="04A0" w:firstRow="1" w:lastRow="0" w:firstColumn="1" w:lastColumn="0" w:noHBand="0" w:noVBand="1"/>
      </w:tblPr>
      <w:tblGrid>
        <w:gridCol w:w="1415"/>
        <w:gridCol w:w="1710"/>
        <w:gridCol w:w="1132"/>
        <w:gridCol w:w="1401"/>
        <w:gridCol w:w="1332"/>
        <w:gridCol w:w="1385"/>
        <w:gridCol w:w="1450"/>
      </w:tblGrid>
      <w:tr w:rsidR="000B213B" w:rsidRPr="0037647E" w14:paraId="7860BD52" w14:textId="77777777" w:rsidTr="000907FA">
        <w:trPr>
          <w:trHeight w:val="897"/>
        </w:trPr>
        <w:tc>
          <w:tcPr>
            <w:tcW w:w="1415" w:type="dxa"/>
            <w:tcBorders>
              <w:top w:val="single" w:sz="4" w:space="0" w:color="auto"/>
              <w:left w:val="single" w:sz="4" w:space="0" w:color="auto"/>
              <w:bottom w:val="single" w:sz="4" w:space="0" w:color="auto"/>
              <w:right w:val="single" w:sz="4" w:space="0" w:color="auto"/>
            </w:tcBorders>
            <w:noWrap/>
            <w:vAlign w:val="center"/>
            <w:hideMark/>
          </w:tcPr>
          <w:p w14:paraId="7709B9DF"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Pokazatelj</w:t>
            </w:r>
          </w:p>
          <w:p w14:paraId="4B2CA5C2"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rezultata</w:t>
            </w:r>
          </w:p>
        </w:tc>
        <w:tc>
          <w:tcPr>
            <w:tcW w:w="1710" w:type="dxa"/>
            <w:tcBorders>
              <w:top w:val="single" w:sz="4" w:space="0" w:color="auto"/>
              <w:left w:val="nil"/>
              <w:bottom w:val="single" w:sz="4" w:space="0" w:color="auto"/>
              <w:right w:val="single" w:sz="4" w:space="0" w:color="auto"/>
            </w:tcBorders>
            <w:noWrap/>
            <w:vAlign w:val="center"/>
            <w:hideMark/>
          </w:tcPr>
          <w:p w14:paraId="0ADFE629"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Definicija pokazatelja</w:t>
            </w:r>
          </w:p>
        </w:tc>
        <w:tc>
          <w:tcPr>
            <w:tcW w:w="1132" w:type="dxa"/>
            <w:tcBorders>
              <w:top w:val="single" w:sz="4" w:space="0" w:color="auto"/>
              <w:left w:val="nil"/>
              <w:bottom w:val="single" w:sz="4" w:space="0" w:color="auto"/>
              <w:right w:val="single" w:sz="4" w:space="0" w:color="auto"/>
            </w:tcBorders>
            <w:vAlign w:val="center"/>
            <w:hideMark/>
          </w:tcPr>
          <w:p w14:paraId="4A8D6ED6"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Jedinica</w:t>
            </w:r>
          </w:p>
        </w:tc>
        <w:tc>
          <w:tcPr>
            <w:tcW w:w="1401" w:type="dxa"/>
            <w:tcBorders>
              <w:top w:val="single" w:sz="4" w:space="0" w:color="auto"/>
              <w:left w:val="single" w:sz="4" w:space="0" w:color="auto"/>
              <w:bottom w:val="single" w:sz="4" w:space="0" w:color="auto"/>
              <w:right w:val="single" w:sz="4" w:space="0" w:color="auto"/>
            </w:tcBorders>
            <w:vAlign w:val="center"/>
            <w:hideMark/>
          </w:tcPr>
          <w:p w14:paraId="2EE1ED9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332" w:type="dxa"/>
            <w:tcBorders>
              <w:top w:val="single" w:sz="4" w:space="0" w:color="auto"/>
              <w:left w:val="nil"/>
              <w:bottom w:val="single" w:sz="4" w:space="0" w:color="auto"/>
              <w:right w:val="single" w:sz="4" w:space="0" w:color="auto"/>
            </w:tcBorders>
            <w:vAlign w:val="center"/>
            <w:hideMark/>
          </w:tcPr>
          <w:p w14:paraId="2C63CE1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0BE6DA5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385" w:type="dxa"/>
            <w:tcBorders>
              <w:top w:val="single" w:sz="4" w:space="0" w:color="auto"/>
              <w:left w:val="nil"/>
              <w:bottom w:val="single" w:sz="4" w:space="0" w:color="auto"/>
              <w:right w:val="single" w:sz="4" w:space="0" w:color="auto"/>
            </w:tcBorders>
            <w:vAlign w:val="center"/>
            <w:hideMark/>
          </w:tcPr>
          <w:p w14:paraId="32542BF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6227076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450" w:type="dxa"/>
            <w:tcBorders>
              <w:top w:val="single" w:sz="4" w:space="0" w:color="auto"/>
              <w:left w:val="nil"/>
              <w:bottom w:val="single" w:sz="4" w:space="0" w:color="auto"/>
              <w:right w:val="single" w:sz="4" w:space="0" w:color="auto"/>
            </w:tcBorders>
            <w:vAlign w:val="center"/>
            <w:hideMark/>
          </w:tcPr>
          <w:p w14:paraId="0E5308F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228C388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13E6CE9B" w14:textId="77777777" w:rsidTr="000907FA">
        <w:trPr>
          <w:trHeight w:val="810"/>
        </w:trPr>
        <w:tc>
          <w:tcPr>
            <w:tcW w:w="1415" w:type="dxa"/>
            <w:tcBorders>
              <w:top w:val="single" w:sz="4" w:space="0" w:color="00000A"/>
              <w:left w:val="single" w:sz="4" w:space="0" w:color="00000A"/>
              <w:bottom w:val="single" w:sz="4" w:space="0" w:color="00000A"/>
              <w:right w:val="single" w:sz="4" w:space="0" w:color="00000A"/>
            </w:tcBorders>
            <w:shd w:val="clear" w:color="auto" w:fill="FFFFFF"/>
            <w:hideMark/>
          </w:tcPr>
          <w:p w14:paraId="324BFAC9"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color w:val="000000"/>
                <w:lang w:val="hr-HR" w:eastAsia="hr-HR"/>
              </w:rPr>
              <w:t>Broj aktivnih sudionika</w:t>
            </w:r>
          </w:p>
        </w:tc>
        <w:tc>
          <w:tcPr>
            <w:tcW w:w="1710" w:type="dxa"/>
            <w:tcBorders>
              <w:bottom w:val="single" w:sz="4" w:space="0" w:color="00000A"/>
              <w:right w:val="single" w:sz="4" w:space="0" w:color="00000A"/>
            </w:tcBorders>
            <w:shd w:val="clear" w:color="auto" w:fill="FFFFFF"/>
            <w:noWrap/>
            <w:hideMark/>
          </w:tcPr>
          <w:p w14:paraId="27E0BE92"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color w:val="000000"/>
                <w:lang w:val="hr-HR" w:eastAsia="hr-HR"/>
              </w:rPr>
              <w:t> Uključivanje sudionika, posebice djece, u programe i literarni susret</w:t>
            </w:r>
          </w:p>
        </w:tc>
        <w:tc>
          <w:tcPr>
            <w:tcW w:w="1132" w:type="dxa"/>
            <w:tcBorders>
              <w:bottom w:val="single" w:sz="4" w:space="0" w:color="00000A"/>
              <w:right w:val="single" w:sz="4" w:space="0" w:color="00000A"/>
            </w:tcBorders>
          </w:tcPr>
          <w:p w14:paraId="73FBC0CD"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color w:val="000000"/>
                <w:lang w:val="hr-HR" w:eastAsia="hr-HR"/>
              </w:rPr>
              <w:t>kom</w:t>
            </w:r>
          </w:p>
        </w:tc>
        <w:tc>
          <w:tcPr>
            <w:tcW w:w="1401" w:type="dxa"/>
            <w:tcBorders>
              <w:top w:val="single" w:sz="4" w:space="0" w:color="00000A"/>
              <w:left w:val="single" w:sz="4" w:space="0" w:color="00000A"/>
              <w:bottom w:val="single" w:sz="4" w:space="0" w:color="00000A"/>
              <w:right w:val="single" w:sz="4" w:space="0" w:color="00000A"/>
            </w:tcBorders>
            <w:shd w:val="clear" w:color="auto" w:fill="FFFFFF"/>
            <w:noWrap/>
            <w:hideMark/>
          </w:tcPr>
          <w:p w14:paraId="1C20698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color w:val="000000"/>
                <w:lang w:val="hr-HR" w:eastAsia="hr-HR"/>
              </w:rPr>
              <w:t> 100</w:t>
            </w:r>
          </w:p>
        </w:tc>
        <w:tc>
          <w:tcPr>
            <w:tcW w:w="1332" w:type="dxa"/>
            <w:tcBorders>
              <w:bottom w:val="single" w:sz="4" w:space="0" w:color="00000A"/>
              <w:right w:val="single" w:sz="4" w:space="0" w:color="00000A"/>
            </w:tcBorders>
            <w:shd w:val="clear" w:color="auto" w:fill="FFFFFF"/>
            <w:noWrap/>
            <w:hideMark/>
          </w:tcPr>
          <w:p w14:paraId="227DB0B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color w:val="000000"/>
                <w:lang w:val="hr-HR" w:eastAsia="hr-HR"/>
              </w:rPr>
              <w:t> 200</w:t>
            </w:r>
          </w:p>
        </w:tc>
        <w:tc>
          <w:tcPr>
            <w:tcW w:w="1385" w:type="dxa"/>
            <w:tcBorders>
              <w:bottom w:val="single" w:sz="4" w:space="0" w:color="00000A"/>
              <w:right w:val="single" w:sz="4" w:space="0" w:color="00000A"/>
            </w:tcBorders>
          </w:tcPr>
          <w:p w14:paraId="4AF157A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color w:val="000000"/>
                <w:lang w:val="hr-HR" w:eastAsia="hr-HR"/>
              </w:rPr>
              <w:t> 200</w:t>
            </w:r>
          </w:p>
        </w:tc>
        <w:tc>
          <w:tcPr>
            <w:tcW w:w="1450" w:type="dxa"/>
            <w:tcBorders>
              <w:bottom w:val="single" w:sz="4" w:space="0" w:color="00000A"/>
              <w:right w:val="single" w:sz="4" w:space="0" w:color="00000A"/>
            </w:tcBorders>
          </w:tcPr>
          <w:p w14:paraId="27BCDFE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color w:val="000000"/>
                <w:lang w:val="hr-HR" w:eastAsia="hr-HR"/>
              </w:rPr>
              <w:t>200</w:t>
            </w:r>
          </w:p>
        </w:tc>
      </w:tr>
    </w:tbl>
    <w:p w14:paraId="1890C56F" w14:textId="77777777" w:rsidR="000B213B" w:rsidRPr="0037647E" w:rsidRDefault="000B213B" w:rsidP="000B213B">
      <w:pPr>
        <w:spacing w:after="0" w:line="240" w:lineRule="auto"/>
        <w:rPr>
          <w:rFonts w:ascii="Times New Roman" w:hAnsi="Times New Roman"/>
          <w:b/>
          <w:lang w:val="hr-HR"/>
        </w:rPr>
      </w:pPr>
    </w:p>
    <w:p w14:paraId="04F304DA" w14:textId="77777777" w:rsidR="000B213B" w:rsidRDefault="000B213B" w:rsidP="000B213B">
      <w:pPr>
        <w:spacing w:after="0" w:line="240" w:lineRule="auto"/>
        <w:rPr>
          <w:rFonts w:ascii="Times New Roman" w:hAnsi="Times New Roman"/>
          <w:lang w:val="hr-HR"/>
        </w:rPr>
      </w:pPr>
    </w:p>
    <w:p w14:paraId="500039A3" w14:textId="77777777" w:rsidR="000907FA" w:rsidRDefault="000907FA" w:rsidP="000B213B">
      <w:pPr>
        <w:spacing w:after="0" w:line="240" w:lineRule="auto"/>
        <w:rPr>
          <w:rFonts w:ascii="Times New Roman" w:hAnsi="Times New Roman"/>
          <w:lang w:val="hr-HR"/>
        </w:rPr>
      </w:pPr>
    </w:p>
    <w:p w14:paraId="014B97ED" w14:textId="77777777" w:rsidR="000907FA" w:rsidRDefault="000907FA" w:rsidP="000B213B">
      <w:pPr>
        <w:spacing w:after="0" w:line="240" w:lineRule="auto"/>
        <w:rPr>
          <w:rFonts w:ascii="Times New Roman" w:hAnsi="Times New Roman"/>
          <w:lang w:val="hr-HR"/>
        </w:rPr>
      </w:pPr>
    </w:p>
    <w:p w14:paraId="1F63460D" w14:textId="77777777" w:rsidR="000907FA" w:rsidRDefault="000907FA" w:rsidP="000B213B">
      <w:pPr>
        <w:spacing w:after="0" w:line="240" w:lineRule="auto"/>
        <w:rPr>
          <w:rFonts w:ascii="Times New Roman" w:hAnsi="Times New Roman"/>
          <w:lang w:val="hr-HR"/>
        </w:rPr>
      </w:pPr>
    </w:p>
    <w:p w14:paraId="4A060805" w14:textId="77777777" w:rsidR="000907FA" w:rsidRPr="0037647E" w:rsidRDefault="000907FA" w:rsidP="000B213B">
      <w:pPr>
        <w:spacing w:after="0" w:line="240" w:lineRule="auto"/>
        <w:rPr>
          <w:rFonts w:ascii="Times New Roman" w:hAnsi="Times New Roman"/>
          <w:lang w:val="hr-HR"/>
        </w:rPr>
      </w:pPr>
    </w:p>
    <w:tbl>
      <w:tblPr>
        <w:tblW w:w="9825" w:type="dxa"/>
        <w:tblInd w:w="93" w:type="dxa"/>
        <w:tblLayout w:type="fixed"/>
        <w:tblLook w:val="04A0" w:firstRow="1" w:lastRow="0" w:firstColumn="1" w:lastColumn="0" w:noHBand="0" w:noVBand="1"/>
      </w:tblPr>
      <w:tblGrid>
        <w:gridCol w:w="9825"/>
      </w:tblGrid>
      <w:tr w:rsidR="000B213B" w:rsidRPr="0037647E" w14:paraId="34BC8710" w14:textId="77777777" w:rsidTr="00E01BA6">
        <w:trPr>
          <w:trHeight w:val="256"/>
        </w:trPr>
        <w:tc>
          <w:tcPr>
            <w:tcW w:w="9825" w:type="dxa"/>
            <w:tcBorders>
              <w:top w:val="single" w:sz="4" w:space="0" w:color="auto"/>
              <w:left w:val="single" w:sz="4" w:space="0" w:color="auto"/>
              <w:bottom w:val="single" w:sz="4" w:space="0" w:color="auto"/>
              <w:right w:val="single" w:sz="4" w:space="0" w:color="auto"/>
            </w:tcBorders>
            <w:hideMark/>
          </w:tcPr>
          <w:p w14:paraId="7A0DC448"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lastRenderedPageBreak/>
              <w:t>Naziv aktivnosti/projekta u Proračunu:</w:t>
            </w:r>
          </w:p>
          <w:p w14:paraId="7D2FFAFC"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Tekući projekt T204105 Obilježavanje Dana Grada</w:t>
            </w:r>
          </w:p>
        </w:tc>
      </w:tr>
      <w:tr w:rsidR="000B213B" w:rsidRPr="0037647E" w14:paraId="16B23C55" w14:textId="77777777" w:rsidTr="00E01BA6">
        <w:trPr>
          <w:trHeight w:val="450"/>
        </w:trPr>
        <w:tc>
          <w:tcPr>
            <w:tcW w:w="9825" w:type="dxa"/>
            <w:vMerge w:val="restart"/>
            <w:tcBorders>
              <w:top w:val="single" w:sz="4" w:space="0" w:color="auto"/>
              <w:left w:val="single" w:sz="4" w:space="0" w:color="auto"/>
              <w:bottom w:val="single" w:sz="4" w:space="0" w:color="auto"/>
              <w:right w:val="single" w:sz="4" w:space="0" w:color="auto"/>
            </w:tcBorders>
            <w:hideMark/>
          </w:tcPr>
          <w:p w14:paraId="3F9651D8"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aktivnosti/projekta:</w:t>
            </w:r>
          </w:p>
          <w:p w14:paraId="04CEADEE" w14:textId="77777777" w:rsidR="000B213B" w:rsidRPr="0037647E" w:rsidRDefault="000B213B" w:rsidP="00E01BA6">
            <w:pPr>
              <w:pStyle w:val="Standard"/>
              <w:spacing w:after="0" w:line="240" w:lineRule="auto"/>
              <w:rPr>
                <w:rFonts w:ascii="Times New Roman" w:eastAsia="Times New Roman" w:hAnsi="Times New Roman" w:cs="Times New Roman"/>
                <w:color w:val="000000"/>
                <w:lang w:eastAsia="hr-HR"/>
              </w:rPr>
            </w:pPr>
            <w:r w:rsidRPr="0037647E">
              <w:rPr>
                <w:rFonts w:ascii="Times New Roman" w:eastAsia="Times New Roman" w:hAnsi="Times New Roman" w:cs="Times New Roman"/>
                <w:color w:val="000000"/>
                <w:lang w:eastAsia="hr-HR"/>
              </w:rPr>
              <w:t>Obilježavanje Dana Grada i u Gradskoj knjižnici Županja</w:t>
            </w:r>
          </w:p>
          <w:p w14:paraId="07F32A81"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color w:val="000000"/>
                <w:lang w:val="hr-HR" w:eastAsia="hr-HR"/>
              </w:rPr>
              <w:t>Privući što veći broj gostiju i domaćeg stanovništva u prekrasni park Gradske knjižnice gdje se održavaju prigodne radionice, promocije izložbe i koncerti povodom Dana grada.  Podići kulturni nivo života u Gradu. Pokazati što sve može ljudska kreativnost i radišnost.</w:t>
            </w:r>
          </w:p>
        </w:tc>
      </w:tr>
      <w:tr w:rsidR="000B213B" w:rsidRPr="0037647E" w14:paraId="652CCCA0" w14:textId="77777777" w:rsidTr="00E01BA6">
        <w:trPr>
          <w:trHeight w:val="521"/>
        </w:trPr>
        <w:tc>
          <w:tcPr>
            <w:tcW w:w="9825" w:type="dxa"/>
            <w:vMerge/>
            <w:tcBorders>
              <w:top w:val="single" w:sz="4" w:space="0" w:color="auto"/>
              <w:left w:val="single" w:sz="4" w:space="0" w:color="auto"/>
              <w:bottom w:val="single" w:sz="4" w:space="0" w:color="auto"/>
              <w:right w:val="single" w:sz="4" w:space="0" w:color="auto"/>
            </w:tcBorders>
            <w:vAlign w:val="center"/>
            <w:hideMark/>
          </w:tcPr>
          <w:p w14:paraId="4EC13576" w14:textId="77777777" w:rsidR="000B213B" w:rsidRPr="0037647E" w:rsidRDefault="000B213B" w:rsidP="00E01BA6">
            <w:pPr>
              <w:spacing w:after="0" w:line="240" w:lineRule="auto"/>
              <w:rPr>
                <w:rFonts w:ascii="Times New Roman" w:hAnsi="Times New Roman"/>
                <w:lang w:val="hr-HR" w:eastAsia="hr-HR"/>
              </w:rPr>
            </w:pPr>
          </w:p>
        </w:tc>
      </w:tr>
    </w:tbl>
    <w:p w14:paraId="02B31163" w14:textId="77777777" w:rsidR="000B213B" w:rsidRPr="0037647E" w:rsidRDefault="000B213B" w:rsidP="000B213B">
      <w:pPr>
        <w:spacing w:after="0" w:line="240" w:lineRule="auto"/>
        <w:rPr>
          <w:rFonts w:ascii="Times New Roman" w:hAnsi="Times New Roman"/>
          <w:lang w:val="hr-HR"/>
        </w:rPr>
      </w:pPr>
    </w:p>
    <w:tbl>
      <w:tblPr>
        <w:tblW w:w="9825" w:type="dxa"/>
        <w:tblInd w:w="93" w:type="dxa"/>
        <w:tblLayout w:type="fixed"/>
        <w:tblLook w:val="04A0" w:firstRow="1" w:lastRow="0" w:firstColumn="1" w:lastColumn="0" w:noHBand="0" w:noVBand="1"/>
      </w:tblPr>
      <w:tblGrid>
        <w:gridCol w:w="1422"/>
        <w:gridCol w:w="1717"/>
        <w:gridCol w:w="1137"/>
        <w:gridCol w:w="1296"/>
        <w:gridCol w:w="1418"/>
        <w:gridCol w:w="1377"/>
        <w:gridCol w:w="1458"/>
      </w:tblGrid>
      <w:tr w:rsidR="000B213B" w:rsidRPr="0037647E" w14:paraId="4BADC8C5" w14:textId="77777777" w:rsidTr="00E01BA6">
        <w:trPr>
          <w:trHeight w:val="897"/>
        </w:trPr>
        <w:tc>
          <w:tcPr>
            <w:tcW w:w="1422" w:type="dxa"/>
            <w:tcBorders>
              <w:top w:val="single" w:sz="4" w:space="0" w:color="auto"/>
              <w:left w:val="single" w:sz="4" w:space="0" w:color="auto"/>
              <w:bottom w:val="single" w:sz="4" w:space="0" w:color="auto"/>
              <w:right w:val="single" w:sz="4" w:space="0" w:color="auto"/>
            </w:tcBorders>
            <w:noWrap/>
            <w:vAlign w:val="center"/>
            <w:hideMark/>
          </w:tcPr>
          <w:p w14:paraId="2AAEAEB9"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Pokazatelj</w:t>
            </w:r>
          </w:p>
          <w:p w14:paraId="0A71CC0D"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rezultata</w:t>
            </w:r>
          </w:p>
        </w:tc>
        <w:tc>
          <w:tcPr>
            <w:tcW w:w="1717" w:type="dxa"/>
            <w:tcBorders>
              <w:top w:val="single" w:sz="4" w:space="0" w:color="auto"/>
              <w:left w:val="nil"/>
              <w:bottom w:val="single" w:sz="4" w:space="0" w:color="auto"/>
              <w:right w:val="single" w:sz="4" w:space="0" w:color="auto"/>
            </w:tcBorders>
            <w:noWrap/>
            <w:vAlign w:val="center"/>
            <w:hideMark/>
          </w:tcPr>
          <w:p w14:paraId="4AADB4DC"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Definicija pokazatelja</w:t>
            </w:r>
          </w:p>
        </w:tc>
        <w:tc>
          <w:tcPr>
            <w:tcW w:w="1137" w:type="dxa"/>
            <w:tcBorders>
              <w:top w:val="single" w:sz="4" w:space="0" w:color="auto"/>
              <w:left w:val="nil"/>
              <w:bottom w:val="single" w:sz="4" w:space="0" w:color="auto"/>
              <w:right w:val="single" w:sz="4" w:space="0" w:color="auto"/>
            </w:tcBorders>
            <w:vAlign w:val="center"/>
            <w:hideMark/>
          </w:tcPr>
          <w:p w14:paraId="05004739"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Jedinica</w:t>
            </w:r>
          </w:p>
        </w:tc>
        <w:tc>
          <w:tcPr>
            <w:tcW w:w="1296" w:type="dxa"/>
            <w:tcBorders>
              <w:top w:val="single" w:sz="4" w:space="0" w:color="auto"/>
              <w:left w:val="single" w:sz="4" w:space="0" w:color="auto"/>
              <w:bottom w:val="single" w:sz="4" w:space="0" w:color="auto"/>
              <w:right w:val="single" w:sz="4" w:space="0" w:color="auto"/>
            </w:tcBorders>
            <w:vAlign w:val="center"/>
            <w:hideMark/>
          </w:tcPr>
          <w:p w14:paraId="76B90D6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418" w:type="dxa"/>
            <w:tcBorders>
              <w:top w:val="single" w:sz="4" w:space="0" w:color="auto"/>
              <w:left w:val="nil"/>
              <w:bottom w:val="single" w:sz="4" w:space="0" w:color="auto"/>
              <w:right w:val="single" w:sz="4" w:space="0" w:color="auto"/>
            </w:tcBorders>
            <w:vAlign w:val="center"/>
            <w:hideMark/>
          </w:tcPr>
          <w:p w14:paraId="34431A8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0D5C9FC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377" w:type="dxa"/>
            <w:tcBorders>
              <w:top w:val="single" w:sz="4" w:space="0" w:color="auto"/>
              <w:left w:val="nil"/>
              <w:bottom w:val="single" w:sz="4" w:space="0" w:color="auto"/>
              <w:right w:val="single" w:sz="4" w:space="0" w:color="auto"/>
            </w:tcBorders>
            <w:vAlign w:val="center"/>
            <w:hideMark/>
          </w:tcPr>
          <w:p w14:paraId="356B6C9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7532A78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458" w:type="dxa"/>
            <w:tcBorders>
              <w:top w:val="single" w:sz="4" w:space="0" w:color="auto"/>
              <w:left w:val="nil"/>
              <w:bottom w:val="single" w:sz="4" w:space="0" w:color="auto"/>
              <w:right w:val="single" w:sz="4" w:space="0" w:color="auto"/>
            </w:tcBorders>
            <w:vAlign w:val="center"/>
            <w:hideMark/>
          </w:tcPr>
          <w:p w14:paraId="33513CA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4E91D53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0EF0E9FD" w14:textId="77777777" w:rsidTr="00E01BA6">
        <w:trPr>
          <w:trHeight w:val="282"/>
        </w:trPr>
        <w:tc>
          <w:tcPr>
            <w:tcW w:w="1422" w:type="dxa"/>
            <w:tcBorders>
              <w:top w:val="single" w:sz="4" w:space="0" w:color="auto"/>
              <w:left w:val="single" w:sz="4" w:space="0" w:color="auto"/>
              <w:bottom w:val="single" w:sz="4" w:space="0" w:color="auto"/>
              <w:right w:val="single" w:sz="4" w:space="0" w:color="auto"/>
            </w:tcBorders>
            <w:hideMark/>
          </w:tcPr>
          <w:p w14:paraId="64FBF7F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color w:val="000000"/>
                <w:sz w:val="20"/>
                <w:szCs w:val="20"/>
                <w:lang w:val="hr-HR" w:eastAsia="hr-HR"/>
              </w:rPr>
              <w:t>Broj posjetitelja</w:t>
            </w:r>
          </w:p>
        </w:tc>
        <w:tc>
          <w:tcPr>
            <w:tcW w:w="1717" w:type="dxa"/>
            <w:tcBorders>
              <w:top w:val="nil"/>
              <w:left w:val="nil"/>
              <w:bottom w:val="single" w:sz="4" w:space="0" w:color="auto"/>
              <w:right w:val="single" w:sz="4" w:space="0" w:color="auto"/>
            </w:tcBorders>
            <w:noWrap/>
            <w:hideMark/>
          </w:tcPr>
          <w:p w14:paraId="3164CD1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color w:val="000000"/>
                <w:sz w:val="20"/>
                <w:szCs w:val="20"/>
                <w:lang w:val="hr-HR" w:eastAsia="hr-HR"/>
              </w:rPr>
              <w:t> Nastavak rasta posjetitelja</w:t>
            </w:r>
          </w:p>
        </w:tc>
        <w:tc>
          <w:tcPr>
            <w:tcW w:w="1137" w:type="dxa"/>
            <w:tcBorders>
              <w:top w:val="nil"/>
              <w:left w:val="nil"/>
              <w:bottom w:val="single" w:sz="4" w:space="0" w:color="auto"/>
              <w:right w:val="single" w:sz="4" w:space="0" w:color="auto"/>
            </w:tcBorders>
          </w:tcPr>
          <w:p w14:paraId="031CF00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color w:val="000000"/>
                <w:sz w:val="20"/>
                <w:szCs w:val="20"/>
                <w:lang w:val="hr-HR" w:eastAsia="hr-HR"/>
              </w:rPr>
              <w:t>kom</w:t>
            </w:r>
          </w:p>
        </w:tc>
        <w:tc>
          <w:tcPr>
            <w:tcW w:w="1296" w:type="dxa"/>
            <w:tcBorders>
              <w:top w:val="single" w:sz="4" w:space="0" w:color="auto"/>
              <w:left w:val="single" w:sz="4" w:space="0" w:color="auto"/>
              <w:bottom w:val="single" w:sz="4" w:space="0" w:color="auto"/>
              <w:right w:val="single" w:sz="4" w:space="0" w:color="auto"/>
            </w:tcBorders>
            <w:noWrap/>
            <w:hideMark/>
          </w:tcPr>
          <w:p w14:paraId="083216D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color w:val="000000"/>
                <w:sz w:val="20"/>
                <w:szCs w:val="20"/>
                <w:lang w:val="hr-HR" w:eastAsia="hr-HR"/>
              </w:rPr>
              <w:t> 50</w:t>
            </w:r>
          </w:p>
        </w:tc>
        <w:tc>
          <w:tcPr>
            <w:tcW w:w="1418" w:type="dxa"/>
            <w:tcBorders>
              <w:top w:val="nil"/>
              <w:left w:val="nil"/>
              <w:bottom w:val="single" w:sz="4" w:space="0" w:color="auto"/>
              <w:right w:val="single" w:sz="4" w:space="0" w:color="auto"/>
            </w:tcBorders>
            <w:noWrap/>
            <w:hideMark/>
          </w:tcPr>
          <w:p w14:paraId="04A3E49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color w:val="000000"/>
                <w:sz w:val="20"/>
                <w:szCs w:val="20"/>
                <w:lang w:val="hr-HR" w:eastAsia="hr-HR"/>
              </w:rPr>
              <w:t> 100</w:t>
            </w:r>
          </w:p>
        </w:tc>
        <w:tc>
          <w:tcPr>
            <w:tcW w:w="1377" w:type="dxa"/>
            <w:tcBorders>
              <w:top w:val="nil"/>
              <w:left w:val="nil"/>
              <w:bottom w:val="single" w:sz="4" w:space="0" w:color="auto"/>
              <w:right w:val="single" w:sz="4" w:space="0" w:color="auto"/>
            </w:tcBorders>
          </w:tcPr>
          <w:p w14:paraId="1E85708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color w:val="000000"/>
                <w:sz w:val="20"/>
                <w:szCs w:val="20"/>
                <w:lang w:val="hr-HR" w:eastAsia="hr-HR"/>
              </w:rPr>
              <w:t> 100</w:t>
            </w:r>
          </w:p>
        </w:tc>
        <w:tc>
          <w:tcPr>
            <w:tcW w:w="1458" w:type="dxa"/>
            <w:tcBorders>
              <w:top w:val="nil"/>
              <w:left w:val="nil"/>
              <w:bottom w:val="single" w:sz="4" w:space="0" w:color="auto"/>
              <w:right w:val="single" w:sz="4" w:space="0" w:color="auto"/>
            </w:tcBorders>
          </w:tcPr>
          <w:p w14:paraId="003BBDE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color w:val="000000"/>
                <w:sz w:val="20"/>
                <w:szCs w:val="20"/>
                <w:lang w:val="hr-HR" w:eastAsia="hr-HR"/>
              </w:rPr>
              <w:t>100</w:t>
            </w:r>
          </w:p>
        </w:tc>
      </w:tr>
    </w:tbl>
    <w:p w14:paraId="4B4D42B0" w14:textId="77777777" w:rsidR="000B213B" w:rsidRPr="0037647E" w:rsidRDefault="000B213B" w:rsidP="000B213B">
      <w:pPr>
        <w:spacing w:after="0" w:line="240" w:lineRule="auto"/>
        <w:rPr>
          <w:rFonts w:ascii="Times New Roman" w:hAnsi="Times New Roman"/>
          <w:highlight w:val="yellow"/>
          <w:lang w:val="hr-HR"/>
        </w:rPr>
      </w:pPr>
    </w:p>
    <w:p w14:paraId="6E042F7C" w14:textId="77777777" w:rsidR="000B213B" w:rsidRPr="0037647E" w:rsidRDefault="000B213B" w:rsidP="000B213B">
      <w:pPr>
        <w:spacing w:after="0" w:line="240" w:lineRule="auto"/>
        <w:rPr>
          <w:rFonts w:ascii="Times New Roman" w:hAnsi="Times New Roman"/>
          <w:b/>
          <w:bCs/>
          <w:lang w:val="hr-HR"/>
        </w:rPr>
      </w:pPr>
      <w:r w:rsidRPr="0037647E">
        <w:rPr>
          <w:rFonts w:ascii="Times New Roman" w:hAnsi="Times New Roman"/>
          <w:b/>
          <w:bCs/>
          <w:lang w:val="hr-HR"/>
        </w:rPr>
        <w:t xml:space="preserve"> PRORAČUNSKI KORISNIK  GRADSKI MUZEJ ŽUPANJA</w:t>
      </w:r>
    </w:p>
    <w:p w14:paraId="319E9A63" w14:textId="77777777" w:rsidR="000B213B" w:rsidRPr="0037647E" w:rsidRDefault="000B213B" w:rsidP="000B213B">
      <w:pPr>
        <w:spacing w:after="0" w:line="240" w:lineRule="auto"/>
        <w:rPr>
          <w:rFonts w:ascii="Times New Roman" w:hAnsi="Times New Roman"/>
          <w:b/>
          <w:bCs/>
          <w:lang w:val="hr-HR"/>
        </w:rPr>
      </w:pPr>
    </w:p>
    <w:tbl>
      <w:tblPr>
        <w:tblW w:w="9825" w:type="dxa"/>
        <w:tblInd w:w="93" w:type="dxa"/>
        <w:tblLayout w:type="fixed"/>
        <w:tblLook w:val="04A0" w:firstRow="1" w:lastRow="0" w:firstColumn="1" w:lastColumn="0" w:noHBand="0" w:noVBand="1"/>
      </w:tblPr>
      <w:tblGrid>
        <w:gridCol w:w="9825"/>
      </w:tblGrid>
      <w:tr w:rsidR="000B213B" w:rsidRPr="0037647E" w14:paraId="04812119" w14:textId="77777777" w:rsidTr="00E01BA6">
        <w:trPr>
          <w:trHeight w:val="266"/>
        </w:trPr>
        <w:tc>
          <w:tcPr>
            <w:tcW w:w="9825" w:type="dxa"/>
            <w:tcBorders>
              <w:top w:val="single" w:sz="4" w:space="0" w:color="auto"/>
              <w:left w:val="single" w:sz="4" w:space="0" w:color="auto"/>
              <w:bottom w:val="single" w:sz="4" w:space="0" w:color="auto"/>
              <w:right w:val="single" w:sz="4" w:space="0" w:color="auto"/>
            </w:tcBorders>
            <w:noWrap/>
            <w:hideMark/>
          </w:tcPr>
          <w:p w14:paraId="2C95A900"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PROGRAM  2042  Djelatnost muzeja</w:t>
            </w:r>
          </w:p>
        </w:tc>
      </w:tr>
      <w:tr w:rsidR="000B213B" w:rsidRPr="0037647E" w14:paraId="3A05DDFF" w14:textId="77777777" w:rsidTr="00E01BA6">
        <w:trPr>
          <w:trHeight w:val="576"/>
        </w:trPr>
        <w:tc>
          <w:tcPr>
            <w:tcW w:w="9825" w:type="dxa"/>
            <w:tcBorders>
              <w:top w:val="single" w:sz="4" w:space="0" w:color="auto"/>
              <w:left w:val="single" w:sz="4" w:space="0" w:color="auto"/>
              <w:bottom w:val="single" w:sz="4" w:space="0" w:color="auto"/>
              <w:right w:val="single" w:sz="4" w:space="0" w:color="auto"/>
            </w:tcBorders>
            <w:noWrap/>
            <w:hideMark/>
          </w:tcPr>
          <w:p w14:paraId="68DF631E"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b/>
                <w:lang w:val="hr-HR" w:eastAsia="hr-HR"/>
              </w:rPr>
              <w:t>Opis programa</w:t>
            </w:r>
            <w:r w:rsidRPr="0037647E">
              <w:rPr>
                <w:rFonts w:ascii="Times New Roman" w:hAnsi="Times New Roman"/>
                <w:lang w:val="hr-HR" w:eastAsia="hr-HR"/>
              </w:rPr>
              <w:t>:</w:t>
            </w:r>
          </w:p>
          <w:p w14:paraId="5CEA6816" w14:textId="77777777" w:rsidR="000B213B" w:rsidRPr="0037647E" w:rsidRDefault="000B213B" w:rsidP="00E01BA6">
            <w:pPr>
              <w:spacing w:after="0" w:line="240" w:lineRule="auto"/>
              <w:jc w:val="both"/>
              <w:rPr>
                <w:rFonts w:ascii="Times New Roman" w:hAnsi="Times New Roman"/>
                <w:bCs/>
                <w:lang w:val="hr-HR" w:eastAsia="hr-HR"/>
              </w:rPr>
            </w:pPr>
            <w:r w:rsidRPr="0037647E">
              <w:rPr>
                <w:rFonts w:ascii="Times New Roman" w:hAnsi="Times New Roman"/>
                <w:bCs/>
                <w:lang w:val="hr-HR" w:eastAsia="hr-HR"/>
              </w:rPr>
              <w:t xml:space="preserve">Gradski muzej  Županja ima status javne ustanove koja muzejsku djelatnost obavlja kao javnu službu. </w:t>
            </w:r>
          </w:p>
          <w:p w14:paraId="27A80D4E" w14:textId="77777777" w:rsidR="000B213B" w:rsidRPr="0037647E" w:rsidRDefault="000B213B" w:rsidP="00E01BA6">
            <w:pPr>
              <w:spacing w:after="0" w:line="240" w:lineRule="auto"/>
              <w:jc w:val="both"/>
              <w:rPr>
                <w:rFonts w:ascii="Times New Roman" w:hAnsi="Times New Roman"/>
                <w:bCs/>
                <w:lang w:val="hr-HR" w:eastAsia="hr-HR"/>
              </w:rPr>
            </w:pPr>
            <w:r w:rsidRPr="0037647E">
              <w:rPr>
                <w:rFonts w:ascii="Times New Roman" w:hAnsi="Times New Roman"/>
                <w:bCs/>
                <w:lang w:val="hr-HR" w:eastAsia="hr-HR"/>
              </w:rPr>
              <w:t xml:space="preserve">Osnivač i vlasnik Gradskog muzeja Županja je Grad Županja. </w:t>
            </w:r>
          </w:p>
          <w:p w14:paraId="75131FBB" w14:textId="77777777" w:rsidR="000B213B" w:rsidRPr="0037647E" w:rsidRDefault="000B213B" w:rsidP="00E01BA6">
            <w:pPr>
              <w:spacing w:after="0" w:line="240" w:lineRule="auto"/>
              <w:jc w:val="both"/>
              <w:rPr>
                <w:rFonts w:ascii="Times New Roman" w:hAnsi="Times New Roman"/>
                <w:bCs/>
                <w:lang w:val="hr-HR" w:eastAsia="hr-HR"/>
              </w:rPr>
            </w:pPr>
            <w:r w:rsidRPr="0037647E">
              <w:rPr>
                <w:rFonts w:ascii="Times New Roman" w:hAnsi="Times New Roman"/>
                <w:bCs/>
                <w:lang w:val="hr-HR" w:eastAsia="hr-HR"/>
              </w:rPr>
              <w:t>Djelatnosti koje obavlja muzej odnose se na sustavno prikupljanje, čuvanje, obrađivanje stručnim i znanstvenim metodama, sređivanje, proučavanje i izlaganje muzejske građe sa područja arheologije, etnologije, likovnih umjetnosti, opće povijesti, biologije i šumarstva, vođenje propisanih evidencija i dokumentacija spomeničke baštine, obavljanje stručne kontrole radova na nepokretnim spomenicima, sustavno praćenje, poticanje i promicanje, istraživanje i vrednovanje djela, organiziranje stalnih i povremenih izložbi sa ciljem upoznavanja pučanstva sa poviješću hrvatskog naroda i zavičaja, izdavanje stručnih i znanstvenih publikacija, audiovizualna i druga izdanja u svezi sa svojom djelatnosti, organiziranje predavanja, seminara i drugih oblika obavješćivanja, te surađivanje sa obrazovnim, kulturnim i drugim javnim ustanovama i organizacijama u zemlji i inozemstvu, obavljanje zaštite i restauracije muzejske građe, te obavljanje drugih poslova muzejske djelatnosti utvrđenih pravnim propisima kao i ostale zadaće i poslove kojima se promiče muzejska djelatnost.</w:t>
            </w:r>
          </w:p>
          <w:p w14:paraId="79B54430"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bCs/>
                <w:lang w:val="hr-HR" w:eastAsia="hr-HR"/>
              </w:rPr>
              <w:t>Sredstva za rad muzeja osiguravaju se iz Proračuna Grada Županje.</w:t>
            </w:r>
          </w:p>
        </w:tc>
      </w:tr>
      <w:tr w:rsidR="000B213B" w:rsidRPr="0037647E" w14:paraId="2D92AE1C" w14:textId="77777777" w:rsidTr="00E01BA6">
        <w:trPr>
          <w:trHeight w:val="576"/>
        </w:trPr>
        <w:tc>
          <w:tcPr>
            <w:tcW w:w="9825" w:type="dxa"/>
            <w:tcBorders>
              <w:top w:val="single" w:sz="4" w:space="0" w:color="auto"/>
              <w:left w:val="single" w:sz="4" w:space="0" w:color="auto"/>
              <w:bottom w:val="single" w:sz="4" w:space="0" w:color="auto"/>
              <w:right w:val="single" w:sz="4" w:space="0" w:color="auto"/>
            </w:tcBorders>
            <w:noWrap/>
            <w:hideMark/>
          </w:tcPr>
          <w:p w14:paraId="0E226385"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
                <w:lang w:val="hr-HR" w:eastAsia="hr-HR"/>
              </w:rPr>
              <w:t>Zakonske i druge pravne osnove programa</w:t>
            </w:r>
            <w:r w:rsidRPr="0037647E">
              <w:rPr>
                <w:rFonts w:ascii="Times New Roman" w:hAnsi="Times New Roman"/>
                <w:lang w:val="hr-HR" w:eastAsia="hr-HR"/>
              </w:rPr>
              <w:t>:</w:t>
            </w:r>
          </w:p>
          <w:p w14:paraId="58509DA9"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Zakon o muzejima </w:t>
            </w:r>
          </w:p>
          <w:p w14:paraId="27BD4D03"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Zakon o ustanovama </w:t>
            </w:r>
          </w:p>
          <w:p w14:paraId="24404628"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Zakon o financiranju javnih potreba u kulturi </w:t>
            </w:r>
          </w:p>
          <w:p w14:paraId="50D02CBE"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Zakon o lokalnoj i područnoj (regionalnoj) samoupravi </w:t>
            </w:r>
          </w:p>
          <w:p w14:paraId="5D516869"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Statut Grada Županja </w:t>
            </w:r>
          </w:p>
          <w:p w14:paraId="171F79DC"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Cs/>
                <w:lang w:val="hr-HR" w:eastAsia="hr-HR"/>
              </w:rPr>
              <w:t xml:space="preserve">Statut Gradskog muzeja Županja </w:t>
            </w:r>
          </w:p>
        </w:tc>
      </w:tr>
      <w:tr w:rsidR="000B213B" w:rsidRPr="0037647E" w14:paraId="1EF962B3" w14:textId="77777777" w:rsidTr="00E01BA6">
        <w:trPr>
          <w:trHeight w:val="584"/>
        </w:trPr>
        <w:tc>
          <w:tcPr>
            <w:tcW w:w="9825" w:type="dxa"/>
            <w:tcBorders>
              <w:top w:val="single" w:sz="4" w:space="0" w:color="auto"/>
              <w:left w:val="single" w:sz="4" w:space="0" w:color="auto"/>
              <w:bottom w:val="single" w:sz="4" w:space="0" w:color="auto"/>
              <w:right w:val="single" w:sz="4" w:space="0" w:color="000000"/>
            </w:tcBorders>
            <w:hideMark/>
          </w:tcPr>
          <w:p w14:paraId="6F2E430F"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Ciljevi provedbe programa u razdoblju 2025.-2027.</w:t>
            </w:r>
          </w:p>
          <w:p w14:paraId="5CCF7CF3" w14:textId="77777777" w:rsidR="000B213B" w:rsidRPr="0037647E" w:rsidRDefault="000B213B" w:rsidP="00E01BA6">
            <w:pPr>
              <w:spacing w:after="0" w:line="240" w:lineRule="auto"/>
              <w:jc w:val="both"/>
              <w:rPr>
                <w:rFonts w:ascii="Times New Roman" w:hAnsi="Times New Roman"/>
                <w:bCs/>
                <w:lang w:val="hr-HR"/>
              </w:rPr>
            </w:pPr>
            <w:r w:rsidRPr="0037647E">
              <w:rPr>
                <w:rFonts w:ascii="Times New Roman" w:hAnsi="Times New Roman"/>
                <w:bCs/>
                <w:lang w:val="hr-HR"/>
              </w:rPr>
              <w:t>Cilj programa je zadovoljenje kulturnih potreba stanovnika Grada Županja.</w:t>
            </w:r>
          </w:p>
        </w:tc>
      </w:tr>
    </w:tbl>
    <w:p w14:paraId="604C407F" w14:textId="77777777" w:rsidR="000B213B" w:rsidRDefault="000B213B" w:rsidP="000B213B">
      <w:pPr>
        <w:spacing w:after="0" w:line="240" w:lineRule="auto"/>
        <w:rPr>
          <w:rFonts w:ascii="Times New Roman" w:hAnsi="Times New Roman"/>
          <w:color w:val="EE0000"/>
          <w:highlight w:val="yellow"/>
          <w:lang w:val="hr-HR"/>
        </w:rPr>
      </w:pPr>
    </w:p>
    <w:p w14:paraId="00370746" w14:textId="77777777" w:rsidR="000907FA" w:rsidRDefault="000907FA" w:rsidP="000B213B">
      <w:pPr>
        <w:spacing w:after="0" w:line="240" w:lineRule="auto"/>
        <w:rPr>
          <w:rFonts w:ascii="Times New Roman" w:hAnsi="Times New Roman"/>
          <w:color w:val="EE0000"/>
          <w:highlight w:val="yellow"/>
          <w:lang w:val="hr-HR"/>
        </w:rPr>
      </w:pPr>
    </w:p>
    <w:p w14:paraId="683283EB" w14:textId="77777777" w:rsidR="000907FA" w:rsidRDefault="000907FA" w:rsidP="000B213B">
      <w:pPr>
        <w:spacing w:after="0" w:line="240" w:lineRule="auto"/>
        <w:rPr>
          <w:rFonts w:ascii="Times New Roman" w:hAnsi="Times New Roman"/>
          <w:color w:val="EE0000"/>
          <w:highlight w:val="yellow"/>
          <w:lang w:val="hr-HR"/>
        </w:rPr>
      </w:pPr>
    </w:p>
    <w:p w14:paraId="78568FEB" w14:textId="77777777" w:rsidR="000907FA" w:rsidRDefault="000907FA" w:rsidP="000B213B">
      <w:pPr>
        <w:spacing w:after="0" w:line="240" w:lineRule="auto"/>
        <w:rPr>
          <w:rFonts w:ascii="Times New Roman" w:hAnsi="Times New Roman"/>
          <w:color w:val="EE0000"/>
          <w:highlight w:val="yellow"/>
          <w:lang w:val="hr-HR"/>
        </w:rPr>
      </w:pPr>
    </w:p>
    <w:p w14:paraId="39EC890B" w14:textId="77777777" w:rsidR="000907FA" w:rsidRDefault="000907FA" w:rsidP="000B213B">
      <w:pPr>
        <w:spacing w:after="0" w:line="240" w:lineRule="auto"/>
        <w:rPr>
          <w:rFonts w:ascii="Times New Roman" w:hAnsi="Times New Roman"/>
          <w:color w:val="EE0000"/>
          <w:highlight w:val="yellow"/>
          <w:lang w:val="hr-HR"/>
        </w:rPr>
      </w:pPr>
    </w:p>
    <w:p w14:paraId="69E82EBF" w14:textId="77777777" w:rsidR="000907FA" w:rsidRDefault="000907FA" w:rsidP="000B213B">
      <w:pPr>
        <w:spacing w:after="0" w:line="240" w:lineRule="auto"/>
        <w:rPr>
          <w:rFonts w:ascii="Times New Roman" w:hAnsi="Times New Roman"/>
          <w:color w:val="EE0000"/>
          <w:highlight w:val="yellow"/>
          <w:lang w:val="hr-HR"/>
        </w:rPr>
      </w:pPr>
    </w:p>
    <w:p w14:paraId="08EAC15E" w14:textId="77777777" w:rsidR="000907FA" w:rsidRPr="0037647E" w:rsidRDefault="000907FA" w:rsidP="000B213B">
      <w:pPr>
        <w:spacing w:after="0" w:line="240" w:lineRule="auto"/>
        <w:rPr>
          <w:rFonts w:ascii="Times New Roman" w:hAnsi="Times New Roman"/>
          <w:color w:val="EE0000"/>
          <w:highlight w:val="yellow"/>
          <w:lang w:val="hr-HR"/>
        </w:rPr>
      </w:pPr>
    </w:p>
    <w:tbl>
      <w:tblPr>
        <w:tblW w:w="9759"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18"/>
        <w:gridCol w:w="1592"/>
        <w:gridCol w:w="1593"/>
        <w:gridCol w:w="1956"/>
      </w:tblGrid>
      <w:tr w:rsidR="000B213B" w:rsidRPr="0037647E" w14:paraId="5ADC1527" w14:textId="77777777" w:rsidTr="00E01BA6">
        <w:trPr>
          <w:trHeight w:val="571"/>
        </w:trPr>
        <w:tc>
          <w:tcPr>
            <w:tcW w:w="4618" w:type="dxa"/>
            <w:noWrap/>
            <w:vAlign w:val="center"/>
            <w:hideMark/>
          </w:tcPr>
          <w:p w14:paraId="68532F50"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lastRenderedPageBreak/>
              <w:t>Naziv aktivnosti/projekta</w:t>
            </w:r>
          </w:p>
        </w:tc>
        <w:tc>
          <w:tcPr>
            <w:tcW w:w="1592" w:type="dxa"/>
            <w:tcBorders>
              <w:top w:val="single" w:sz="4" w:space="0" w:color="auto"/>
              <w:left w:val="nil"/>
              <w:bottom w:val="single" w:sz="4" w:space="0" w:color="auto"/>
              <w:right w:val="single" w:sz="4" w:space="0" w:color="auto"/>
            </w:tcBorders>
            <w:vAlign w:val="center"/>
          </w:tcPr>
          <w:p w14:paraId="5A4AEE79" w14:textId="77777777" w:rsidR="000B213B" w:rsidRPr="0037647E" w:rsidRDefault="000B213B" w:rsidP="00E01BA6">
            <w:pPr>
              <w:spacing w:after="0" w:line="240" w:lineRule="auto"/>
              <w:jc w:val="center"/>
              <w:rPr>
                <w:rFonts w:ascii="Times New Roman" w:hAnsi="Times New Roman"/>
                <w:b/>
                <w:bCs/>
                <w:lang w:val="hr-HR"/>
              </w:rPr>
            </w:pPr>
            <w:r w:rsidRPr="0037647E">
              <w:rPr>
                <w:rFonts w:ascii="Times New Roman" w:hAnsi="Times New Roman"/>
                <w:b/>
                <w:lang w:val="hr-HR" w:eastAsia="hr-HR"/>
              </w:rPr>
              <w:t>Plan 2026.</w:t>
            </w:r>
          </w:p>
        </w:tc>
        <w:tc>
          <w:tcPr>
            <w:tcW w:w="1593" w:type="dxa"/>
            <w:tcBorders>
              <w:top w:val="single" w:sz="4" w:space="0" w:color="auto"/>
              <w:left w:val="nil"/>
              <w:bottom w:val="single" w:sz="4" w:space="0" w:color="auto"/>
              <w:right w:val="single" w:sz="4" w:space="0" w:color="auto"/>
            </w:tcBorders>
            <w:vAlign w:val="center"/>
            <w:hideMark/>
          </w:tcPr>
          <w:p w14:paraId="07AB6CB4" w14:textId="77777777" w:rsidR="000B213B" w:rsidRPr="0037647E" w:rsidRDefault="000B213B" w:rsidP="00E01BA6">
            <w:pPr>
              <w:pStyle w:val="Standard"/>
              <w:spacing w:after="0" w:line="240" w:lineRule="auto"/>
              <w:jc w:val="center"/>
              <w:rPr>
                <w:rFonts w:ascii="Times New Roman" w:eastAsia="Times New Roman" w:hAnsi="Times New Roman" w:cs="Times New Roman"/>
                <w:b/>
                <w:lang w:eastAsia="hr-HR"/>
              </w:rPr>
            </w:pPr>
            <w:r w:rsidRPr="0037647E">
              <w:rPr>
                <w:rFonts w:ascii="Times New Roman" w:eastAsia="Times New Roman" w:hAnsi="Times New Roman" w:cs="Times New Roman"/>
                <w:b/>
                <w:lang w:eastAsia="hr-HR"/>
              </w:rPr>
              <w:t>Promjena</w:t>
            </w:r>
          </w:p>
          <w:p w14:paraId="5675F993"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Iznosa</w:t>
            </w:r>
          </w:p>
        </w:tc>
        <w:tc>
          <w:tcPr>
            <w:tcW w:w="1956" w:type="dxa"/>
            <w:tcBorders>
              <w:top w:val="single" w:sz="4" w:space="0" w:color="auto"/>
              <w:left w:val="nil"/>
              <w:bottom w:val="single" w:sz="4" w:space="0" w:color="auto"/>
              <w:right w:val="single" w:sz="4" w:space="0" w:color="auto"/>
            </w:tcBorders>
            <w:vAlign w:val="center"/>
          </w:tcPr>
          <w:p w14:paraId="06F4617C" w14:textId="77777777" w:rsidR="000B213B" w:rsidRPr="0037647E" w:rsidRDefault="000B213B" w:rsidP="00E01BA6">
            <w:pPr>
              <w:pStyle w:val="Standard"/>
              <w:spacing w:after="0" w:line="240" w:lineRule="auto"/>
              <w:jc w:val="center"/>
              <w:rPr>
                <w:rFonts w:ascii="Times New Roman" w:eastAsia="Times New Roman" w:hAnsi="Times New Roman" w:cs="Times New Roman"/>
                <w:b/>
                <w:lang w:eastAsia="hr-HR"/>
              </w:rPr>
            </w:pPr>
            <w:r w:rsidRPr="0037647E">
              <w:rPr>
                <w:rFonts w:ascii="Times New Roman" w:eastAsia="Times New Roman" w:hAnsi="Times New Roman" w:cs="Times New Roman"/>
                <w:b/>
                <w:lang w:eastAsia="hr-HR"/>
              </w:rPr>
              <w:t>Novi</w:t>
            </w:r>
          </w:p>
          <w:p w14:paraId="684C86CB"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3A75F717" w14:textId="77777777" w:rsidTr="00E01BA6">
        <w:trPr>
          <w:trHeight w:val="285"/>
        </w:trPr>
        <w:tc>
          <w:tcPr>
            <w:tcW w:w="4618" w:type="dxa"/>
            <w:hideMark/>
          </w:tcPr>
          <w:p w14:paraId="4824593A"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Aktivnost A204201</w:t>
            </w:r>
          </w:p>
          <w:p w14:paraId="357FDAAA"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Administrativno tehničko osoblje </w:t>
            </w:r>
          </w:p>
        </w:tc>
        <w:tc>
          <w:tcPr>
            <w:tcW w:w="1592" w:type="dxa"/>
            <w:tcBorders>
              <w:top w:val="single" w:sz="4" w:space="0" w:color="auto"/>
              <w:left w:val="nil"/>
              <w:bottom w:val="single" w:sz="4" w:space="0" w:color="auto"/>
              <w:right w:val="single" w:sz="4" w:space="0" w:color="auto"/>
            </w:tcBorders>
            <w:shd w:val="clear" w:color="000000" w:fill="FFFFFF"/>
            <w:vAlign w:val="center"/>
          </w:tcPr>
          <w:p w14:paraId="04F4886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261.547,00</w:t>
            </w:r>
          </w:p>
        </w:tc>
        <w:tc>
          <w:tcPr>
            <w:tcW w:w="1593" w:type="dxa"/>
            <w:tcBorders>
              <w:top w:val="single" w:sz="4" w:space="0" w:color="auto"/>
              <w:left w:val="nil"/>
              <w:bottom w:val="single" w:sz="4" w:space="0" w:color="auto"/>
              <w:right w:val="single" w:sz="4" w:space="0" w:color="auto"/>
            </w:tcBorders>
            <w:shd w:val="clear" w:color="000000" w:fill="FFFFFF"/>
            <w:noWrap/>
            <w:vAlign w:val="center"/>
          </w:tcPr>
          <w:p w14:paraId="34206B7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1.000,00</w:t>
            </w:r>
          </w:p>
        </w:tc>
        <w:tc>
          <w:tcPr>
            <w:tcW w:w="1956" w:type="dxa"/>
            <w:tcBorders>
              <w:top w:val="single" w:sz="4" w:space="0" w:color="auto"/>
              <w:left w:val="nil"/>
              <w:bottom w:val="single" w:sz="4" w:space="0" w:color="auto"/>
              <w:right w:val="single" w:sz="4" w:space="0" w:color="auto"/>
            </w:tcBorders>
            <w:shd w:val="clear" w:color="000000" w:fill="FFFFFF"/>
            <w:vAlign w:val="center"/>
          </w:tcPr>
          <w:p w14:paraId="5AC7B4F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262.547,00</w:t>
            </w:r>
          </w:p>
        </w:tc>
      </w:tr>
      <w:tr w:rsidR="000B213B" w:rsidRPr="0037647E" w14:paraId="78F0D5D7" w14:textId="77777777" w:rsidTr="00E01BA6">
        <w:trPr>
          <w:trHeight w:val="285"/>
        </w:trPr>
        <w:tc>
          <w:tcPr>
            <w:tcW w:w="4618" w:type="dxa"/>
            <w:noWrap/>
            <w:hideMark/>
          </w:tcPr>
          <w:p w14:paraId="5A951042"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Tekući projekt T204201</w:t>
            </w:r>
          </w:p>
          <w:p w14:paraId="239DAB31"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 Nabava dugotrajne imovine</w:t>
            </w:r>
          </w:p>
        </w:tc>
        <w:tc>
          <w:tcPr>
            <w:tcW w:w="1592" w:type="dxa"/>
            <w:tcBorders>
              <w:top w:val="nil"/>
              <w:left w:val="nil"/>
              <w:bottom w:val="single" w:sz="4" w:space="0" w:color="auto"/>
              <w:right w:val="single" w:sz="4" w:space="0" w:color="auto"/>
            </w:tcBorders>
            <w:shd w:val="clear" w:color="000000" w:fill="FFFFFF"/>
            <w:vAlign w:val="center"/>
          </w:tcPr>
          <w:p w14:paraId="72BD29E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12.130,00</w:t>
            </w:r>
          </w:p>
        </w:tc>
        <w:tc>
          <w:tcPr>
            <w:tcW w:w="1593" w:type="dxa"/>
            <w:tcBorders>
              <w:top w:val="nil"/>
              <w:left w:val="nil"/>
              <w:bottom w:val="single" w:sz="4" w:space="0" w:color="auto"/>
              <w:right w:val="single" w:sz="4" w:space="0" w:color="auto"/>
            </w:tcBorders>
            <w:shd w:val="clear" w:color="000000" w:fill="FFFFFF"/>
            <w:noWrap/>
            <w:vAlign w:val="center"/>
          </w:tcPr>
          <w:p w14:paraId="5DFD581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0,00</w:t>
            </w:r>
          </w:p>
        </w:tc>
        <w:tc>
          <w:tcPr>
            <w:tcW w:w="1956" w:type="dxa"/>
            <w:tcBorders>
              <w:top w:val="nil"/>
              <w:left w:val="nil"/>
              <w:bottom w:val="single" w:sz="4" w:space="0" w:color="auto"/>
              <w:right w:val="single" w:sz="4" w:space="0" w:color="auto"/>
            </w:tcBorders>
            <w:shd w:val="clear" w:color="000000" w:fill="FFFFFF"/>
            <w:vAlign w:val="center"/>
          </w:tcPr>
          <w:p w14:paraId="5B2A183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12.130,00</w:t>
            </w:r>
          </w:p>
        </w:tc>
      </w:tr>
      <w:tr w:rsidR="000B213B" w:rsidRPr="0037647E" w14:paraId="7948A741" w14:textId="77777777" w:rsidTr="00E01BA6">
        <w:trPr>
          <w:trHeight w:val="285"/>
        </w:trPr>
        <w:tc>
          <w:tcPr>
            <w:tcW w:w="4618" w:type="dxa"/>
            <w:noWrap/>
          </w:tcPr>
          <w:p w14:paraId="4A4898B5"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Tekući projekt T204202 </w:t>
            </w:r>
          </w:p>
          <w:p w14:paraId="5E173E7B"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 Investicije u kulturi</w:t>
            </w:r>
          </w:p>
        </w:tc>
        <w:tc>
          <w:tcPr>
            <w:tcW w:w="1592" w:type="dxa"/>
            <w:tcBorders>
              <w:top w:val="nil"/>
              <w:left w:val="nil"/>
              <w:bottom w:val="single" w:sz="4" w:space="0" w:color="auto"/>
              <w:right w:val="single" w:sz="4" w:space="0" w:color="auto"/>
            </w:tcBorders>
            <w:shd w:val="clear" w:color="000000" w:fill="FFFFFF"/>
            <w:vAlign w:val="center"/>
          </w:tcPr>
          <w:p w14:paraId="3CC4CFA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100,00</w:t>
            </w:r>
          </w:p>
        </w:tc>
        <w:tc>
          <w:tcPr>
            <w:tcW w:w="1593" w:type="dxa"/>
            <w:tcBorders>
              <w:top w:val="nil"/>
              <w:left w:val="nil"/>
              <w:bottom w:val="single" w:sz="4" w:space="0" w:color="auto"/>
              <w:right w:val="single" w:sz="4" w:space="0" w:color="auto"/>
            </w:tcBorders>
            <w:shd w:val="clear" w:color="000000" w:fill="FFFFFF"/>
            <w:noWrap/>
            <w:vAlign w:val="center"/>
          </w:tcPr>
          <w:p w14:paraId="655EDA6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0,00</w:t>
            </w:r>
          </w:p>
        </w:tc>
        <w:tc>
          <w:tcPr>
            <w:tcW w:w="1956" w:type="dxa"/>
            <w:tcBorders>
              <w:top w:val="nil"/>
              <w:left w:val="nil"/>
              <w:bottom w:val="single" w:sz="4" w:space="0" w:color="auto"/>
              <w:right w:val="single" w:sz="4" w:space="0" w:color="auto"/>
            </w:tcBorders>
            <w:shd w:val="clear" w:color="000000" w:fill="FFFFFF"/>
            <w:vAlign w:val="center"/>
          </w:tcPr>
          <w:p w14:paraId="02EDD67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100,00</w:t>
            </w:r>
          </w:p>
        </w:tc>
      </w:tr>
      <w:tr w:rsidR="000B213B" w:rsidRPr="0037647E" w14:paraId="65C92517" w14:textId="77777777" w:rsidTr="00E01BA6">
        <w:trPr>
          <w:trHeight w:val="285"/>
        </w:trPr>
        <w:tc>
          <w:tcPr>
            <w:tcW w:w="4618" w:type="dxa"/>
            <w:noWrap/>
          </w:tcPr>
          <w:p w14:paraId="734572A1"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Tekući projekt T204203</w:t>
            </w:r>
          </w:p>
          <w:p w14:paraId="4A4B91BC"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 Znanstveno istraživačka djelatnost</w:t>
            </w:r>
          </w:p>
        </w:tc>
        <w:tc>
          <w:tcPr>
            <w:tcW w:w="1592" w:type="dxa"/>
            <w:tcBorders>
              <w:top w:val="nil"/>
              <w:left w:val="nil"/>
              <w:bottom w:val="single" w:sz="4" w:space="0" w:color="auto"/>
              <w:right w:val="single" w:sz="4" w:space="0" w:color="auto"/>
            </w:tcBorders>
            <w:shd w:val="clear" w:color="000000" w:fill="FFFFFF"/>
            <w:vAlign w:val="center"/>
          </w:tcPr>
          <w:p w14:paraId="5022ADE4"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400,00</w:t>
            </w:r>
          </w:p>
        </w:tc>
        <w:tc>
          <w:tcPr>
            <w:tcW w:w="1593" w:type="dxa"/>
            <w:tcBorders>
              <w:top w:val="nil"/>
              <w:left w:val="nil"/>
              <w:bottom w:val="single" w:sz="4" w:space="0" w:color="auto"/>
              <w:right w:val="single" w:sz="4" w:space="0" w:color="auto"/>
            </w:tcBorders>
            <w:shd w:val="clear" w:color="000000" w:fill="FFFFFF"/>
            <w:noWrap/>
            <w:vAlign w:val="center"/>
          </w:tcPr>
          <w:p w14:paraId="5D75E070"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0,00</w:t>
            </w:r>
          </w:p>
        </w:tc>
        <w:tc>
          <w:tcPr>
            <w:tcW w:w="1956" w:type="dxa"/>
            <w:tcBorders>
              <w:top w:val="nil"/>
              <w:left w:val="nil"/>
              <w:bottom w:val="single" w:sz="4" w:space="0" w:color="auto"/>
              <w:right w:val="single" w:sz="4" w:space="0" w:color="auto"/>
            </w:tcBorders>
            <w:shd w:val="clear" w:color="000000" w:fill="FFFFFF"/>
            <w:vAlign w:val="center"/>
          </w:tcPr>
          <w:p w14:paraId="0E301603"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400,00</w:t>
            </w:r>
          </w:p>
        </w:tc>
      </w:tr>
      <w:tr w:rsidR="000B213B" w:rsidRPr="0037647E" w14:paraId="73196B3A" w14:textId="77777777" w:rsidTr="00E01BA6">
        <w:trPr>
          <w:trHeight w:val="285"/>
        </w:trPr>
        <w:tc>
          <w:tcPr>
            <w:tcW w:w="4618" w:type="dxa"/>
            <w:noWrap/>
          </w:tcPr>
          <w:p w14:paraId="70A0BF71"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Tekući projekt T204204</w:t>
            </w:r>
          </w:p>
          <w:p w14:paraId="61DD34F4"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 Konzervacija i restauracija </w:t>
            </w:r>
            <w:proofErr w:type="spellStart"/>
            <w:r w:rsidRPr="0037647E">
              <w:rPr>
                <w:rFonts w:ascii="Times New Roman" w:hAnsi="Times New Roman"/>
                <w:lang w:val="hr-HR" w:eastAsia="hr-HR"/>
              </w:rPr>
              <w:t>muz</w:t>
            </w:r>
            <w:proofErr w:type="spellEnd"/>
            <w:r w:rsidRPr="0037647E">
              <w:rPr>
                <w:rFonts w:ascii="Times New Roman" w:hAnsi="Times New Roman"/>
                <w:lang w:val="hr-HR" w:eastAsia="hr-HR"/>
              </w:rPr>
              <w:t>. građe</w:t>
            </w:r>
          </w:p>
        </w:tc>
        <w:tc>
          <w:tcPr>
            <w:tcW w:w="1592" w:type="dxa"/>
            <w:tcBorders>
              <w:top w:val="nil"/>
              <w:left w:val="nil"/>
              <w:bottom w:val="single" w:sz="4" w:space="0" w:color="auto"/>
              <w:right w:val="single" w:sz="4" w:space="0" w:color="auto"/>
            </w:tcBorders>
            <w:shd w:val="clear" w:color="000000" w:fill="FFFFFF"/>
            <w:vAlign w:val="center"/>
          </w:tcPr>
          <w:p w14:paraId="7E456BD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4.000,00</w:t>
            </w:r>
          </w:p>
        </w:tc>
        <w:tc>
          <w:tcPr>
            <w:tcW w:w="1593" w:type="dxa"/>
            <w:tcBorders>
              <w:top w:val="nil"/>
              <w:left w:val="nil"/>
              <w:bottom w:val="single" w:sz="4" w:space="0" w:color="auto"/>
              <w:right w:val="single" w:sz="4" w:space="0" w:color="auto"/>
            </w:tcBorders>
            <w:shd w:val="clear" w:color="000000" w:fill="FFFFFF"/>
            <w:noWrap/>
            <w:vAlign w:val="center"/>
          </w:tcPr>
          <w:p w14:paraId="484763A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-340,00</w:t>
            </w:r>
          </w:p>
        </w:tc>
        <w:tc>
          <w:tcPr>
            <w:tcW w:w="1956" w:type="dxa"/>
            <w:tcBorders>
              <w:top w:val="nil"/>
              <w:left w:val="nil"/>
              <w:bottom w:val="single" w:sz="4" w:space="0" w:color="auto"/>
              <w:right w:val="single" w:sz="4" w:space="0" w:color="auto"/>
            </w:tcBorders>
            <w:shd w:val="clear" w:color="000000" w:fill="FFFFFF"/>
            <w:vAlign w:val="center"/>
          </w:tcPr>
          <w:p w14:paraId="75C71FB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3.660,00</w:t>
            </w:r>
          </w:p>
        </w:tc>
      </w:tr>
      <w:tr w:rsidR="000B213B" w:rsidRPr="0037647E" w14:paraId="31386012" w14:textId="77777777" w:rsidTr="00E01BA6">
        <w:trPr>
          <w:trHeight w:val="285"/>
        </w:trPr>
        <w:tc>
          <w:tcPr>
            <w:tcW w:w="4618" w:type="dxa"/>
            <w:noWrap/>
          </w:tcPr>
          <w:p w14:paraId="31337AB2"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Tekući projekt T204205</w:t>
            </w:r>
          </w:p>
          <w:p w14:paraId="1EF6C46D"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 Izdavačka djelatnost</w:t>
            </w:r>
          </w:p>
        </w:tc>
        <w:tc>
          <w:tcPr>
            <w:tcW w:w="1592" w:type="dxa"/>
            <w:tcBorders>
              <w:top w:val="nil"/>
              <w:left w:val="nil"/>
              <w:bottom w:val="single" w:sz="4" w:space="0" w:color="auto"/>
              <w:right w:val="single" w:sz="4" w:space="0" w:color="auto"/>
            </w:tcBorders>
            <w:shd w:val="clear" w:color="000000" w:fill="FFFFFF"/>
            <w:vAlign w:val="center"/>
          </w:tcPr>
          <w:p w14:paraId="7BDA413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17.789,00</w:t>
            </w:r>
          </w:p>
        </w:tc>
        <w:tc>
          <w:tcPr>
            <w:tcW w:w="1593" w:type="dxa"/>
            <w:tcBorders>
              <w:top w:val="nil"/>
              <w:left w:val="nil"/>
              <w:bottom w:val="single" w:sz="4" w:space="0" w:color="auto"/>
              <w:right w:val="single" w:sz="4" w:space="0" w:color="auto"/>
            </w:tcBorders>
            <w:shd w:val="clear" w:color="000000" w:fill="FFFFFF"/>
            <w:noWrap/>
            <w:vAlign w:val="center"/>
          </w:tcPr>
          <w:p w14:paraId="7F03EC7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0,00</w:t>
            </w:r>
          </w:p>
        </w:tc>
        <w:tc>
          <w:tcPr>
            <w:tcW w:w="1956" w:type="dxa"/>
            <w:tcBorders>
              <w:top w:val="nil"/>
              <w:left w:val="nil"/>
              <w:bottom w:val="single" w:sz="4" w:space="0" w:color="auto"/>
              <w:right w:val="single" w:sz="4" w:space="0" w:color="auto"/>
            </w:tcBorders>
            <w:shd w:val="clear" w:color="000000" w:fill="FFFFFF"/>
            <w:vAlign w:val="center"/>
          </w:tcPr>
          <w:p w14:paraId="549347D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17.789,00</w:t>
            </w:r>
          </w:p>
        </w:tc>
      </w:tr>
      <w:tr w:rsidR="000B213B" w:rsidRPr="0037647E" w14:paraId="5F62AA0C" w14:textId="77777777" w:rsidTr="00E01BA6">
        <w:trPr>
          <w:trHeight w:val="285"/>
        </w:trPr>
        <w:tc>
          <w:tcPr>
            <w:tcW w:w="4618" w:type="dxa"/>
            <w:noWrap/>
          </w:tcPr>
          <w:p w14:paraId="5ACA5F44"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Tekući projekt T204206</w:t>
            </w:r>
          </w:p>
          <w:p w14:paraId="20B58D8B"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Izložbena djelatnost </w:t>
            </w:r>
          </w:p>
        </w:tc>
        <w:tc>
          <w:tcPr>
            <w:tcW w:w="1592" w:type="dxa"/>
            <w:tcBorders>
              <w:top w:val="nil"/>
              <w:left w:val="nil"/>
              <w:bottom w:val="single" w:sz="4" w:space="0" w:color="auto"/>
              <w:right w:val="single" w:sz="4" w:space="0" w:color="auto"/>
            </w:tcBorders>
            <w:shd w:val="clear" w:color="000000" w:fill="FFFFFF"/>
            <w:vAlign w:val="center"/>
          </w:tcPr>
          <w:p w14:paraId="7003DF2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9.653,00</w:t>
            </w:r>
          </w:p>
        </w:tc>
        <w:tc>
          <w:tcPr>
            <w:tcW w:w="1593" w:type="dxa"/>
            <w:tcBorders>
              <w:top w:val="nil"/>
              <w:left w:val="nil"/>
              <w:bottom w:val="single" w:sz="4" w:space="0" w:color="auto"/>
              <w:right w:val="single" w:sz="4" w:space="0" w:color="auto"/>
            </w:tcBorders>
            <w:shd w:val="clear" w:color="000000" w:fill="FFFFFF"/>
            <w:noWrap/>
            <w:vAlign w:val="center"/>
          </w:tcPr>
          <w:p w14:paraId="5F954E0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340,00</w:t>
            </w:r>
          </w:p>
        </w:tc>
        <w:tc>
          <w:tcPr>
            <w:tcW w:w="1956" w:type="dxa"/>
            <w:tcBorders>
              <w:top w:val="nil"/>
              <w:left w:val="nil"/>
              <w:bottom w:val="single" w:sz="4" w:space="0" w:color="auto"/>
              <w:right w:val="single" w:sz="4" w:space="0" w:color="auto"/>
            </w:tcBorders>
            <w:shd w:val="clear" w:color="000000" w:fill="FFFFFF"/>
            <w:vAlign w:val="center"/>
          </w:tcPr>
          <w:p w14:paraId="7DDE976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9.993,00</w:t>
            </w:r>
          </w:p>
        </w:tc>
      </w:tr>
      <w:tr w:rsidR="000B213B" w:rsidRPr="0037647E" w14:paraId="4F0CF6C6" w14:textId="77777777" w:rsidTr="00E01BA6">
        <w:trPr>
          <w:trHeight w:val="285"/>
        </w:trPr>
        <w:tc>
          <w:tcPr>
            <w:tcW w:w="4618" w:type="dxa"/>
            <w:noWrap/>
          </w:tcPr>
          <w:p w14:paraId="67227C94"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Tekući projekt T204209</w:t>
            </w:r>
          </w:p>
          <w:p w14:paraId="31121B06"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 Edukativna djelatnost radionice</w:t>
            </w:r>
          </w:p>
        </w:tc>
        <w:tc>
          <w:tcPr>
            <w:tcW w:w="1592" w:type="dxa"/>
            <w:tcBorders>
              <w:top w:val="nil"/>
              <w:left w:val="nil"/>
              <w:bottom w:val="single" w:sz="4" w:space="0" w:color="auto"/>
              <w:right w:val="single" w:sz="4" w:space="0" w:color="auto"/>
            </w:tcBorders>
            <w:shd w:val="clear" w:color="000000" w:fill="FFFFFF"/>
            <w:vAlign w:val="center"/>
          </w:tcPr>
          <w:p w14:paraId="1EA3862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1.500,00</w:t>
            </w:r>
          </w:p>
        </w:tc>
        <w:tc>
          <w:tcPr>
            <w:tcW w:w="1593" w:type="dxa"/>
            <w:tcBorders>
              <w:top w:val="nil"/>
              <w:left w:val="nil"/>
              <w:bottom w:val="single" w:sz="4" w:space="0" w:color="auto"/>
              <w:right w:val="single" w:sz="4" w:space="0" w:color="auto"/>
            </w:tcBorders>
            <w:shd w:val="clear" w:color="000000" w:fill="FFFFFF"/>
            <w:noWrap/>
            <w:vAlign w:val="center"/>
          </w:tcPr>
          <w:p w14:paraId="025F53C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0,00</w:t>
            </w:r>
          </w:p>
        </w:tc>
        <w:tc>
          <w:tcPr>
            <w:tcW w:w="1956" w:type="dxa"/>
            <w:tcBorders>
              <w:top w:val="nil"/>
              <w:left w:val="nil"/>
              <w:bottom w:val="single" w:sz="4" w:space="0" w:color="auto"/>
              <w:right w:val="single" w:sz="4" w:space="0" w:color="auto"/>
            </w:tcBorders>
            <w:shd w:val="clear" w:color="000000" w:fill="FFFFFF"/>
            <w:vAlign w:val="center"/>
          </w:tcPr>
          <w:p w14:paraId="1E1CB9B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1.500,00</w:t>
            </w:r>
          </w:p>
        </w:tc>
      </w:tr>
      <w:tr w:rsidR="000B213B" w:rsidRPr="0037647E" w14:paraId="6EBBF213" w14:textId="77777777" w:rsidTr="00E01BA6">
        <w:trPr>
          <w:trHeight w:val="285"/>
        </w:trPr>
        <w:tc>
          <w:tcPr>
            <w:tcW w:w="4618" w:type="dxa"/>
            <w:shd w:val="clear" w:color="auto" w:fill="FFFFFF" w:themeFill="background1"/>
            <w:noWrap/>
          </w:tcPr>
          <w:p w14:paraId="3F63E63E"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Tekući projekt T2042010</w:t>
            </w:r>
          </w:p>
          <w:p w14:paraId="7684A9F8"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 Kulturne manifestacije</w:t>
            </w:r>
          </w:p>
        </w:tc>
        <w:tc>
          <w:tcPr>
            <w:tcW w:w="1592" w:type="dxa"/>
            <w:tcBorders>
              <w:top w:val="nil"/>
              <w:left w:val="nil"/>
              <w:bottom w:val="single" w:sz="4" w:space="0" w:color="auto"/>
              <w:right w:val="single" w:sz="4" w:space="0" w:color="auto"/>
            </w:tcBorders>
            <w:shd w:val="clear" w:color="000000" w:fill="FFFFFF"/>
            <w:vAlign w:val="center"/>
          </w:tcPr>
          <w:p w14:paraId="5A7979F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16.238,00</w:t>
            </w:r>
          </w:p>
        </w:tc>
        <w:tc>
          <w:tcPr>
            <w:tcW w:w="1593" w:type="dxa"/>
            <w:tcBorders>
              <w:top w:val="nil"/>
              <w:left w:val="nil"/>
              <w:bottom w:val="single" w:sz="4" w:space="0" w:color="auto"/>
              <w:right w:val="single" w:sz="4" w:space="0" w:color="auto"/>
            </w:tcBorders>
            <w:shd w:val="clear" w:color="000000" w:fill="FFFFFF"/>
            <w:noWrap/>
            <w:vAlign w:val="center"/>
          </w:tcPr>
          <w:p w14:paraId="0147ED4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-1.009,00</w:t>
            </w:r>
          </w:p>
        </w:tc>
        <w:tc>
          <w:tcPr>
            <w:tcW w:w="1956" w:type="dxa"/>
            <w:tcBorders>
              <w:top w:val="nil"/>
              <w:left w:val="nil"/>
              <w:bottom w:val="single" w:sz="4" w:space="0" w:color="auto"/>
              <w:right w:val="single" w:sz="4" w:space="0" w:color="auto"/>
            </w:tcBorders>
            <w:shd w:val="clear" w:color="000000" w:fill="FFFFFF"/>
            <w:vAlign w:val="center"/>
          </w:tcPr>
          <w:p w14:paraId="3F67087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15.229,00</w:t>
            </w:r>
          </w:p>
        </w:tc>
      </w:tr>
      <w:tr w:rsidR="000B213B" w:rsidRPr="0037647E" w14:paraId="5AF29058" w14:textId="77777777" w:rsidTr="00E01BA6">
        <w:trPr>
          <w:trHeight w:val="285"/>
        </w:trPr>
        <w:tc>
          <w:tcPr>
            <w:tcW w:w="4618" w:type="dxa"/>
            <w:noWrap/>
            <w:hideMark/>
          </w:tcPr>
          <w:p w14:paraId="3B42C773"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Ukupno program:</w:t>
            </w:r>
          </w:p>
        </w:tc>
        <w:tc>
          <w:tcPr>
            <w:tcW w:w="1592" w:type="dxa"/>
            <w:tcBorders>
              <w:top w:val="single" w:sz="4" w:space="0" w:color="auto"/>
              <w:left w:val="single" w:sz="4" w:space="0" w:color="auto"/>
              <w:bottom w:val="single" w:sz="4" w:space="0" w:color="auto"/>
              <w:right w:val="single" w:sz="4" w:space="0" w:color="auto"/>
            </w:tcBorders>
            <w:shd w:val="clear" w:color="000000" w:fill="FFFFFF"/>
            <w:vAlign w:val="center"/>
          </w:tcPr>
          <w:p w14:paraId="0BEA6D0F"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
                <w:bCs/>
                <w:lang w:val="hr-HR"/>
              </w:rPr>
              <w:t>323.357,00</w:t>
            </w:r>
          </w:p>
        </w:tc>
        <w:tc>
          <w:tcPr>
            <w:tcW w:w="1593" w:type="dxa"/>
            <w:tcBorders>
              <w:top w:val="single" w:sz="4" w:space="0" w:color="auto"/>
              <w:left w:val="nil"/>
              <w:bottom w:val="single" w:sz="4" w:space="0" w:color="auto"/>
              <w:right w:val="single" w:sz="4" w:space="0" w:color="auto"/>
            </w:tcBorders>
            <w:shd w:val="clear" w:color="000000" w:fill="FFFFFF"/>
            <w:noWrap/>
            <w:vAlign w:val="center"/>
            <w:hideMark/>
          </w:tcPr>
          <w:p w14:paraId="3B66899A" w14:textId="77777777" w:rsidR="000B213B" w:rsidRPr="0037647E" w:rsidRDefault="000B213B" w:rsidP="00E01BA6">
            <w:pPr>
              <w:jc w:val="center"/>
              <w:rPr>
                <w:rFonts w:ascii="Times New Roman" w:hAnsi="Times New Roman"/>
                <w:lang w:val="hr-HR"/>
              </w:rPr>
            </w:pPr>
            <w:r w:rsidRPr="0037647E">
              <w:rPr>
                <w:rFonts w:ascii="Times New Roman" w:hAnsi="Times New Roman"/>
                <w:b/>
                <w:bCs/>
                <w:lang w:val="hr-HR"/>
              </w:rPr>
              <w:t>-9,00</w:t>
            </w:r>
          </w:p>
        </w:tc>
        <w:tc>
          <w:tcPr>
            <w:tcW w:w="1956" w:type="dxa"/>
            <w:tcBorders>
              <w:top w:val="single" w:sz="4" w:space="0" w:color="auto"/>
              <w:left w:val="nil"/>
              <w:bottom w:val="single" w:sz="4" w:space="0" w:color="auto"/>
              <w:right w:val="single" w:sz="4" w:space="0" w:color="auto"/>
            </w:tcBorders>
            <w:shd w:val="clear" w:color="000000" w:fill="FFFFFF"/>
            <w:vAlign w:val="center"/>
          </w:tcPr>
          <w:p w14:paraId="67B9B8C7" w14:textId="77777777" w:rsidR="000B213B" w:rsidRPr="0037647E" w:rsidRDefault="000B213B" w:rsidP="00E01BA6">
            <w:pPr>
              <w:jc w:val="center"/>
              <w:rPr>
                <w:rFonts w:ascii="Times New Roman" w:hAnsi="Times New Roman"/>
                <w:lang w:val="hr-HR"/>
              </w:rPr>
            </w:pPr>
            <w:r w:rsidRPr="0037647E">
              <w:rPr>
                <w:rFonts w:ascii="Times New Roman" w:hAnsi="Times New Roman"/>
                <w:b/>
                <w:bCs/>
                <w:lang w:val="hr-HR"/>
              </w:rPr>
              <w:t>323.348,00</w:t>
            </w:r>
          </w:p>
        </w:tc>
      </w:tr>
    </w:tbl>
    <w:p w14:paraId="269868F2" w14:textId="77777777" w:rsidR="000B213B" w:rsidRPr="0037647E" w:rsidRDefault="000B213B" w:rsidP="000B213B">
      <w:pPr>
        <w:spacing w:after="0" w:line="240" w:lineRule="auto"/>
        <w:rPr>
          <w:rFonts w:ascii="Times New Roman" w:hAnsi="Times New Roman"/>
          <w:color w:val="EE0000"/>
          <w:highlight w:val="yellow"/>
          <w:lang w:val="hr-HR" w:eastAsia="hr-HR"/>
        </w:rPr>
      </w:pPr>
    </w:p>
    <w:tbl>
      <w:tblPr>
        <w:tblW w:w="9825" w:type="dxa"/>
        <w:tblInd w:w="93" w:type="dxa"/>
        <w:tblLayout w:type="fixed"/>
        <w:tblLook w:val="04A0" w:firstRow="1" w:lastRow="0" w:firstColumn="1" w:lastColumn="0" w:noHBand="0" w:noVBand="1"/>
      </w:tblPr>
      <w:tblGrid>
        <w:gridCol w:w="9825"/>
      </w:tblGrid>
      <w:tr w:rsidR="000B213B" w:rsidRPr="0037647E" w14:paraId="7124FD99" w14:textId="77777777" w:rsidTr="00E01BA6">
        <w:trPr>
          <w:trHeight w:val="300"/>
        </w:trPr>
        <w:tc>
          <w:tcPr>
            <w:tcW w:w="9825" w:type="dxa"/>
            <w:tcBorders>
              <w:top w:val="single" w:sz="4" w:space="0" w:color="auto"/>
              <w:left w:val="single" w:sz="4" w:space="0" w:color="auto"/>
              <w:bottom w:val="single" w:sz="4" w:space="0" w:color="auto"/>
              <w:right w:val="single" w:sz="4" w:space="0" w:color="auto"/>
            </w:tcBorders>
            <w:hideMark/>
          </w:tcPr>
          <w:p w14:paraId="3FFED1BF"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aktivnosti/projekta u Proračunu:</w:t>
            </w:r>
          </w:p>
          <w:p w14:paraId="2DC17151"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lang w:val="hr-HR" w:eastAsia="hr-HR"/>
              </w:rPr>
              <w:t xml:space="preserve">Aktivnost A204201 Administrativno tehničko osoblje  </w:t>
            </w:r>
          </w:p>
        </w:tc>
      </w:tr>
      <w:tr w:rsidR="000B213B" w:rsidRPr="0037647E" w14:paraId="74997C87" w14:textId="77777777" w:rsidTr="00E01BA6">
        <w:trPr>
          <w:trHeight w:val="509"/>
        </w:trPr>
        <w:tc>
          <w:tcPr>
            <w:tcW w:w="9825" w:type="dxa"/>
            <w:vMerge w:val="restart"/>
            <w:tcBorders>
              <w:top w:val="single" w:sz="4" w:space="0" w:color="auto"/>
              <w:left w:val="single" w:sz="4" w:space="0" w:color="auto"/>
              <w:bottom w:val="single" w:sz="4" w:space="0" w:color="auto"/>
              <w:right w:val="single" w:sz="4" w:space="0" w:color="auto"/>
            </w:tcBorders>
            <w:hideMark/>
          </w:tcPr>
          <w:p w14:paraId="3321DA3B"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aktivnosti/projekta:</w:t>
            </w:r>
          </w:p>
          <w:p w14:paraId="34BDE8D1" w14:textId="77777777" w:rsidR="000B213B" w:rsidRPr="0037647E" w:rsidRDefault="000B213B" w:rsidP="00E01BA6">
            <w:pPr>
              <w:spacing w:after="0" w:line="240" w:lineRule="auto"/>
              <w:jc w:val="both"/>
              <w:rPr>
                <w:rFonts w:ascii="Times New Roman" w:hAnsi="Times New Roman"/>
                <w:bCs/>
                <w:lang w:val="hr-HR"/>
              </w:rPr>
            </w:pPr>
            <w:r w:rsidRPr="0037647E">
              <w:rPr>
                <w:rFonts w:ascii="Times New Roman" w:hAnsi="Times New Roman"/>
                <w:bCs/>
                <w:lang w:val="hr-HR"/>
              </w:rPr>
              <w:t>U okviru ove aktivnosti/projekta planirana su sredstva za plaće za redovan rad, ostale rashode za zaposlene (otpremnine, darovi, naknade za bolest, invalidnost i smrtni slučaj, prijevoz na posao i sa posla regres za godišnji odmor i sl.), doprinose za zdravstveno osiguranje doprinose za zapošljavanje, uredski materijal, rashode za podmirenje režijskih troškova i sl.</w:t>
            </w:r>
          </w:p>
        </w:tc>
      </w:tr>
      <w:tr w:rsidR="000B213B" w:rsidRPr="0037647E" w14:paraId="46328B0C" w14:textId="77777777" w:rsidTr="00E01BA6">
        <w:trPr>
          <w:trHeight w:val="611"/>
        </w:trPr>
        <w:tc>
          <w:tcPr>
            <w:tcW w:w="9825" w:type="dxa"/>
            <w:vMerge/>
            <w:tcBorders>
              <w:top w:val="single" w:sz="4" w:space="0" w:color="auto"/>
              <w:left w:val="single" w:sz="4" w:space="0" w:color="auto"/>
              <w:bottom w:val="single" w:sz="4" w:space="0" w:color="auto"/>
              <w:right w:val="single" w:sz="4" w:space="0" w:color="auto"/>
            </w:tcBorders>
            <w:vAlign w:val="center"/>
            <w:hideMark/>
          </w:tcPr>
          <w:p w14:paraId="3F4B48BF" w14:textId="77777777" w:rsidR="000B213B" w:rsidRPr="0037647E" w:rsidRDefault="000B213B" w:rsidP="00E01BA6">
            <w:pPr>
              <w:spacing w:after="0" w:line="240" w:lineRule="auto"/>
              <w:rPr>
                <w:rFonts w:ascii="Times New Roman" w:hAnsi="Times New Roman"/>
                <w:lang w:val="hr-HR" w:eastAsia="hr-HR"/>
              </w:rPr>
            </w:pPr>
          </w:p>
        </w:tc>
      </w:tr>
    </w:tbl>
    <w:p w14:paraId="1C0D2606" w14:textId="77777777" w:rsidR="000B213B" w:rsidRPr="0037647E" w:rsidRDefault="000B213B" w:rsidP="000B213B">
      <w:pPr>
        <w:spacing w:after="0" w:line="240" w:lineRule="auto"/>
        <w:rPr>
          <w:rFonts w:ascii="Times New Roman" w:hAnsi="Times New Roman"/>
          <w:lang w:val="hr-HR"/>
        </w:rPr>
      </w:pPr>
    </w:p>
    <w:tbl>
      <w:tblPr>
        <w:tblW w:w="9825" w:type="dxa"/>
        <w:tblInd w:w="93" w:type="dxa"/>
        <w:tblLayout w:type="fixed"/>
        <w:tblLook w:val="04A0" w:firstRow="1" w:lastRow="0" w:firstColumn="1" w:lastColumn="0" w:noHBand="0" w:noVBand="1"/>
      </w:tblPr>
      <w:tblGrid>
        <w:gridCol w:w="1433"/>
        <w:gridCol w:w="1417"/>
        <w:gridCol w:w="1108"/>
        <w:gridCol w:w="1701"/>
        <w:gridCol w:w="1189"/>
        <w:gridCol w:w="1418"/>
        <w:gridCol w:w="1559"/>
      </w:tblGrid>
      <w:tr w:rsidR="000B213B" w:rsidRPr="0037647E" w14:paraId="6BD6F82C" w14:textId="77777777" w:rsidTr="00E01BA6">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3F7885C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Pokazatelj</w:t>
            </w:r>
          </w:p>
          <w:p w14:paraId="0DB0F5B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58CF3FD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108" w:type="dxa"/>
            <w:tcBorders>
              <w:top w:val="single" w:sz="4" w:space="0" w:color="auto"/>
              <w:left w:val="nil"/>
              <w:bottom w:val="single" w:sz="4" w:space="0" w:color="auto"/>
              <w:right w:val="single" w:sz="4" w:space="0" w:color="auto"/>
            </w:tcBorders>
            <w:vAlign w:val="center"/>
          </w:tcPr>
          <w:p w14:paraId="21D0736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4E7B93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189" w:type="dxa"/>
            <w:tcBorders>
              <w:top w:val="single" w:sz="4" w:space="0" w:color="auto"/>
              <w:left w:val="nil"/>
              <w:bottom w:val="single" w:sz="4" w:space="0" w:color="auto"/>
              <w:right w:val="single" w:sz="4" w:space="0" w:color="auto"/>
            </w:tcBorders>
            <w:vAlign w:val="center"/>
            <w:hideMark/>
          </w:tcPr>
          <w:p w14:paraId="58B85BE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33AB65B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418" w:type="dxa"/>
            <w:tcBorders>
              <w:top w:val="single" w:sz="4" w:space="0" w:color="auto"/>
              <w:left w:val="nil"/>
              <w:bottom w:val="single" w:sz="4" w:space="0" w:color="auto"/>
              <w:right w:val="single" w:sz="4" w:space="0" w:color="auto"/>
            </w:tcBorders>
            <w:vAlign w:val="center"/>
          </w:tcPr>
          <w:p w14:paraId="516B114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13828FD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559" w:type="dxa"/>
            <w:tcBorders>
              <w:top w:val="single" w:sz="4" w:space="0" w:color="auto"/>
              <w:left w:val="nil"/>
              <w:bottom w:val="single" w:sz="4" w:space="0" w:color="auto"/>
              <w:right w:val="single" w:sz="4" w:space="0" w:color="auto"/>
            </w:tcBorders>
            <w:vAlign w:val="center"/>
          </w:tcPr>
          <w:p w14:paraId="12D3C8D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61CC0B3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03C9BF1F" w14:textId="77777777" w:rsidTr="00E01BA6">
        <w:trPr>
          <w:trHeight w:val="282"/>
        </w:trPr>
        <w:tc>
          <w:tcPr>
            <w:tcW w:w="1433" w:type="dxa"/>
            <w:tcBorders>
              <w:top w:val="single" w:sz="4" w:space="0" w:color="auto"/>
              <w:left w:val="single" w:sz="4" w:space="0" w:color="auto"/>
              <w:bottom w:val="single" w:sz="4" w:space="0" w:color="auto"/>
              <w:right w:val="single" w:sz="4" w:space="0" w:color="auto"/>
            </w:tcBorders>
          </w:tcPr>
          <w:p w14:paraId="30FB9CD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Broj korisnika</w:t>
            </w:r>
          </w:p>
        </w:tc>
        <w:tc>
          <w:tcPr>
            <w:tcW w:w="1417" w:type="dxa"/>
            <w:tcBorders>
              <w:top w:val="nil"/>
              <w:left w:val="nil"/>
              <w:bottom w:val="single" w:sz="4" w:space="0" w:color="auto"/>
              <w:right w:val="single" w:sz="4" w:space="0" w:color="auto"/>
            </w:tcBorders>
            <w:noWrap/>
          </w:tcPr>
          <w:p w14:paraId="3FBD548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Prisutnost kod pokazivanja muzejske građe</w:t>
            </w:r>
          </w:p>
        </w:tc>
        <w:tc>
          <w:tcPr>
            <w:tcW w:w="1108" w:type="dxa"/>
            <w:tcBorders>
              <w:top w:val="nil"/>
              <w:left w:val="nil"/>
              <w:bottom w:val="single" w:sz="4" w:space="0" w:color="auto"/>
              <w:right w:val="single" w:sz="4" w:space="0" w:color="auto"/>
            </w:tcBorders>
          </w:tcPr>
          <w:p w14:paraId="5D617AA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kom</w:t>
            </w:r>
          </w:p>
        </w:tc>
        <w:tc>
          <w:tcPr>
            <w:tcW w:w="1701" w:type="dxa"/>
            <w:tcBorders>
              <w:top w:val="single" w:sz="4" w:space="0" w:color="auto"/>
              <w:left w:val="single" w:sz="4" w:space="0" w:color="auto"/>
              <w:bottom w:val="single" w:sz="4" w:space="0" w:color="auto"/>
              <w:right w:val="single" w:sz="4" w:space="0" w:color="auto"/>
            </w:tcBorders>
            <w:noWrap/>
          </w:tcPr>
          <w:p w14:paraId="7FAAC21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1000</w:t>
            </w:r>
          </w:p>
        </w:tc>
        <w:tc>
          <w:tcPr>
            <w:tcW w:w="1189" w:type="dxa"/>
            <w:tcBorders>
              <w:top w:val="nil"/>
              <w:left w:val="nil"/>
              <w:bottom w:val="single" w:sz="4" w:space="0" w:color="auto"/>
              <w:right w:val="single" w:sz="4" w:space="0" w:color="auto"/>
            </w:tcBorders>
            <w:noWrap/>
          </w:tcPr>
          <w:p w14:paraId="54E5B8E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1000</w:t>
            </w:r>
          </w:p>
        </w:tc>
        <w:tc>
          <w:tcPr>
            <w:tcW w:w="1418" w:type="dxa"/>
            <w:tcBorders>
              <w:top w:val="nil"/>
              <w:left w:val="nil"/>
              <w:bottom w:val="single" w:sz="4" w:space="0" w:color="auto"/>
              <w:right w:val="single" w:sz="4" w:space="0" w:color="auto"/>
            </w:tcBorders>
          </w:tcPr>
          <w:p w14:paraId="0BF2BB1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1000</w:t>
            </w:r>
          </w:p>
        </w:tc>
        <w:tc>
          <w:tcPr>
            <w:tcW w:w="1559" w:type="dxa"/>
            <w:tcBorders>
              <w:top w:val="nil"/>
              <w:left w:val="nil"/>
              <w:bottom w:val="single" w:sz="4" w:space="0" w:color="auto"/>
              <w:right w:val="single" w:sz="4" w:space="0" w:color="auto"/>
            </w:tcBorders>
          </w:tcPr>
          <w:p w14:paraId="7A0097B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1000</w:t>
            </w:r>
          </w:p>
        </w:tc>
      </w:tr>
      <w:tr w:rsidR="000B213B" w:rsidRPr="0037647E" w14:paraId="4512DF84" w14:textId="77777777" w:rsidTr="00E01BA6">
        <w:trPr>
          <w:trHeight w:val="282"/>
        </w:trPr>
        <w:tc>
          <w:tcPr>
            <w:tcW w:w="1433" w:type="dxa"/>
            <w:tcBorders>
              <w:top w:val="single" w:sz="4" w:space="0" w:color="auto"/>
              <w:left w:val="single" w:sz="4" w:space="0" w:color="auto"/>
              <w:bottom w:val="single" w:sz="4" w:space="0" w:color="auto"/>
              <w:right w:val="single" w:sz="4" w:space="0" w:color="auto"/>
            </w:tcBorders>
            <w:vAlign w:val="center"/>
            <w:hideMark/>
          </w:tcPr>
          <w:p w14:paraId="6DB5C82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Uredno podmirene obveze</w:t>
            </w:r>
          </w:p>
        </w:tc>
        <w:tc>
          <w:tcPr>
            <w:tcW w:w="1417" w:type="dxa"/>
            <w:tcBorders>
              <w:top w:val="nil"/>
              <w:left w:val="nil"/>
              <w:bottom w:val="single" w:sz="4" w:space="0" w:color="auto"/>
              <w:right w:val="single" w:sz="4" w:space="0" w:color="auto"/>
            </w:tcBorders>
            <w:noWrap/>
            <w:vAlign w:val="center"/>
            <w:hideMark/>
          </w:tcPr>
          <w:p w14:paraId="71CD3DD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Uredno podmirene obveze</w:t>
            </w:r>
          </w:p>
        </w:tc>
        <w:tc>
          <w:tcPr>
            <w:tcW w:w="1108" w:type="dxa"/>
            <w:tcBorders>
              <w:top w:val="nil"/>
              <w:left w:val="nil"/>
              <w:bottom w:val="single" w:sz="4" w:space="0" w:color="auto"/>
              <w:right w:val="single" w:sz="4" w:space="0" w:color="auto"/>
            </w:tcBorders>
            <w:vAlign w:val="center"/>
          </w:tcPr>
          <w:p w14:paraId="69CB271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Mjesec</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31A8900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189" w:type="dxa"/>
            <w:tcBorders>
              <w:top w:val="nil"/>
              <w:left w:val="nil"/>
              <w:bottom w:val="single" w:sz="4" w:space="0" w:color="auto"/>
              <w:right w:val="single" w:sz="4" w:space="0" w:color="auto"/>
            </w:tcBorders>
            <w:noWrap/>
            <w:vAlign w:val="center"/>
            <w:hideMark/>
          </w:tcPr>
          <w:p w14:paraId="2AAA262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418" w:type="dxa"/>
            <w:tcBorders>
              <w:top w:val="nil"/>
              <w:left w:val="nil"/>
              <w:bottom w:val="single" w:sz="4" w:space="0" w:color="auto"/>
              <w:right w:val="single" w:sz="4" w:space="0" w:color="auto"/>
            </w:tcBorders>
            <w:vAlign w:val="center"/>
          </w:tcPr>
          <w:p w14:paraId="5C855B5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559" w:type="dxa"/>
            <w:tcBorders>
              <w:top w:val="nil"/>
              <w:left w:val="nil"/>
              <w:bottom w:val="single" w:sz="4" w:space="0" w:color="auto"/>
              <w:right w:val="single" w:sz="4" w:space="0" w:color="auto"/>
            </w:tcBorders>
            <w:vAlign w:val="center"/>
          </w:tcPr>
          <w:p w14:paraId="030DD78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r>
    </w:tbl>
    <w:p w14:paraId="001593A4" w14:textId="77777777" w:rsidR="000B213B" w:rsidRPr="0037647E" w:rsidRDefault="000B213B" w:rsidP="000B213B">
      <w:pPr>
        <w:spacing w:after="0" w:line="240" w:lineRule="auto"/>
        <w:rPr>
          <w:rFonts w:ascii="Times New Roman" w:hAnsi="Times New Roman"/>
          <w:lang w:val="hr-HR" w:eastAsia="hr-HR"/>
        </w:rPr>
      </w:pPr>
    </w:p>
    <w:tbl>
      <w:tblPr>
        <w:tblW w:w="9811" w:type="dxa"/>
        <w:tblInd w:w="93" w:type="dxa"/>
        <w:tblLayout w:type="fixed"/>
        <w:tblLook w:val="04A0" w:firstRow="1" w:lastRow="0" w:firstColumn="1" w:lastColumn="0" w:noHBand="0" w:noVBand="1"/>
      </w:tblPr>
      <w:tblGrid>
        <w:gridCol w:w="9811"/>
      </w:tblGrid>
      <w:tr w:rsidR="000B213B" w:rsidRPr="0037647E" w14:paraId="61D65733" w14:textId="77777777" w:rsidTr="00E01BA6">
        <w:trPr>
          <w:trHeight w:val="245"/>
        </w:trPr>
        <w:tc>
          <w:tcPr>
            <w:tcW w:w="9811" w:type="dxa"/>
            <w:tcBorders>
              <w:top w:val="single" w:sz="4" w:space="0" w:color="auto"/>
              <w:left w:val="single" w:sz="4" w:space="0" w:color="auto"/>
              <w:bottom w:val="single" w:sz="4" w:space="0" w:color="auto"/>
              <w:right w:val="single" w:sz="4" w:space="0" w:color="auto"/>
            </w:tcBorders>
            <w:hideMark/>
          </w:tcPr>
          <w:p w14:paraId="56CDA609"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aktivnosti/projekta u Proračunu:</w:t>
            </w:r>
          </w:p>
          <w:p w14:paraId="2A678E99"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lang w:val="hr-HR" w:eastAsia="hr-HR"/>
              </w:rPr>
              <w:t>Tekući projekt T204201 Nabava dugotrajne imovine</w:t>
            </w:r>
          </w:p>
        </w:tc>
      </w:tr>
      <w:tr w:rsidR="000B213B" w:rsidRPr="0037647E" w14:paraId="369F6E08" w14:textId="77777777" w:rsidTr="00E01BA6">
        <w:trPr>
          <w:trHeight w:val="450"/>
        </w:trPr>
        <w:tc>
          <w:tcPr>
            <w:tcW w:w="9811" w:type="dxa"/>
            <w:vMerge w:val="restart"/>
            <w:tcBorders>
              <w:top w:val="single" w:sz="4" w:space="0" w:color="auto"/>
              <w:left w:val="single" w:sz="4" w:space="0" w:color="auto"/>
              <w:bottom w:val="single" w:sz="4" w:space="0" w:color="auto"/>
              <w:right w:val="single" w:sz="4" w:space="0" w:color="auto"/>
            </w:tcBorders>
            <w:hideMark/>
          </w:tcPr>
          <w:p w14:paraId="76DC34A3"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aktivnosti/projekta:</w:t>
            </w:r>
          </w:p>
          <w:p w14:paraId="78DC4DBE" w14:textId="77777777" w:rsidR="000B213B" w:rsidRPr="0037647E" w:rsidRDefault="000B213B" w:rsidP="00E01BA6">
            <w:pPr>
              <w:spacing w:after="0" w:line="240" w:lineRule="auto"/>
              <w:jc w:val="both"/>
              <w:rPr>
                <w:rFonts w:ascii="Times New Roman" w:hAnsi="Times New Roman"/>
                <w:bCs/>
                <w:lang w:val="hr-HR"/>
              </w:rPr>
            </w:pPr>
            <w:r w:rsidRPr="0037647E">
              <w:rPr>
                <w:rFonts w:ascii="Times New Roman" w:hAnsi="Times New Roman"/>
                <w:bCs/>
                <w:lang w:val="hr-HR"/>
              </w:rPr>
              <w:t>Kupnja uređaja te uredskog inventara po potrebi kao što su plinski uređaji koji su dotrajali-preko 20 godina su u funkciji.</w:t>
            </w:r>
          </w:p>
        </w:tc>
      </w:tr>
      <w:tr w:rsidR="000B213B" w:rsidRPr="0037647E" w14:paraId="2C3BC468" w14:textId="77777777" w:rsidTr="00E01BA6">
        <w:trPr>
          <w:trHeight w:val="500"/>
        </w:trPr>
        <w:tc>
          <w:tcPr>
            <w:tcW w:w="9811" w:type="dxa"/>
            <w:vMerge/>
            <w:tcBorders>
              <w:top w:val="single" w:sz="4" w:space="0" w:color="auto"/>
              <w:left w:val="single" w:sz="4" w:space="0" w:color="auto"/>
              <w:bottom w:val="single" w:sz="4" w:space="0" w:color="auto"/>
              <w:right w:val="single" w:sz="4" w:space="0" w:color="auto"/>
            </w:tcBorders>
            <w:vAlign w:val="center"/>
            <w:hideMark/>
          </w:tcPr>
          <w:p w14:paraId="1D4CF410" w14:textId="77777777" w:rsidR="000B213B" w:rsidRPr="0037647E" w:rsidRDefault="000B213B" w:rsidP="00E01BA6">
            <w:pPr>
              <w:spacing w:after="0" w:line="240" w:lineRule="auto"/>
              <w:rPr>
                <w:rFonts w:ascii="Times New Roman" w:hAnsi="Times New Roman"/>
                <w:color w:val="EE0000"/>
                <w:lang w:val="hr-HR" w:eastAsia="hr-HR"/>
              </w:rPr>
            </w:pPr>
          </w:p>
        </w:tc>
      </w:tr>
    </w:tbl>
    <w:p w14:paraId="0BEAA546" w14:textId="77777777" w:rsidR="000B213B" w:rsidRPr="0037647E" w:rsidRDefault="000B213B" w:rsidP="000B213B">
      <w:pPr>
        <w:spacing w:after="0" w:line="240" w:lineRule="auto"/>
        <w:rPr>
          <w:rFonts w:ascii="Times New Roman" w:hAnsi="Times New Roman"/>
          <w:b/>
          <w:color w:val="EE0000"/>
          <w:lang w:val="hr-HR"/>
        </w:rPr>
      </w:pPr>
    </w:p>
    <w:tbl>
      <w:tblPr>
        <w:tblW w:w="9825" w:type="dxa"/>
        <w:tblInd w:w="93" w:type="dxa"/>
        <w:tblLayout w:type="fixed"/>
        <w:tblLook w:val="04A0" w:firstRow="1" w:lastRow="0" w:firstColumn="1" w:lastColumn="0" w:noHBand="0" w:noVBand="1"/>
      </w:tblPr>
      <w:tblGrid>
        <w:gridCol w:w="1433"/>
        <w:gridCol w:w="1417"/>
        <w:gridCol w:w="1108"/>
        <w:gridCol w:w="1466"/>
        <w:gridCol w:w="1467"/>
        <w:gridCol w:w="1467"/>
        <w:gridCol w:w="1467"/>
      </w:tblGrid>
      <w:tr w:rsidR="000B213B" w:rsidRPr="0037647E" w14:paraId="4BC6DCBE" w14:textId="77777777" w:rsidTr="000907FA">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43D3199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Pokazatelj</w:t>
            </w:r>
          </w:p>
          <w:p w14:paraId="1489815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7A328A2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108" w:type="dxa"/>
            <w:tcBorders>
              <w:top w:val="single" w:sz="4" w:space="0" w:color="auto"/>
              <w:left w:val="nil"/>
              <w:bottom w:val="single" w:sz="4" w:space="0" w:color="auto"/>
              <w:right w:val="single" w:sz="4" w:space="0" w:color="auto"/>
            </w:tcBorders>
            <w:vAlign w:val="center"/>
          </w:tcPr>
          <w:p w14:paraId="7FEB5E9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466" w:type="dxa"/>
            <w:tcBorders>
              <w:top w:val="single" w:sz="4" w:space="0" w:color="auto"/>
              <w:left w:val="single" w:sz="4" w:space="0" w:color="auto"/>
              <w:bottom w:val="single" w:sz="4" w:space="0" w:color="auto"/>
              <w:right w:val="single" w:sz="4" w:space="0" w:color="auto"/>
            </w:tcBorders>
            <w:vAlign w:val="center"/>
            <w:hideMark/>
          </w:tcPr>
          <w:p w14:paraId="0399F33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467" w:type="dxa"/>
            <w:tcBorders>
              <w:top w:val="single" w:sz="4" w:space="0" w:color="auto"/>
              <w:left w:val="nil"/>
              <w:bottom w:val="single" w:sz="4" w:space="0" w:color="auto"/>
              <w:right w:val="single" w:sz="4" w:space="0" w:color="auto"/>
            </w:tcBorders>
            <w:vAlign w:val="center"/>
            <w:hideMark/>
          </w:tcPr>
          <w:p w14:paraId="4414961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64CFD08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467" w:type="dxa"/>
            <w:tcBorders>
              <w:top w:val="single" w:sz="4" w:space="0" w:color="auto"/>
              <w:left w:val="nil"/>
              <w:bottom w:val="single" w:sz="4" w:space="0" w:color="auto"/>
              <w:right w:val="single" w:sz="4" w:space="0" w:color="auto"/>
            </w:tcBorders>
            <w:vAlign w:val="center"/>
          </w:tcPr>
          <w:p w14:paraId="137F4D1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15BC5B5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467" w:type="dxa"/>
            <w:tcBorders>
              <w:top w:val="single" w:sz="4" w:space="0" w:color="auto"/>
              <w:left w:val="nil"/>
              <w:bottom w:val="single" w:sz="4" w:space="0" w:color="auto"/>
              <w:right w:val="single" w:sz="4" w:space="0" w:color="auto"/>
            </w:tcBorders>
            <w:vAlign w:val="center"/>
          </w:tcPr>
          <w:p w14:paraId="7609147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5562D65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3B30CA63" w14:textId="77777777" w:rsidTr="000907FA">
        <w:trPr>
          <w:trHeight w:val="282"/>
        </w:trPr>
        <w:tc>
          <w:tcPr>
            <w:tcW w:w="1433" w:type="dxa"/>
            <w:tcBorders>
              <w:top w:val="single" w:sz="4" w:space="0" w:color="auto"/>
              <w:left w:val="single" w:sz="4" w:space="0" w:color="auto"/>
              <w:bottom w:val="single" w:sz="4" w:space="0" w:color="auto"/>
              <w:right w:val="single" w:sz="4" w:space="0" w:color="auto"/>
            </w:tcBorders>
            <w:vAlign w:val="center"/>
            <w:hideMark/>
          </w:tcPr>
          <w:p w14:paraId="270F43E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Uredno podmirene obveze</w:t>
            </w:r>
          </w:p>
        </w:tc>
        <w:tc>
          <w:tcPr>
            <w:tcW w:w="1417" w:type="dxa"/>
            <w:tcBorders>
              <w:top w:val="single" w:sz="4" w:space="0" w:color="auto"/>
              <w:left w:val="nil"/>
              <w:bottom w:val="single" w:sz="4" w:space="0" w:color="auto"/>
              <w:right w:val="single" w:sz="4" w:space="0" w:color="auto"/>
            </w:tcBorders>
            <w:noWrap/>
            <w:vAlign w:val="center"/>
            <w:hideMark/>
          </w:tcPr>
          <w:p w14:paraId="0FAC0D4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Uredno podmirene obveze</w:t>
            </w:r>
          </w:p>
        </w:tc>
        <w:tc>
          <w:tcPr>
            <w:tcW w:w="1108" w:type="dxa"/>
            <w:tcBorders>
              <w:top w:val="single" w:sz="4" w:space="0" w:color="auto"/>
              <w:left w:val="nil"/>
              <w:bottom w:val="single" w:sz="4" w:space="0" w:color="auto"/>
              <w:right w:val="single" w:sz="4" w:space="0" w:color="auto"/>
            </w:tcBorders>
            <w:vAlign w:val="center"/>
          </w:tcPr>
          <w:p w14:paraId="5686C81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Mjesec</w:t>
            </w:r>
          </w:p>
        </w:tc>
        <w:tc>
          <w:tcPr>
            <w:tcW w:w="1466" w:type="dxa"/>
            <w:tcBorders>
              <w:top w:val="single" w:sz="4" w:space="0" w:color="auto"/>
              <w:left w:val="single" w:sz="4" w:space="0" w:color="auto"/>
              <w:bottom w:val="single" w:sz="4" w:space="0" w:color="auto"/>
              <w:right w:val="single" w:sz="4" w:space="0" w:color="auto"/>
            </w:tcBorders>
            <w:noWrap/>
            <w:vAlign w:val="center"/>
            <w:hideMark/>
          </w:tcPr>
          <w:p w14:paraId="0BB61B8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467" w:type="dxa"/>
            <w:tcBorders>
              <w:top w:val="single" w:sz="4" w:space="0" w:color="auto"/>
              <w:left w:val="nil"/>
              <w:bottom w:val="single" w:sz="4" w:space="0" w:color="auto"/>
              <w:right w:val="single" w:sz="4" w:space="0" w:color="auto"/>
            </w:tcBorders>
            <w:noWrap/>
            <w:vAlign w:val="center"/>
            <w:hideMark/>
          </w:tcPr>
          <w:p w14:paraId="6449E9D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467" w:type="dxa"/>
            <w:tcBorders>
              <w:top w:val="single" w:sz="4" w:space="0" w:color="auto"/>
              <w:left w:val="nil"/>
              <w:bottom w:val="single" w:sz="4" w:space="0" w:color="auto"/>
              <w:right w:val="single" w:sz="4" w:space="0" w:color="auto"/>
            </w:tcBorders>
            <w:vAlign w:val="center"/>
          </w:tcPr>
          <w:p w14:paraId="029CF65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467" w:type="dxa"/>
            <w:tcBorders>
              <w:top w:val="single" w:sz="4" w:space="0" w:color="auto"/>
              <w:left w:val="nil"/>
              <w:bottom w:val="single" w:sz="4" w:space="0" w:color="auto"/>
              <w:right w:val="single" w:sz="4" w:space="0" w:color="auto"/>
            </w:tcBorders>
            <w:vAlign w:val="center"/>
          </w:tcPr>
          <w:p w14:paraId="5AA3062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r>
      <w:tr w:rsidR="000B213B" w:rsidRPr="0037647E" w14:paraId="5DBE8CAE" w14:textId="77777777" w:rsidTr="000907FA">
        <w:trPr>
          <w:trHeight w:val="282"/>
        </w:trPr>
        <w:tc>
          <w:tcPr>
            <w:tcW w:w="1433" w:type="dxa"/>
            <w:tcBorders>
              <w:top w:val="single" w:sz="4" w:space="0" w:color="auto"/>
              <w:left w:val="single" w:sz="4" w:space="0" w:color="auto"/>
              <w:bottom w:val="single" w:sz="4" w:space="0" w:color="auto"/>
              <w:right w:val="single" w:sz="4" w:space="0" w:color="auto"/>
            </w:tcBorders>
            <w:vAlign w:val="center"/>
          </w:tcPr>
          <w:p w14:paraId="59D100D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Nabava i održavanje opreme</w:t>
            </w:r>
            <w:r w:rsidRPr="0037647E">
              <w:rPr>
                <w:rFonts w:ascii="Times New Roman" w:hAnsi="Times New Roman"/>
                <w:lang w:val="hr-HR" w:eastAsia="hr-HR"/>
              </w:rPr>
              <w:tab/>
            </w:r>
            <w:r w:rsidRPr="0037647E">
              <w:rPr>
                <w:rFonts w:ascii="Times New Roman" w:hAnsi="Times New Roman"/>
                <w:lang w:val="hr-HR" w:eastAsia="hr-HR"/>
              </w:rPr>
              <w:tab/>
            </w:r>
          </w:p>
        </w:tc>
        <w:tc>
          <w:tcPr>
            <w:tcW w:w="1417" w:type="dxa"/>
            <w:tcBorders>
              <w:top w:val="single" w:sz="4" w:space="0" w:color="auto"/>
              <w:left w:val="nil"/>
              <w:bottom w:val="single" w:sz="4" w:space="0" w:color="auto"/>
              <w:right w:val="single" w:sz="4" w:space="0" w:color="auto"/>
            </w:tcBorders>
            <w:noWrap/>
            <w:vAlign w:val="center"/>
          </w:tcPr>
          <w:p w14:paraId="421B3AB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Evidentiranje nove opreme</w:t>
            </w:r>
            <w:r w:rsidRPr="0037647E">
              <w:rPr>
                <w:rFonts w:ascii="Times New Roman" w:hAnsi="Times New Roman"/>
                <w:lang w:val="hr-HR" w:eastAsia="hr-HR"/>
              </w:rPr>
              <w:tab/>
            </w:r>
          </w:p>
        </w:tc>
        <w:tc>
          <w:tcPr>
            <w:tcW w:w="1108" w:type="dxa"/>
            <w:tcBorders>
              <w:top w:val="single" w:sz="4" w:space="0" w:color="auto"/>
              <w:left w:val="nil"/>
              <w:bottom w:val="single" w:sz="4" w:space="0" w:color="auto"/>
              <w:right w:val="single" w:sz="4" w:space="0" w:color="auto"/>
            </w:tcBorders>
            <w:vAlign w:val="center"/>
          </w:tcPr>
          <w:p w14:paraId="29A9225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kom</w:t>
            </w:r>
          </w:p>
        </w:tc>
        <w:tc>
          <w:tcPr>
            <w:tcW w:w="1466" w:type="dxa"/>
            <w:tcBorders>
              <w:top w:val="single" w:sz="4" w:space="0" w:color="auto"/>
              <w:left w:val="single" w:sz="4" w:space="0" w:color="auto"/>
              <w:bottom w:val="single" w:sz="4" w:space="0" w:color="auto"/>
              <w:right w:val="single" w:sz="4" w:space="0" w:color="auto"/>
            </w:tcBorders>
            <w:noWrap/>
            <w:vAlign w:val="center"/>
          </w:tcPr>
          <w:p w14:paraId="5896B6C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w:t>
            </w:r>
          </w:p>
        </w:tc>
        <w:tc>
          <w:tcPr>
            <w:tcW w:w="1467" w:type="dxa"/>
            <w:tcBorders>
              <w:top w:val="single" w:sz="4" w:space="0" w:color="auto"/>
              <w:left w:val="nil"/>
              <w:bottom w:val="single" w:sz="4" w:space="0" w:color="auto"/>
              <w:right w:val="single" w:sz="4" w:space="0" w:color="auto"/>
            </w:tcBorders>
            <w:noWrap/>
            <w:vAlign w:val="center"/>
          </w:tcPr>
          <w:p w14:paraId="28EF987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w:t>
            </w:r>
          </w:p>
        </w:tc>
        <w:tc>
          <w:tcPr>
            <w:tcW w:w="1467" w:type="dxa"/>
            <w:tcBorders>
              <w:top w:val="single" w:sz="4" w:space="0" w:color="auto"/>
              <w:left w:val="nil"/>
              <w:bottom w:val="single" w:sz="4" w:space="0" w:color="auto"/>
              <w:right w:val="single" w:sz="4" w:space="0" w:color="auto"/>
            </w:tcBorders>
            <w:vAlign w:val="center"/>
          </w:tcPr>
          <w:p w14:paraId="0AB9A7D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3</w:t>
            </w:r>
          </w:p>
        </w:tc>
        <w:tc>
          <w:tcPr>
            <w:tcW w:w="1467" w:type="dxa"/>
            <w:tcBorders>
              <w:top w:val="single" w:sz="4" w:space="0" w:color="auto"/>
              <w:left w:val="nil"/>
              <w:bottom w:val="single" w:sz="4" w:space="0" w:color="auto"/>
              <w:right w:val="single" w:sz="4" w:space="0" w:color="auto"/>
            </w:tcBorders>
            <w:vAlign w:val="center"/>
          </w:tcPr>
          <w:p w14:paraId="0F69827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4</w:t>
            </w:r>
          </w:p>
        </w:tc>
      </w:tr>
    </w:tbl>
    <w:p w14:paraId="7227E8AB" w14:textId="77777777" w:rsidR="000B213B" w:rsidRPr="0037647E" w:rsidRDefault="000B213B" w:rsidP="000B213B">
      <w:pPr>
        <w:spacing w:after="0" w:line="240" w:lineRule="auto"/>
        <w:rPr>
          <w:rFonts w:ascii="Times New Roman" w:hAnsi="Times New Roman"/>
          <w:color w:val="EE0000"/>
          <w:lang w:val="hr-HR" w:eastAsia="hr-HR"/>
        </w:rPr>
      </w:pPr>
    </w:p>
    <w:tbl>
      <w:tblPr>
        <w:tblW w:w="9825" w:type="dxa"/>
        <w:tblInd w:w="93" w:type="dxa"/>
        <w:tblLayout w:type="fixed"/>
        <w:tblLook w:val="04A0" w:firstRow="1" w:lastRow="0" w:firstColumn="1" w:lastColumn="0" w:noHBand="0" w:noVBand="1"/>
      </w:tblPr>
      <w:tblGrid>
        <w:gridCol w:w="9825"/>
      </w:tblGrid>
      <w:tr w:rsidR="000B213B" w:rsidRPr="0037647E" w14:paraId="6789866C" w14:textId="77777777" w:rsidTr="00E01BA6">
        <w:trPr>
          <w:trHeight w:val="234"/>
        </w:trPr>
        <w:tc>
          <w:tcPr>
            <w:tcW w:w="9825" w:type="dxa"/>
            <w:tcBorders>
              <w:top w:val="single" w:sz="4" w:space="0" w:color="auto"/>
              <w:left w:val="single" w:sz="4" w:space="0" w:color="auto"/>
              <w:bottom w:val="single" w:sz="4" w:space="0" w:color="auto"/>
              <w:right w:val="single" w:sz="4" w:space="0" w:color="auto"/>
            </w:tcBorders>
            <w:hideMark/>
          </w:tcPr>
          <w:p w14:paraId="0015D2D3"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aktivnosti/projekta u Proračunu:</w:t>
            </w:r>
          </w:p>
          <w:p w14:paraId="60458EF0"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lang w:val="hr-HR" w:eastAsia="hr-HR"/>
              </w:rPr>
              <w:t>Tekući projekt T204202 Investicije u kulturi</w:t>
            </w:r>
          </w:p>
        </w:tc>
      </w:tr>
      <w:tr w:rsidR="000B213B" w:rsidRPr="0037647E" w14:paraId="2DD6C0ED" w14:textId="77777777" w:rsidTr="00E01BA6">
        <w:trPr>
          <w:trHeight w:val="450"/>
        </w:trPr>
        <w:tc>
          <w:tcPr>
            <w:tcW w:w="9825" w:type="dxa"/>
            <w:vMerge w:val="restart"/>
            <w:tcBorders>
              <w:top w:val="single" w:sz="4" w:space="0" w:color="auto"/>
              <w:left w:val="single" w:sz="4" w:space="0" w:color="auto"/>
              <w:bottom w:val="single" w:sz="4" w:space="0" w:color="auto"/>
              <w:right w:val="single" w:sz="4" w:space="0" w:color="auto"/>
            </w:tcBorders>
            <w:hideMark/>
          </w:tcPr>
          <w:p w14:paraId="21F6C0AB"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aktivnosti/projekta:</w:t>
            </w:r>
          </w:p>
          <w:p w14:paraId="124A1506"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Radi veće prepoznatljivosti građe koju muzej posjeduje te skrbi za nju potrebne su investicije kako bi se ljudima približila ta materija na drugi način. Investiranjem u kulturi te planiranom izgradnjom u parku muzeja.</w:t>
            </w:r>
          </w:p>
          <w:p w14:paraId="3F1543CC" w14:textId="77777777" w:rsidR="000B213B" w:rsidRPr="0037647E" w:rsidRDefault="000B213B" w:rsidP="00E01BA6">
            <w:pPr>
              <w:spacing w:after="0" w:line="240" w:lineRule="auto"/>
              <w:jc w:val="both"/>
              <w:rPr>
                <w:rFonts w:ascii="Times New Roman" w:hAnsi="Times New Roman"/>
                <w:bCs/>
                <w:lang w:val="hr-HR"/>
              </w:rPr>
            </w:pPr>
          </w:p>
        </w:tc>
      </w:tr>
      <w:tr w:rsidR="000B213B" w:rsidRPr="0037647E" w14:paraId="7240D99E" w14:textId="77777777" w:rsidTr="00E01BA6">
        <w:trPr>
          <w:trHeight w:val="476"/>
        </w:trPr>
        <w:tc>
          <w:tcPr>
            <w:tcW w:w="9825" w:type="dxa"/>
            <w:vMerge/>
            <w:tcBorders>
              <w:top w:val="single" w:sz="4" w:space="0" w:color="auto"/>
              <w:left w:val="single" w:sz="4" w:space="0" w:color="auto"/>
              <w:bottom w:val="single" w:sz="4" w:space="0" w:color="auto"/>
              <w:right w:val="single" w:sz="4" w:space="0" w:color="auto"/>
            </w:tcBorders>
            <w:vAlign w:val="center"/>
            <w:hideMark/>
          </w:tcPr>
          <w:p w14:paraId="22B41971" w14:textId="77777777" w:rsidR="000B213B" w:rsidRPr="0037647E" w:rsidRDefault="000B213B" w:rsidP="00E01BA6">
            <w:pPr>
              <w:spacing w:after="0" w:line="240" w:lineRule="auto"/>
              <w:rPr>
                <w:rFonts w:ascii="Times New Roman" w:hAnsi="Times New Roman"/>
                <w:lang w:val="hr-HR" w:eastAsia="hr-HR"/>
              </w:rPr>
            </w:pPr>
          </w:p>
        </w:tc>
      </w:tr>
    </w:tbl>
    <w:p w14:paraId="3CE96CDF" w14:textId="77777777" w:rsidR="000B213B" w:rsidRPr="0037647E" w:rsidRDefault="000B213B" w:rsidP="000B213B">
      <w:pPr>
        <w:spacing w:after="0" w:line="240" w:lineRule="auto"/>
        <w:rPr>
          <w:rFonts w:ascii="Times New Roman" w:hAnsi="Times New Roman"/>
          <w:b/>
          <w:color w:val="EE0000"/>
          <w:lang w:val="hr-HR"/>
        </w:rPr>
      </w:pPr>
    </w:p>
    <w:tbl>
      <w:tblPr>
        <w:tblW w:w="982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8"/>
        <w:gridCol w:w="1417"/>
        <w:gridCol w:w="1329"/>
        <w:gridCol w:w="1355"/>
        <w:gridCol w:w="1355"/>
        <w:gridCol w:w="1355"/>
        <w:gridCol w:w="1356"/>
      </w:tblGrid>
      <w:tr w:rsidR="000B213B" w:rsidRPr="0037647E" w14:paraId="3293658F" w14:textId="77777777" w:rsidTr="000907FA">
        <w:trPr>
          <w:trHeight w:val="564"/>
        </w:trPr>
        <w:tc>
          <w:tcPr>
            <w:tcW w:w="1658" w:type="dxa"/>
            <w:noWrap/>
            <w:vAlign w:val="center"/>
            <w:hideMark/>
          </w:tcPr>
          <w:p w14:paraId="6202853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Pokazatelj</w:t>
            </w:r>
          </w:p>
          <w:p w14:paraId="15BCB55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417" w:type="dxa"/>
            <w:noWrap/>
            <w:vAlign w:val="center"/>
            <w:hideMark/>
          </w:tcPr>
          <w:p w14:paraId="0386A7B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329" w:type="dxa"/>
            <w:vAlign w:val="center"/>
          </w:tcPr>
          <w:p w14:paraId="5FDC3B9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355" w:type="dxa"/>
            <w:vAlign w:val="center"/>
            <w:hideMark/>
          </w:tcPr>
          <w:p w14:paraId="1EE8021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355" w:type="dxa"/>
            <w:vAlign w:val="center"/>
            <w:hideMark/>
          </w:tcPr>
          <w:p w14:paraId="45A47F6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52B8467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355" w:type="dxa"/>
            <w:vAlign w:val="center"/>
          </w:tcPr>
          <w:p w14:paraId="027532D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652BCDC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356" w:type="dxa"/>
            <w:vAlign w:val="center"/>
          </w:tcPr>
          <w:p w14:paraId="5C8302B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290B539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0B66C7A3" w14:textId="77777777" w:rsidTr="000907FA">
        <w:trPr>
          <w:trHeight w:val="282"/>
        </w:trPr>
        <w:tc>
          <w:tcPr>
            <w:tcW w:w="1658" w:type="dxa"/>
            <w:hideMark/>
          </w:tcPr>
          <w:p w14:paraId="5BABE947" w14:textId="77777777" w:rsidR="000B213B" w:rsidRPr="0037647E" w:rsidRDefault="000B213B" w:rsidP="00E01BA6">
            <w:pPr>
              <w:spacing w:after="0" w:line="240" w:lineRule="auto"/>
              <w:jc w:val="center"/>
              <w:rPr>
                <w:rFonts w:ascii="Times New Roman" w:hAnsi="Times New Roman"/>
                <w:color w:val="EE0000"/>
                <w:lang w:val="hr-HR" w:eastAsia="hr-HR"/>
              </w:rPr>
            </w:pPr>
            <w:r w:rsidRPr="0037647E">
              <w:rPr>
                <w:rFonts w:ascii="Times New Roman" w:hAnsi="Times New Roman"/>
                <w:lang w:val="hr-HR"/>
              </w:rPr>
              <w:t>Prepoznatljivost i  vidljivost muzejske građe</w:t>
            </w:r>
          </w:p>
        </w:tc>
        <w:tc>
          <w:tcPr>
            <w:tcW w:w="1417" w:type="dxa"/>
            <w:noWrap/>
            <w:hideMark/>
          </w:tcPr>
          <w:p w14:paraId="6D2129D3" w14:textId="77777777" w:rsidR="000B213B" w:rsidRPr="0037647E" w:rsidRDefault="000B213B" w:rsidP="00E01BA6">
            <w:pPr>
              <w:spacing w:after="0" w:line="240" w:lineRule="auto"/>
              <w:jc w:val="center"/>
              <w:rPr>
                <w:rFonts w:ascii="Times New Roman" w:hAnsi="Times New Roman"/>
                <w:color w:val="EE0000"/>
                <w:lang w:val="hr-HR" w:eastAsia="hr-HR"/>
              </w:rPr>
            </w:pPr>
            <w:r w:rsidRPr="0037647E">
              <w:rPr>
                <w:rFonts w:ascii="Times New Roman" w:hAnsi="Times New Roman"/>
                <w:lang w:val="hr-HR"/>
              </w:rPr>
              <w:t>Veća osviještenost javnosti</w:t>
            </w:r>
          </w:p>
        </w:tc>
        <w:tc>
          <w:tcPr>
            <w:tcW w:w="1329" w:type="dxa"/>
          </w:tcPr>
          <w:p w14:paraId="2C4E661C" w14:textId="77777777" w:rsidR="000B213B" w:rsidRPr="0037647E" w:rsidRDefault="000B213B" w:rsidP="00E01BA6">
            <w:pPr>
              <w:spacing w:after="0" w:line="240" w:lineRule="auto"/>
              <w:jc w:val="center"/>
              <w:rPr>
                <w:rFonts w:ascii="Times New Roman" w:hAnsi="Times New Roman"/>
                <w:color w:val="EE0000"/>
                <w:lang w:val="hr-HR" w:eastAsia="hr-HR"/>
              </w:rPr>
            </w:pPr>
            <w:r w:rsidRPr="0037647E">
              <w:rPr>
                <w:rFonts w:ascii="Times New Roman" w:hAnsi="Times New Roman"/>
                <w:lang w:val="hr-HR"/>
              </w:rPr>
              <w:t>Spominjanje u medijima i objavama</w:t>
            </w:r>
          </w:p>
        </w:tc>
        <w:tc>
          <w:tcPr>
            <w:tcW w:w="1355" w:type="dxa"/>
            <w:noWrap/>
            <w:vAlign w:val="center"/>
            <w:hideMark/>
          </w:tcPr>
          <w:p w14:paraId="56B00DB9" w14:textId="77777777" w:rsidR="000B213B" w:rsidRPr="0037647E" w:rsidRDefault="000B213B" w:rsidP="00E01BA6">
            <w:pPr>
              <w:spacing w:after="0" w:line="240" w:lineRule="auto"/>
              <w:jc w:val="center"/>
              <w:rPr>
                <w:rFonts w:ascii="Times New Roman" w:hAnsi="Times New Roman"/>
                <w:color w:val="EE0000"/>
                <w:lang w:val="hr-HR" w:eastAsia="hr-HR"/>
              </w:rPr>
            </w:pPr>
            <w:r w:rsidRPr="0037647E">
              <w:rPr>
                <w:rFonts w:ascii="Times New Roman" w:hAnsi="Times New Roman"/>
                <w:lang w:val="hr-HR"/>
              </w:rPr>
              <w:t>5</w:t>
            </w:r>
          </w:p>
        </w:tc>
        <w:tc>
          <w:tcPr>
            <w:tcW w:w="1355" w:type="dxa"/>
            <w:noWrap/>
            <w:vAlign w:val="center"/>
            <w:hideMark/>
          </w:tcPr>
          <w:p w14:paraId="3B0B4BF9" w14:textId="77777777" w:rsidR="000B213B" w:rsidRPr="0037647E" w:rsidRDefault="000B213B" w:rsidP="00E01BA6">
            <w:pPr>
              <w:spacing w:after="0" w:line="240" w:lineRule="auto"/>
              <w:jc w:val="center"/>
              <w:rPr>
                <w:rFonts w:ascii="Times New Roman" w:hAnsi="Times New Roman"/>
                <w:color w:val="EE0000"/>
                <w:lang w:val="hr-HR" w:eastAsia="hr-HR"/>
              </w:rPr>
            </w:pPr>
            <w:r w:rsidRPr="0037647E">
              <w:rPr>
                <w:rFonts w:ascii="Times New Roman" w:hAnsi="Times New Roman"/>
                <w:lang w:val="hr-HR"/>
              </w:rPr>
              <w:t>5</w:t>
            </w:r>
          </w:p>
        </w:tc>
        <w:tc>
          <w:tcPr>
            <w:tcW w:w="1355" w:type="dxa"/>
            <w:vAlign w:val="center"/>
          </w:tcPr>
          <w:p w14:paraId="3B6E5A29" w14:textId="77777777" w:rsidR="000B213B" w:rsidRPr="0037647E" w:rsidRDefault="000B213B" w:rsidP="00E01BA6">
            <w:pPr>
              <w:spacing w:after="0" w:line="240" w:lineRule="auto"/>
              <w:jc w:val="center"/>
              <w:rPr>
                <w:rFonts w:ascii="Times New Roman" w:hAnsi="Times New Roman"/>
                <w:color w:val="EE0000"/>
                <w:lang w:val="hr-HR" w:eastAsia="hr-HR"/>
              </w:rPr>
            </w:pPr>
            <w:r w:rsidRPr="0037647E">
              <w:rPr>
                <w:rFonts w:ascii="Times New Roman" w:hAnsi="Times New Roman"/>
                <w:lang w:val="hr-HR"/>
              </w:rPr>
              <w:t>6</w:t>
            </w:r>
          </w:p>
        </w:tc>
        <w:tc>
          <w:tcPr>
            <w:tcW w:w="1356" w:type="dxa"/>
            <w:vAlign w:val="center"/>
          </w:tcPr>
          <w:p w14:paraId="1385B468" w14:textId="77777777" w:rsidR="000B213B" w:rsidRPr="0037647E" w:rsidRDefault="000B213B" w:rsidP="00E01BA6">
            <w:pPr>
              <w:spacing w:after="0" w:line="240" w:lineRule="auto"/>
              <w:jc w:val="center"/>
              <w:rPr>
                <w:rFonts w:ascii="Times New Roman" w:hAnsi="Times New Roman"/>
                <w:color w:val="EE0000"/>
                <w:lang w:val="hr-HR" w:eastAsia="hr-HR"/>
              </w:rPr>
            </w:pPr>
            <w:r w:rsidRPr="0037647E">
              <w:rPr>
                <w:rFonts w:ascii="Times New Roman" w:hAnsi="Times New Roman"/>
                <w:lang w:val="hr-HR"/>
              </w:rPr>
              <w:t>6</w:t>
            </w:r>
          </w:p>
        </w:tc>
      </w:tr>
      <w:tr w:rsidR="000B213B" w:rsidRPr="0037647E" w14:paraId="6B9C1B4C" w14:textId="77777777" w:rsidTr="000907FA">
        <w:trPr>
          <w:trHeight w:val="282"/>
        </w:trPr>
        <w:tc>
          <w:tcPr>
            <w:tcW w:w="1658" w:type="dxa"/>
          </w:tcPr>
          <w:p w14:paraId="01056121"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color w:val="000000"/>
                <w:lang w:val="hr-HR" w:eastAsia="hr-HR"/>
              </w:rPr>
              <w:t>Realizacija projekta</w:t>
            </w:r>
          </w:p>
        </w:tc>
        <w:tc>
          <w:tcPr>
            <w:tcW w:w="1417" w:type="dxa"/>
            <w:noWrap/>
          </w:tcPr>
          <w:p w14:paraId="466BE935"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color w:val="000000"/>
                <w:lang w:val="hr-HR" w:eastAsia="hr-HR"/>
              </w:rPr>
              <w:t>Planirano uređenje parka muzeja</w:t>
            </w:r>
          </w:p>
        </w:tc>
        <w:tc>
          <w:tcPr>
            <w:tcW w:w="1329" w:type="dxa"/>
          </w:tcPr>
          <w:p w14:paraId="34DE7544"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color w:val="000000"/>
                <w:lang w:val="hr-HR" w:eastAsia="hr-HR"/>
              </w:rPr>
              <w:t xml:space="preserve"> Termin</w:t>
            </w:r>
          </w:p>
        </w:tc>
        <w:tc>
          <w:tcPr>
            <w:tcW w:w="1355" w:type="dxa"/>
            <w:noWrap/>
            <w:vAlign w:val="center"/>
          </w:tcPr>
          <w:p w14:paraId="55457CEE"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color w:val="000000"/>
                <w:lang w:val="hr-HR" w:eastAsia="hr-HR"/>
              </w:rPr>
              <w:t>0</w:t>
            </w:r>
          </w:p>
        </w:tc>
        <w:tc>
          <w:tcPr>
            <w:tcW w:w="1355" w:type="dxa"/>
            <w:noWrap/>
            <w:vAlign w:val="center"/>
          </w:tcPr>
          <w:p w14:paraId="65D69E62"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color w:val="000000"/>
                <w:lang w:val="hr-HR" w:eastAsia="hr-HR"/>
              </w:rPr>
              <w:t>Kolovoz-studeni</w:t>
            </w:r>
          </w:p>
        </w:tc>
        <w:tc>
          <w:tcPr>
            <w:tcW w:w="1355" w:type="dxa"/>
            <w:vAlign w:val="center"/>
          </w:tcPr>
          <w:p w14:paraId="75871354"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color w:val="000000"/>
                <w:lang w:val="hr-HR" w:eastAsia="hr-HR"/>
              </w:rPr>
              <w:t>0</w:t>
            </w:r>
          </w:p>
        </w:tc>
        <w:tc>
          <w:tcPr>
            <w:tcW w:w="1356" w:type="dxa"/>
            <w:vAlign w:val="center"/>
          </w:tcPr>
          <w:p w14:paraId="59FD75C6"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color w:val="000000"/>
                <w:lang w:val="hr-HR" w:eastAsia="hr-HR"/>
              </w:rPr>
              <w:t>0</w:t>
            </w:r>
          </w:p>
        </w:tc>
      </w:tr>
    </w:tbl>
    <w:p w14:paraId="5ED021CD" w14:textId="77777777" w:rsidR="000B213B" w:rsidRPr="0037647E" w:rsidRDefault="000B213B" w:rsidP="000B213B">
      <w:pPr>
        <w:spacing w:after="0" w:line="240" w:lineRule="auto"/>
        <w:rPr>
          <w:rFonts w:ascii="Times New Roman" w:hAnsi="Times New Roman"/>
          <w:color w:val="EE0000"/>
          <w:lang w:val="hr-HR" w:eastAsia="hr-HR"/>
        </w:rPr>
      </w:pPr>
    </w:p>
    <w:tbl>
      <w:tblPr>
        <w:tblW w:w="9825" w:type="dxa"/>
        <w:tblInd w:w="93" w:type="dxa"/>
        <w:tblLayout w:type="fixed"/>
        <w:tblLook w:val="04A0" w:firstRow="1" w:lastRow="0" w:firstColumn="1" w:lastColumn="0" w:noHBand="0" w:noVBand="1"/>
      </w:tblPr>
      <w:tblGrid>
        <w:gridCol w:w="9825"/>
      </w:tblGrid>
      <w:tr w:rsidR="000B213B" w:rsidRPr="0037647E" w14:paraId="2E26417E" w14:textId="77777777" w:rsidTr="000907FA">
        <w:trPr>
          <w:trHeight w:val="128"/>
        </w:trPr>
        <w:tc>
          <w:tcPr>
            <w:tcW w:w="9825" w:type="dxa"/>
            <w:tcBorders>
              <w:top w:val="single" w:sz="4" w:space="0" w:color="auto"/>
              <w:left w:val="single" w:sz="4" w:space="0" w:color="auto"/>
              <w:bottom w:val="single" w:sz="4" w:space="0" w:color="auto"/>
              <w:right w:val="single" w:sz="4" w:space="0" w:color="auto"/>
            </w:tcBorders>
            <w:hideMark/>
          </w:tcPr>
          <w:p w14:paraId="71ADA497"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aktivnosti/projekta u Proračunu:</w:t>
            </w:r>
          </w:p>
          <w:p w14:paraId="2D901D02"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lang w:val="hr-HR" w:eastAsia="hr-HR"/>
              </w:rPr>
              <w:t>Tekući projekt T204203 Znanstveno istraživačka djelatnost</w:t>
            </w:r>
          </w:p>
          <w:p w14:paraId="0CB59BCA" w14:textId="77777777" w:rsidR="000B213B" w:rsidRPr="0037647E" w:rsidRDefault="000B213B" w:rsidP="00E01BA6">
            <w:pPr>
              <w:spacing w:after="0" w:line="240" w:lineRule="auto"/>
              <w:rPr>
                <w:rFonts w:ascii="Times New Roman" w:hAnsi="Times New Roman"/>
                <w:b/>
                <w:bCs/>
                <w:lang w:val="hr-HR" w:eastAsia="hr-HR"/>
              </w:rPr>
            </w:pPr>
          </w:p>
        </w:tc>
      </w:tr>
      <w:tr w:rsidR="000B213B" w:rsidRPr="0037647E" w14:paraId="5D25D4A1" w14:textId="77777777" w:rsidTr="000907FA">
        <w:trPr>
          <w:trHeight w:val="450"/>
        </w:trPr>
        <w:tc>
          <w:tcPr>
            <w:tcW w:w="9825" w:type="dxa"/>
            <w:vMerge w:val="restart"/>
            <w:tcBorders>
              <w:top w:val="single" w:sz="4" w:space="0" w:color="auto"/>
              <w:left w:val="single" w:sz="4" w:space="0" w:color="auto"/>
              <w:bottom w:val="single" w:sz="4" w:space="0" w:color="auto"/>
              <w:right w:val="single" w:sz="4" w:space="0" w:color="auto"/>
            </w:tcBorders>
            <w:hideMark/>
          </w:tcPr>
          <w:p w14:paraId="0CAB3F97"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aktivnosti/projekta:</w:t>
            </w:r>
          </w:p>
          <w:p w14:paraId="20B33BE7"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Provesti arheološka istraživanja, povijesna, etnološko-antropološka i kulturno-povijesna istraživanja i objaviti rezultate znanstvenih i stručnih istraživanja u stručnim časopisima i priprema tekstova za izložbe.</w:t>
            </w:r>
          </w:p>
          <w:p w14:paraId="170DE1AA"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Djelatnici muzeja djelovat će u različitim strukovnim društvima poput članstva u Muzejskoj udruzi istočne Hrvatske, HAD-u i HED-u i drugima.</w:t>
            </w:r>
          </w:p>
          <w:p w14:paraId="0A96FAF2" w14:textId="77777777" w:rsidR="000B213B" w:rsidRPr="0037647E" w:rsidRDefault="000B213B" w:rsidP="00E01BA6">
            <w:pPr>
              <w:spacing w:after="0" w:line="240" w:lineRule="auto"/>
              <w:rPr>
                <w:rFonts w:ascii="Times New Roman" w:hAnsi="Times New Roman"/>
                <w:lang w:val="hr-HR" w:eastAsia="hr-HR"/>
              </w:rPr>
            </w:pPr>
          </w:p>
        </w:tc>
      </w:tr>
      <w:tr w:rsidR="000B213B" w:rsidRPr="0037647E" w14:paraId="310C8BFD" w14:textId="77777777" w:rsidTr="000907FA">
        <w:trPr>
          <w:trHeight w:val="450"/>
        </w:trPr>
        <w:tc>
          <w:tcPr>
            <w:tcW w:w="9825" w:type="dxa"/>
            <w:vMerge/>
            <w:tcBorders>
              <w:top w:val="single" w:sz="4" w:space="0" w:color="auto"/>
              <w:left w:val="single" w:sz="4" w:space="0" w:color="auto"/>
              <w:bottom w:val="single" w:sz="4" w:space="0" w:color="auto"/>
              <w:right w:val="single" w:sz="4" w:space="0" w:color="auto"/>
            </w:tcBorders>
            <w:vAlign w:val="center"/>
            <w:hideMark/>
          </w:tcPr>
          <w:p w14:paraId="0F5AFF9B" w14:textId="77777777" w:rsidR="000B213B" w:rsidRPr="0037647E" w:rsidRDefault="000B213B" w:rsidP="00E01BA6">
            <w:pPr>
              <w:spacing w:after="0" w:line="240" w:lineRule="auto"/>
              <w:rPr>
                <w:rFonts w:ascii="Times New Roman" w:hAnsi="Times New Roman"/>
                <w:lang w:val="hr-HR" w:eastAsia="hr-HR"/>
              </w:rPr>
            </w:pPr>
          </w:p>
        </w:tc>
      </w:tr>
    </w:tbl>
    <w:p w14:paraId="496348F8" w14:textId="77777777" w:rsidR="000B213B" w:rsidRDefault="000B213B" w:rsidP="000B213B">
      <w:pPr>
        <w:spacing w:after="0" w:line="240" w:lineRule="auto"/>
        <w:rPr>
          <w:rFonts w:ascii="Times New Roman" w:hAnsi="Times New Roman"/>
          <w:b/>
          <w:color w:val="EE0000"/>
          <w:lang w:val="hr-HR"/>
        </w:rPr>
      </w:pPr>
    </w:p>
    <w:p w14:paraId="065E4DF5" w14:textId="77777777" w:rsidR="000907FA" w:rsidRDefault="000907FA" w:rsidP="000B213B">
      <w:pPr>
        <w:spacing w:after="0" w:line="240" w:lineRule="auto"/>
        <w:rPr>
          <w:rFonts w:ascii="Times New Roman" w:hAnsi="Times New Roman"/>
          <w:b/>
          <w:color w:val="EE0000"/>
          <w:lang w:val="hr-HR"/>
        </w:rPr>
      </w:pPr>
    </w:p>
    <w:p w14:paraId="625C26BE" w14:textId="77777777" w:rsidR="000907FA" w:rsidRDefault="000907FA" w:rsidP="000B213B">
      <w:pPr>
        <w:spacing w:after="0" w:line="240" w:lineRule="auto"/>
        <w:rPr>
          <w:rFonts w:ascii="Times New Roman" w:hAnsi="Times New Roman"/>
          <w:b/>
          <w:color w:val="EE0000"/>
          <w:lang w:val="hr-HR"/>
        </w:rPr>
      </w:pPr>
    </w:p>
    <w:p w14:paraId="3C36DCBF" w14:textId="77777777" w:rsidR="000907FA" w:rsidRDefault="000907FA" w:rsidP="000B213B">
      <w:pPr>
        <w:spacing w:after="0" w:line="240" w:lineRule="auto"/>
        <w:rPr>
          <w:rFonts w:ascii="Times New Roman" w:hAnsi="Times New Roman"/>
          <w:b/>
          <w:color w:val="EE0000"/>
          <w:lang w:val="hr-HR"/>
        </w:rPr>
      </w:pPr>
    </w:p>
    <w:p w14:paraId="09709837" w14:textId="77777777" w:rsidR="000907FA" w:rsidRDefault="000907FA" w:rsidP="000B213B">
      <w:pPr>
        <w:spacing w:after="0" w:line="240" w:lineRule="auto"/>
        <w:rPr>
          <w:rFonts w:ascii="Times New Roman" w:hAnsi="Times New Roman"/>
          <w:b/>
          <w:color w:val="EE0000"/>
          <w:lang w:val="hr-HR"/>
        </w:rPr>
      </w:pPr>
    </w:p>
    <w:p w14:paraId="00BD2C8F" w14:textId="77777777" w:rsidR="000907FA" w:rsidRDefault="000907FA" w:rsidP="000B213B">
      <w:pPr>
        <w:spacing w:after="0" w:line="240" w:lineRule="auto"/>
        <w:rPr>
          <w:rFonts w:ascii="Times New Roman" w:hAnsi="Times New Roman"/>
          <w:b/>
          <w:color w:val="EE0000"/>
          <w:lang w:val="hr-HR"/>
        </w:rPr>
      </w:pPr>
    </w:p>
    <w:p w14:paraId="16A99016" w14:textId="77777777" w:rsidR="000907FA" w:rsidRDefault="000907FA" w:rsidP="000B213B">
      <w:pPr>
        <w:spacing w:after="0" w:line="240" w:lineRule="auto"/>
        <w:rPr>
          <w:rFonts w:ascii="Times New Roman" w:hAnsi="Times New Roman"/>
          <w:b/>
          <w:color w:val="EE0000"/>
          <w:lang w:val="hr-HR"/>
        </w:rPr>
      </w:pPr>
    </w:p>
    <w:p w14:paraId="3E5690EF" w14:textId="77777777" w:rsidR="000907FA" w:rsidRDefault="000907FA" w:rsidP="000B213B">
      <w:pPr>
        <w:spacing w:after="0" w:line="240" w:lineRule="auto"/>
        <w:rPr>
          <w:rFonts w:ascii="Times New Roman" w:hAnsi="Times New Roman"/>
          <w:b/>
          <w:color w:val="EE0000"/>
          <w:lang w:val="hr-HR"/>
        </w:rPr>
      </w:pPr>
    </w:p>
    <w:p w14:paraId="7D744A28" w14:textId="77777777" w:rsidR="000907FA" w:rsidRDefault="000907FA" w:rsidP="000B213B">
      <w:pPr>
        <w:spacing w:after="0" w:line="240" w:lineRule="auto"/>
        <w:rPr>
          <w:rFonts w:ascii="Times New Roman" w:hAnsi="Times New Roman"/>
          <w:b/>
          <w:color w:val="EE0000"/>
          <w:lang w:val="hr-HR"/>
        </w:rPr>
      </w:pPr>
    </w:p>
    <w:p w14:paraId="528B4B4A" w14:textId="77777777" w:rsidR="000907FA" w:rsidRDefault="000907FA" w:rsidP="000B213B">
      <w:pPr>
        <w:spacing w:after="0" w:line="240" w:lineRule="auto"/>
        <w:rPr>
          <w:rFonts w:ascii="Times New Roman" w:hAnsi="Times New Roman"/>
          <w:b/>
          <w:color w:val="EE0000"/>
          <w:lang w:val="hr-HR"/>
        </w:rPr>
      </w:pPr>
    </w:p>
    <w:p w14:paraId="516E77E4" w14:textId="77777777" w:rsidR="000907FA" w:rsidRPr="0037647E" w:rsidRDefault="000907FA" w:rsidP="000B213B">
      <w:pPr>
        <w:spacing w:after="0" w:line="240" w:lineRule="auto"/>
        <w:rPr>
          <w:rFonts w:ascii="Times New Roman" w:hAnsi="Times New Roman"/>
          <w:b/>
          <w:color w:val="EE0000"/>
          <w:lang w:val="hr-HR"/>
        </w:rPr>
      </w:pPr>
    </w:p>
    <w:tbl>
      <w:tblPr>
        <w:tblW w:w="9776" w:type="dxa"/>
        <w:jc w:val="center"/>
        <w:tblLayout w:type="fixed"/>
        <w:tblCellMar>
          <w:left w:w="10" w:type="dxa"/>
          <w:right w:w="10" w:type="dxa"/>
        </w:tblCellMar>
        <w:tblLook w:val="0000" w:firstRow="0" w:lastRow="0" w:firstColumn="0" w:lastColumn="0" w:noHBand="0" w:noVBand="0"/>
      </w:tblPr>
      <w:tblGrid>
        <w:gridCol w:w="1271"/>
        <w:gridCol w:w="1392"/>
        <w:gridCol w:w="1418"/>
        <w:gridCol w:w="1389"/>
        <w:gridCol w:w="1390"/>
        <w:gridCol w:w="1389"/>
        <w:gridCol w:w="1527"/>
      </w:tblGrid>
      <w:tr w:rsidR="000B213B" w:rsidRPr="0037647E" w14:paraId="5457A82B" w14:textId="77777777" w:rsidTr="000907FA">
        <w:trPr>
          <w:trHeight w:val="897"/>
          <w:jc w:val="center"/>
        </w:trPr>
        <w:tc>
          <w:tcPr>
            <w:tcW w:w="127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14:paraId="00F326B1" w14:textId="77777777" w:rsidR="000B213B" w:rsidRPr="0037647E" w:rsidRDefault="000B213B" w:rsidP="00E01BA6">
            <w:pPr>
              <w:spacing w:after="0" w:line="240" w:lineRule="auto"/>
              <w:jc w:val="center"/>
              <w:rPr>
                <w:rFonts w:ascii="Times New Roman" w:hAnsi="Times New Roman"/>
                <w:b/>
                <w:color w:val="000000"/>
                <w:lang w:val="hr-HR" w:eastAsia="hr-HR"/>
              </w:rPr>
            </w:pPr>
            <w:r w:rsidRPr="0037647E">
              <w:rPr>
                <w:rFonts w:ascii="Times New Roman" w:hAnsi="Times New Roman"/>
                <w:b/>
                <w:color w:val="000000"/>
                <w:lang w:val="hr-HR" w:eastAsia="hr-HR"/>
              </w:rPr>
              <w:lastRenderedPageBreak/>
              <w:t>Pokazatelj</w:t>
            </w:r>
          </w:p>
          <w:p w14:paraId="0B200A8D" w14:textId="77777777" w:rsidR="000B213B" w:rsidRPr="0037647E" w:rsidRDefault="000B213B" w:rsidP="00E01BA6">
            <w:pPr>
              <w:pStyle w:val="Standard"/>
              <w:spacing w:after="0" w:line="240" w:lineRule="auto"/>
              <w:jc w:val="center"/>
              <w:rPr>
                <w:rFonts w:ascii="Times New Roman" w:eastAsia="Times New Roman" w:hAnsi="Times New Roman" w:cs="Times New Roman"/>
                <w:b/>
                <w:color w:val="000000"/>
                <w:lang w:eastAsia="hr-HR"/>
              </w:rPr>
            </w:pPr>
            <w:r w:rsidRPr="0037647E">
              <w:rPr>
                <w:rFonts w:ascii="Times New Roman" w:eastAsia="Times New Roman" w:hAnsi="Times New Roman" w:cs="Times New Roman"/>
                <w:b/>
                <w:color w:val="000000"/>
                <w:lang w:eastAsia="hr-HR"/>
              </w:rPr>
              <w:t>rezultata</w:t>
            </w:r>
          </w:p>
        </w:tc>
        <w:tc>
          <w:tcPr>
            <w:tcW w:w="1392" w:type="dxa"/>
            <w:tcBorders>
              <w:top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14:paraId="67418A2E" w14:textId="77777777" w:rsidR="000B213B" w:rsidRPr="0037647E" w:rsidRDefault="000B213B" w:rsidP="00E01BA6">
            <w:pPr>
              <w:pStyle w:val="Standard"/>
              <w:spacing w:after="0" w:line="240" w:lineRule="auto"/>
              <w:jc w:val="center"/>
              <w:rPr>
                <w:rFonts w:ascii="Times New Roman" w:eastAsia="Times New Roman" w:hAnsi="Times New Roman" w:cs="Times New Roman"/>
                <w:b/>
                <w:color w:val="000000"/>
                <w:lang w:eastAsia="hr-HR"/>
              </w:rPr>
            </w:pPr>
            <w:r w:rsidRPr="0037647E">
              <w:rPr>
                <w:rFonts w:ascii="Times New Roman" w:eastAsia="Times New Roman" w:hAnsi="Times New Roman" w:cs="Times New Roman"/>
                <w:b/>
                <w:color w:val="000000"/>
                <w:lang w:eastAsia="hr-HR"/>
              </w:rPr>
              <w:t xml:space="preserve">Definicija </w:t>
            </w:r>
          </w:p>
          <w:p w14:paraId="585EEC93" w14:textId="77777777" w:rsidR="000B213B" w:rsidRPr="0037647E" w:rsidRDefault="000B213B" w:rsidP="00E01BA6">
            <w:pPr>
              <w:pStyle w:val="Standard"/>
              <w:spacing w:after="0" w:line="240" w:lineRule="auto"/>
              <w:jc w:val="center"/>
              <w:rPr>
                <w:rFonts w:ascii="Times New Roman" w:eastAsia="Times New Roman" w:hAnsi="Times New Roman" w:cs="Times New Roman"/>
                <w:b/>
                <w:color w:val="000000"/>
                <w:lang w:eastAsia="hr-HR"/>
              </w:rPr>
            </w:pPr>
            <w:r w:rsidRPr="0037647E">
              <w:rPr>
                <w:rFonts w:ascii="Times New Roman" w:eastAsia="Times New Roman" w:hAnsi="Times New Roman" w:cs="Times New Roman"/>
                <w:b/>
                <w:color w:val="000000"/>
                <w:lang w:eastAsia="hr-HR"/>
              </w:rPr>
              <w:t>pokazatelja</w:t>
            </w:r>
          </w:p>
        </w:tc>
        <w:tc>
          <w:tcPr>
            <w:tcW w:w="1418" w:type="dxa"/>
            <w:tcBorders>
              <w:top w:val="single" w:sz="4" w:space="0" w:color="00000A"/>
              <w:bottom w:val="single" w:sz="4" w:space="0" w:color="00000A"/>
              <w:right w:val="single" w:sz="4" w:space="0" w:color="00000A"/>
            </w:tcBorders>
            <w:tcMar>
              <w:top w:w="0" w:type="dxa"/>
              <w:left w:w="108" w:type="dxa"/>
              <w:bottom w:w="0" w:type="dxa"/>
              <w:right w:w="108" w:type="dxa"/>
            </w:tcMar>
            <w:vAlign w:val="center"/>
          </w:tcPr>
          <w:p w14:paraId="4CA6AE1A" w14:textId="77777777" w:rsidR="000B213B" w:rsidRPr="0037647E" w:rsidRDefault="000B213B" w:rsidP="00E01BA6">
            <w:pPr>
              <w:pStyle w:val="Standard"/>
              <w:spacing w:after="0" w:line="240" w:lineRule="auto"/>
              <w:jc w:val="center"/>
              <w:rPr>
                <w:rFonts w:ascii="Times New Roman" w:eastAsia="Times New Roman" w:hAnsi="Times New Roman" w:cs="Times New Roman"/>
                <w:b/>
                <w:color w:val="000000"/>
                <w:lang w:eastAsia="hr-HR"/>
              </w:rPr>
            </w:pPr>
            <w:r w:rsidRPr="0037647E">
              <w:rPr>
                <w:rFonts w:ascii="Times New Roman" w:eastAsia="Times New Roman" w:hAnsi="Times New Roman" w:cs="Times New Roman"/>
                <w:b/>
                <w:color w:val="000000"/>
                <w:lang w:eastAsia="hr-HR"/>
              </w:rPr>
              <w:t>Jedinica</w:t>
            </w:r>
          </w:p>
        </w:tc>
        <w:tc>
          <w:tcPr>
            <w:tcW w:w="138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14:paraId="3171E819" w14:textId="77777777" w:rsidR="000B213B" w:rsidRPr="0037647E" w:rsidRDefault="000B213B" w:rsidP="00E01BA6">
            <w:pPr>
              <w:pStyle w:val="Standard"/>
              <w:spacing w:after="0" w:line="240" w:lineRule="auto"/>
              <w:jc w:val="center"/>
              <w:rPr>
                <w:rFonts w:ascii="Times New Roman" w:eastAsia="Times New Roman" w:hAnsi="Times New Roman" w:cs="Times New Roman"/>
                <w:b/>
                <w:color w:val="000000"/>
                <w:lang w:eastAsia="hr-HR"/>
              </w:rPr>
            </w:pPr>
            <w:r w:rsidRPr="0037647E">
              <w:rPr>
                <w:rFonts w:ascii="Times New Roman" w:eastAsia="Times New Roman" w:hAnsi="Times New Roman" w:cs="Times New Roman"/>
                <w:b/>
                <w:color w:val="000000"/>
                <w:lang w:eastAsia="hr-HR"/>
              </w:rPr>
              <w:t>Polazna vrijednost 2025.</w:t>
            </w:r>
          </w:p>
        </w:tc>
        <w:tc>
          <w:tcPr>
            <w:tcW w:w="1390" w:type="dxa"/>
            <w:tcBorders>
              <w:top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14:paraId="79E1D9F3" w14:textId="77777777" w:rsidR="000B213B" w:rsidRPr="0037647E" w:rsidRDefault="000B213B" w:rsidP="00E01BA6">
            <w:pPr>
              <w:spacing w:after="0" w:line="240" w:lineRule="auto"/>
              <w:jc w:val="center"/>
              <w:rPr>
                <w:rFonts w:ascii="Times New Roman" w:hAnsi="Times New Roman"/>
                <w:b/>
                <w:color w:val="000000"/>
                <w:lang w:val="hr-HR" w:eastAsia="hr-HR"/>
              </w:rPr>
            </w:pPr>
            <w:r w:rsidRPr="0037647E">
              <w:rPr>
                <w:rFonts w:ascii="Times New Roman" w:hAnsi="Times New Roman"/>
                <w:b/>
                <w:color w:val="000000"/>
                <w:lang w:val="hr-HR" w:eastAsia="hr-HR"/>
              </w:rPr>
              <w:t>Ciljana vrijednost</w:t>
            </w:r>
          </w:p>
          <w:p w14:paraId="68733B6E" w14:textId="77777777" w:rsidR="000B213B" w:rsidRPr="0037647E" w:rsidRDefault="000B213B" w:rsidP="00E01BA6">
            <w:pPr>
              <w:pStyle w:val="Standard"/>
              <w:spacing w:after="0" w:line="240" w:lineRule="auto"/>
              <w:jc w:val="center"/>
              <w:rPr>
                <w:rFonts w:ascii="Times New Roman" w:eastAsia="Times New Roman" w:hAnsi="Times New Roman" w:cs="Times New Roman"/>
                <w:b/>
                <w:color w:val="000000"/>
                <w:lang w:eastAsia="hr-HR"/>
              </w:rPr>
            </w:pPr>
            <w:r w:rsidRPr="0037647E">
              <w:rPr>
                <w:rFonts w:ascii="Times New Roman" w:eastAsia="Times New Roman" w:hAnsi="Times New Roman" w:cs="Times New Roman"/>
                <w:b/>
                <w:color w:val="000000"/>
                <w:lang w:eastAsia="hr-HR"/>
              </w:rPr>
              <w:t>2026.</w:t>
            </w:r>
          </w:p>
        </w:tc>
        <w:tc>
          <w:tcPr>
            <w:tcW w:w="1389" w:type="dxa"/>
            <w:tcBorders>
              <w:top w:val="single" w:sz="4" w:space="0" w:color="00000A"/>
              <w:bottom w:val="single" w:sz="4" w:space="0" w:color="00000A"/>
              <w:right w:val="single" w:sz="4" w:space="0" w:color="00000A"/>
            </w:tcBorders>
            <w:tcMar>
              <w:top w:w="0" w:type="dxa"/>
              <w:left w:w="108" w:type="dxa"/>
              <w:bottom w:w="0" w:type="dxa"/>
              <w:right w:w="108" w:type="dxa"/>
            </w:tcMar>
            <w:vAlign w:val="center"/>
          </w:tcPr>
          <w:p w14:paraId="27BBEA6A" w14:textId="77777777" w:rsidR="000B213B" w:rsidRPr="0037647E" w:rsidRDefault="000B213B" w:rsidP="00E01BA6">
            <w:pPr>
              <w:spacing w:after="0" w:line="240" w:lineRule="auto"/>
              <w:jc w:val="center"/>
              <w:rPr>
                <w:rFonts w:ascii="Times New Roman" w:hAnsi="Times New Roman"/>
                <w:b/>
                <w:color w:val="000000"/>
                <w:lang w:val="hr-HR" w:eastAsia="hr-HR"/>
              </w:rPr>
            </w:pPr>
            <w:r w:rsidRPr="0037647E">
              <w:rPr>
                <w:rFonts w:ascii="Times New Roman" w:hAnsi="Times New Roman"/>
                <w:b/>
                <w:color w:val="000000"/>
                <w:lang w:val="hr-HR" w:eastAsia="hr-HR"/>
              </w:rPr>
              <w:t>Ciljana vrijednost</w:t>
            </w:r>
          </w:p>
          <w:p w14:paraId="6F1CBD38" w14:textId="77777777" w:rsidR="000B213B" w:rsidRPr="0037647E" w:rsidRDefault="000B213B" w:rsidP="00E01BA6">
            <w:pPr>
              <w:pStyle w:val="Standard"/>
              <w:spacing w:after="0" w:line="240" w:lineRule="auto"/>
              <w:jc w:val="center"/>
              <w:rPr>
                <w:rFonts w:ascii="Times New Roman" w:eastAsia="Times New Roman" w:hAnsi="Times New Roman" w:cs="Times New Roman"/>
                <w:b/>
                <w:color w:val="000000"/>
                <w:lang w:eastAsia="hr-HR"/>
              </w:rPr>
            </w:pPr>
            <w:r w:rsidRPr="0037647E">
              <w:rPr>
                <w:rFonts w:ascii="Times New Roman" w:eastAsia="Times New Roman" w:hAnsi="Times New Roman" w:cs="Times New Roman"/>
                <w:b/>
                <w:color w:val="000000"/>
                <w:lang w:eastAsia="hr-HR"/>
              </w:rPr>
              <w:t>2027.</w:t>
            </w:r>
          </w:p>
        </w:tc>
        <w:tc>
          <w:tcPr>
            <w:tcW w:w="1527" w:type="dxa"/>
            <w:tcBorders>
              <w:top w:val="single" w:sz="4" w:space="0" w:color="00000A"/>
              <w:bottom w:val="single" w:sz="4" w:space="0" w:color="00000A"/>
              <w:right w:val="single" w:sz="4" w:space="0" w:color="00000A"/>
            </w:tcBorders>
            <w:tcMar>
              <w:top w:w="0" w:type="dxa"/>
              <w:left w:w="108" w:type="dxa"/>
              <w:bottom w:w="0" w:type="dxa"/>
              <w:right w:w="108" w:type="dxa"/>
            </w:tcMar>
            <w:vAlign w:val="center"/>
          </w:tcPr>
          <w:p w14:paraId="3C940FF2" w14:textId="77777777" w:rsidR="000B213B" w:rsidRPr="0037647E" w:rsidRDefault="000B213B" w:rsidP="00E01BA6">
            <w:pPr>
              <w:spacing w:after="0" w:line="240" w:lineRule="auto"/>
              <w:jc w:val="center"/>
              <w:rPr>
                <w:rFonts w:ascii="Times New Roman" w:hAnsi="Times New Roman"/>
                <w:b/>
                <w:color w:val="000000"/>
                <w:lang w:val="hr-HR" w:eastAsia="hr-HR"/>
              </w:rPr>
            </w:pPr>
            <w:r w:rsidRPr="0037647E">
              <w:rPr>
                <w:rFonts w:ascii="Times New Roman" w:hAnsi="Times New Roman"/>
                <w:b/>
                <w:color w:val="000000"/>
                <w:lang w:val="hr-HR" w:eastAsia="hr-HR"/>
              </w:rPr>
              <w:t>Ciljana vrijednost</w:t>
            </w:r>
          </w:p>
          <w:p w14:paraId="17348178" w14:textId="77777777" w:rsidR="000B213B" w:rsidRPr="0037647E" w:rsidRDefault="000B213B" w:rsidP="00E01BA6">
            <w:pPr>
              <w:pStyle w:val="Standard"/>
              <w:spacing w:after="0" w:line="240" w:lineRule="auto"/>
              <w:jc w:val="center"/>
              <w:rPr>
                <w:rFonts w:ascii="Times New Roman" w:eastAsia="Times New Roman" w:hAnsi="Times New Roman" w:cs="Times New Roman"/>
                <w:b/>
                <w:color w:val="000000"/>
                <w:lang w:eastAsia="hr-HR"/>
              </w:rPr>
            </w:pPr>
            <w:r w:rsidRPr="0037647E">
              <w:rPr>
                <w:rFonts w:ascii="Times New Roman" w:eastAsia="Times New Roman" w:hAnsi="Times New Roman" w:cs="Times New Roman"/>
                <w:b/>
                <w:color w:val="000000"/>
                <w:lang w:eastAsia="hr-HR"/>
              </w:rPr>
              <w:t>2028.</w:t>
            </w:r>
          </w:p>
        </w:tc>
      </w:tr>
      <w:tr w:rsidR="000B213B" w:rsidRPr="0037647E" w14:paraId="06D82843" w14:textId="77777777" w:rsidTr="000907FA">
        <w:trPr>
          <w:trHeight w:val="282"/>
          <w:jc w:val="center"/>
        </w:trPr>
        <w:tc>
          <w:tcPr>
            <w:tcW w:w="127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1DB4FB7" w14:textId="77777777" w:rsidR="000B213B" w:rsidRPr="0037647E" w:rsidRDefault="000B213B" w:rsidP="00E01BA6">
            <w:pPr>
              <w:pStyle w:val="Standard"/>
              <w:spacing w:after="0" w:line="240" w:lineRule="auto"/>
              <w:rPr>
                <w:rFonts w:ascii="Times New Roman" w:eastAsia="Times New Roman" w:hAnsi="Times New Roman" w:cs="Times New Roman"/>
                <w:color w:val="000000"/>
                <w:lang w:eastAsia="hr-HR"/>
              </w:rPr>
            </w:pPr>
            <w:r w:rsidRPr="0037647E">
              <w:rPr>
                <w:rFonts w:ascii="Times New Roman" w:eastAsia="Times New Roman" w:hAnsi="Times New Roman" w:cs="Times New Roman"/>
                <w:color w:val="000000"/>
                <w:lang w:eastAsia="hr-HR"/>
              </w:rPr>
              <w:t>Objava istraživanje</w:t>
            </w:r>
          </w:p>
        </w:tc>
        <w:tc>
          <w:tcPr>
            <w:tcW w:w="1392" w:type="dxa"/>
            <w:tcBorders>
              <w:bottom w:val="single" w:sz="4" w:space="0" w:color="00000A"/>
              <w:right w:val="single" w:sz="4" w:space="0" w:color="00000A"/>
            </w:tcBorders>
            <w:shd w:val="clear" w:color="auto" w:fill="FFFFFF"/>
            <w:tcMar>
              <w:top w:w="0" w:type="dxa"/>
              <w:left w:w="108" w:type="dxa"/>
              <w:bottom w:w="0" w:type="dxa"/>
              <w:right w:w="108" w:type="dxa"/>
            </w:tcMar>
          </w:tcPr>
          <w:p w14:paraId="158DEE02" w14:textId="77777777" w:rsidR="000B213B" w:rsidRPr="0037647E" w:rsidRDefault="000B213B" w:rsidP="00E01BA6">
            <w:pPr>
              <w:pStyle w:val="Standard"/>
              <w:spacing w:after="0" w:line="240" w:lineRule="auto"/>
              <w:rPr>
                <w:rFonts w:ascii="Times New Roman" w:eastAsia="Arimo" w:hAnsi="Times New Roman" w:cs="Times New Roman"/>
              </w:rPr>
            </w:pPr>
            <w:r w:rsidRPr="0037647E">
              <w:rPr>
                <w:rFonts w:ascii="Times New Roman" w:eastAsia="Arimo" w:hAnsi="Times New Roman" w:cs="Times New Roman"/>
              </w:rPr>
              <w:t>Rezultati znanstveno-stručnih istraživanja</w:t>
            </w:r>
          </w:p>
        </w:tc>
        <w:tc>
          <w:tcPr>
            <w:tcW w:w="1418" w:type="dxa"/>
            <w:tcBorders>
              <w:bottom w:val="single" w:sz="4" w:space="0" w:color="00000A"/>
              <w:right w:val="single" w:sz="4" w:space="0" w:color="00000A"/>
            </w:tcBorders>
            <w:tcMar>
              <w:top w:w="0" w:type="dxa"/>
              <w:left w:w="108" w:type="dxa"/>
              <w:bottom w:w="0" w:type="dxa"/>
              <w:right w:w="108" w:type="dxa"/>
            </w:tcMar>
          </w:tcPr>
          <w:p w14:paraId="00F083FE" w14:textId="77777777" w:rsidR="000B213B" w:rsidRPr="0037647E" w:rsidRDefault="000B213B" w:rsidP="00E01BA6">
            <w:pPr>
              <w:pStyle w:val="Standard"/>
              <w:spacing w:after="0" w:line="240" w:lineRule="auto"/>
              <w:rPr>
                <w:rFonts w:ascii="Times New Roman" w:eastAsia="Times New Roman" w:hAnsi="Times New Roman" w:cs="Times New Roman"/>
                <w:color w:val="000000"/>
                <w:lang w:eastAsia="hr-HR"/>
              </w:rPr>
            </w:pPr>
            <w:r w:rsidRPr="0037647E">
              <w:rPr>
                <w:rFonts w:ascii="Times New Roman" w:eastAsia="Times New Roman" w:hAnsi="Times New Roman" w:cs="Times New Roman"/>
                <w:color w:val="000000"/>
                <w:lang w:eastAsia="hr-HR"/>
              </w:rPr>
              <w:t>Broj objava</w:t>
            </w:r>
          </w:p>
        </w:tc>
        <w:tc>
          <w:tcPr>
            <w:tcW w:w="138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14:paraId="260462C5" w14:textId="77777777" w:rsidR="000B213B" w:rsidRPr="0037647E" w:rsidRDefault="000B213B" w:rsidP="00E01BA6">
            <w:pPr>
              <w:pStyle w:val="Standard"/>
              <w:spacing w:after="0" w:line="240" w:lineRule="auto"/>
              <w:jc w:val="center"/>
              <w:rPr>
                <w:rFonts w:ascii="Times New Roman" w:eastAsia="Times New Roman" w:hAnsi="Times New Roman" w:cs="Times New Roman"/>
                <w:color w:val="000000"/>
                <w:lang w:eastAsia="hr-HR"/>
              </w:rPr>
            </w:pPr>
            <w:r w:rsidRPr="0037647E">
              <w:rPr>
                <w:rFonts w:ascii="Times New Roman" w:eastAsia="Times New Roman" w:hAnsi="Times New Roman" w:cs="Times New Roman"/>
                <w:color w:val="000000"/>
                <w:lang w:eastAsia="hr-HR"/>
              </w:rPr>
              <w:t>3</w:t>
            </w:r>
          </w:p>
        </w:tc>
        <w:tc>
          <w:tcPr>
            <w:tcW w:w="1390" w:type="dxa"/>
            <w:tcBorders>
              <w:bottom w:val="single" w:sz="4" w:space="0" w:color="00000A"/>
              <w:right w:val="single" w:sz="4" w:space="0" w:color="00000A"/>
            </w:tcBorders>
            <w:shd w:val="clear" w:color="auto" w:fill="FFFFFF"/>
            <w:tcMar>
              <w:top w:w="0" w:type="dxa"/>
              <w:left w:w="108" w:type="dxa"/>
              <w:bottom w:w="0" w:type="dxa"/>
              <w:right w:w="108" w:type="dxa"/>
            </w:tcMar>
            <w:vAlign w:val="center"/>
          </w:tcPr>
          <w:p w14:paraId="114DDB97" w14:textId="77777777" w:rsidR="000B213B" w:rsidRPr="0037647E" w:rsidRDefault="000B213B" w:rsidP="00E01BA6">
            <w:pPr>
              <w:pStyle w:val="Standard"/>
              <w:spacing w:after="0" w:line="240" w:lineRule="auto"/>
              <w:jc w:val="center"/>
              <w:rPr>
                <w:rFonts w:ascii="Times New Roman" w:eastAsia="Times New Roman" w:hAnsi="Times New Roman" w:cs="Times New Roman"/>
                <w:color w:val="000000"/>
                <w:lang w:eastAsia="hr-HR"/>
              </w:rPr>
            </w:pPr>
            <w:r w:rsidRPr="0037647E">
              <w:rPr>
                <w:rFonts w:ascii="Times New Roman" w:eastAsia="Times New Roman" w:hAnsi="Times New Roman" w:cs="Times New Roman"/>
                <w:color w:val="000000"/>
                <w:lang w:eastAsia="hr-HR"/>
              </w:rPr>
              <w:t>4</w:t>
            </w:r>
          </w:p>
        </w:tc>
        <w:tc>
          <w:tcPr>
            <w:tcW w:w="1389" w:type="dxa"/>
            <w:tcBorders>
              <w:bottom w:val="single" w:sz="4" w:space="0" w:color="00000A"/>
              <w:right w:val="single" w:sz="4" w:space="0" w:color="00000A"/>
            </w:tcBorders>
            <w:tcMar>
              <w:top w:w="0" w:type="dxa"/>
              <w:left w:w="108" w:type="dxa"/>
              <w:bottom w:w="0" w:type="dxa"/>
              <w:right w:w="108" w:type="dxa"/>
            </w:tcMar>
            <w:vAlign w:val="center"/>
          </w:tcPr>
          <w:p w14:paraId="72EDDB6C" w14:textId="77777777" w:rsidR="000B213B" w:rsidRPr="0037647E" w:rsidRDefault="000B213B" w:rsidP="00E01BA6">
            <w:pPr>
              <w:pStyle w:val="Standard"/>
              <w:spacing w:after="0" w:line="240" w:lineRule="auto"/>
              <w:jc w:val="center"/>
              <w:rPr>
                <w:rFonts w:ascii="Times New Roman" w:eastAsia="Times New Roman" w:hAnsi="Times New Roman" w:cs="Times New Roman"/>
                <w:color w:val="000000"/>
                <w:lang w:eastAsia="hr-HR"/>
              </w:rPr>
            </w:pPr>
            <w:r w:rsidRPr="0037647E">
              <w:rPr>
                <w:rFonts w:ascii="Times New Roman" w:eastAsia="Times New Roman" w:hAnsi="Times New Roman" w:cs="Times New Roman"/>
                <w:color w:val="000000"/>
                <w:lang w:eastAsia="hr-HR"/>
              </w:rPr>
              <w:t>5</w:t>
            </w:r>
          </w:p>
        </w:tc>
        <w:tc>
          <w:tcPr>
            <w:tcW w:w="1527" w:type="dxa"/>
            <w:tcBorders>
              <w:bottom w:val="single" w:sz="4" w:space="0" w:color="00000A"/>
              <w:right w:val="single" w:sz="4" w:space="0" w:color="00000A"/>
            </w:tcBorders>
            <w:tcMar>
              <w:top w:w="0" w:type="dxa"/>
              <w:left w:w="108" w:type="dxa"/>
              <w:bottom w:w="0" w:type="dxa"/>
              <w:right w:w="108" w:type="dxa"/>
            </w:tcMar>
            <w:vAlign w:val="center"/>
          </w:tcPr>
          <w:p w14:paraId="2A07C332" w14:textId="77777777" w:rsidR="000B213B" w:rsidRPr="0037647E" w:rsidRDefault="000B213B" w:rsidP="00E01BA6">
            <w:pPr>
              <w:pStyle w:val="Standard"/>
              <w:spacing w:after="0" w:line="240" w:lineRule="auto"/>
              <w:jc w:val="center"/>
              <w:rPr>
                <w:rFonts w:ascii="Times New Roman" w:eastAsia="Times New Roman" w:hAnsi="Times New Roman" w:cs="Times New Roman"/>
                <w:color w:val="000000"/>
                <w:lang w:eastAsia="hr-HR"/>
              </w:rPr>
            </w:pPr>
            <w:r w:rsidRPr="0037647E">
              <w:rPr>
                <w:rFonts w:ascii="Times New Roman" w:eastAsia="Times New Roman" w:hAnsi="Times New Roman" w:cs="Times New Roman"/>
                <w:color w:val="000000"/>
                <w:lang w:eastAsia="hr-HR"/>
              </w:rPr>
              <w:t>5</w:t>
            </w:r>
          </w:p>
        </w:tc>
      </w:tr>
      <w:tr w:rsidR="000B213B" w:rsidRPr="0037647E" w14:paraId="0CA5B288" w14:textId="77777777" w:rsidTr="000907FA">
        <w:trPr>
          <w:trHeight w:val="282"/>
          <w:jc w:val="center"/>
        </w:trPr>
        <w:tc>
          <w:tcPr>
            <w:tcW w:w="1271" w:type="dxa"/>
            <w:tcBorders>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D8D56AD" w14:textId="77777777" w:rsidR="000B213B" w:rsidRPr="0037647E" w:rsidRDefault="000B213B" w:rsidP="00E01BA6">
            <w:pPr>
              <w:pStyle w:val="Standard"/>
              <w:spacing w:after="0" w:line="240" w:lineRule="auto"/>
              <w:rPr>
                <w:rFonts w:ascii="Times New Roman" w:eastAsia="Times New Roman" w:hAnsi="Times New Roman" w:cs="Times New Roman"/>
                <w:color w:val="000000"/>
                <w:lang w:eastAsia="hr-HR"/>
              </w:rPr>
            </w:pPr>
            <w:r w:rsidRPr="0037647E">
              <w:rPr>
                <w:rFonts w:ascii="Times New Roman" w:eastAsia="Times New Roman" w:hAnsi="Times New Roman" w:cs="Times New Roman"/>
                <w:color w:val="000000"/>
                <w:lang w:eastAsia="hr-HR"/>
              </w:rPr>
              <w:t>Sudjelovanje na stručnim skupovima</w:t>
            </w:r>
          </w:p>
        </w:tc>
        <w:tc>
          <w:tcPr>
            <w:tcW w:w="1392" w:type="dxa"/>
            <w:tcBorders>
              <w:bottom w:val="single" w:sz="4" w:space="0" w:color="00000A"/>
              <w:right w:val="single" w:sz="4" w:space="0" w:color="00000A"/>
            </w:tcBorders>
            <w:shd w:val="clear" w:color="auto" w:fill="FFFFFF"/>
            <w:tcMar>
              <w:top w:w="0" w:type="dxa"/>
              <w:left w:w="108" w:type="dxa"/>
              <w:bottom w:w="0" w:type="dxa"/>
              <w:right w:w="108" w:type="dxa"/>
            </w:tcMar>
          </w:tcPr>
          <w:p w14:paraId="2242F780" w14:textId="77777777" w:rsidR="000B213B" w:rsidRPr="0037647E" w:rsidRDefault="000B213B" w:rsidP="00E01BA6">
            <w:pPr>
              <w:pStyle w:val="Standard"/>
              <w:spacing w:after="0" w:line="240" w:lineRule="auto"/>
              <w:rPr>
                <w:rFonts w:ascii="Times New Roman" w:eastAsia="Arimo" w:hAnsi="Times New Roman" w:cs="Times New Roman"/>
              </w:rPr>
            </w:pPr>
            <w:r w:rsidRPr="0037647E">
              <w:rPr>
                <w:rFonts w:ascii="Times New Roman" w:eastAsia="Arimo" w:hAnsi="Times New Roman" w:cs="Times New Roman"/>
              </w:rPr>
              <w:t>Rad okruglih stolova, sudjelovanje na kongresima i stručnim predavanjima</w:t>
            </w:r>
          </w:p>
        </w:tc>
        <w:tc>
          <w:tcPr>
            <w:tcW w:w="1418" w:type="dxa"/>
            <w:tcBorders>
              <w:bottom w:val="single" w:sz="4" w:space="0" w:color="00000A"/>
              <w:right w:val="single" w:sz="4" w:space="0" w:color="00000A"/>
            </w:tcBorders>
            <w:tcMar>
              <w:top w:w="0" w:type="dxa"/>
              <w:left w:w="108" w:type="dxa"/>
              <w:bottom w:w="0" w:type="dxa"/>
              <w:right w:w="108" w:type="dxa"/>
            </w:tcMar>
          </w:tcPr>
          <w:p w14:paraId="7E1DBC5E" w14:textId="77777777" w:rsidR="000B213B" w:rsidRPr="0037647E" w:rsidRDefault="000B213B" w:rsidP="00E01BA6">
            <w:pPr>
              <w:pStyle w:val="Standard"/>
              <w:spacing w:after="0" w:line="240" w:lineRule="auto"/>
              <w:rPr>
                <w:rFonts w:ascii="Times New Roman" w:eastAsia="Times New Roman" w:hAnsi="Times New Roman" w:cs="Times New Roman"/>
                <w:color w:val="000000"/>
                <w:lang w:eastAsia="hr-HR"/>
              </w:rPr>
            </w:pPr>
            <w:r w:rsidRPr="0037647E">
              <w:rPr>
                <w:rFonts w:ascii="Times New Roman" w:eastAsia="Times New Roman" w:hAnsi="Times New Roman" w:cs="Times New Roman"/>
                <w:color w:val="000000"/>
                <w:lang w:eastAsia="hr-HR"/>
              </w:rPr>
              <w:t>Broj sudjelovanja</w:t>
            </w:r>
          </w:p>
        </w:tc>
        <w:tc>
          <w:tcPr>
            <w:tcW w:w="1389" w:type="dxa"/>
            <w:tcBorders>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14:paraId="55D05E4E" w14:textId="77777777" w:rsidR="000B213B" w:rsidRPr="0037647E" w:rsidRDefault="000B213B" w:rsidP="00E01BA6">
            <w:pPr>
              <w:pStyle w:val="Standard"/>
              <w:spacing w:after="0" w:line="240" w:lineRule="auto"/>
              <w:jc w:val="center"/>
              <w:rPr>
                <w:rFonts w:ascii="Times New Roman" w:eastAsia="Times New Roman" w:hAnsi="Times New Roman" w:cs="Times New Roman"/>
                <w:color w:val="000000"/>
                <w:lang w:eastAsia="hr-HR"/>
              </w:rPr>
            </w:pPr>
            <w:r w:rsidRPr="0037647E">
              <w:rPr>
                <w:rFonts w:ascii="Times New Roman" w:eastAsia="Times New Roman" w:hAnsi="Times New Roman" w:cs="Times New Roman"/>
                <w:color w:val="000000"/>
                <w:lang w:eastAsia="hr-HR"/>
              </w:rPr>
              <w:t>2</w:t>
            </w:r>
          </w:p>
        </w:tc>
        <w:tc>
          <w:tcPr>
            <w:tcW w:w="1390" w:type="dxa"/>
            <w:tcBorders>
              <w:bottom w:val="single" w:sz="4" w:space="0" w:color="00000A"/>
              <w:right w:val="single" w:sz="4" w:space="0" w:color="00000A"/>
            </w:tcBorders>
            <w:shd w:val="clear" w:color="auto" w:fill="FFFFFF"/>
            <w:tcMar>
              <w:top w:w="0" w:type="dxa"/>
              <w:left w:w="108" w:type="dxa"/>
              <w:bottom w:w="0" w:type="dxa"/>
              <w:right w:w="108" w:type="dxa"/>
            </w:tcMar>
            <w:vAlign w:val="center"/>
          </w:tcPr>
          <w:p w14:paraId="35BEAF6D" w14:textId="77777777" w:rsidR="000B213B" w:rsidRPr="0037647E" w:rsidRDefault="000B213B" w:rsidP="00E01BA6">
            <w:pPr>
              <w:pStyle w:val="Standard"/>
              <w:spacing w:after="0" w:line="240" w:lineRule="auto"/>
              <w:jc w:val="center"/>
              <w:rPr>
                <w:rFonts w:ascii="Times New Roman" w:eastAsia="Times New Roman" w:hAnsi="Times New Roman" w:cs="Times New Roman"/>
                <w:color w:val="000000"/>
                <w:lang w:eastAsia="hr-HR"/>
              </w:rPr>
            </w:pPr>
            <w:r w:rsidRPr="0037647E">
              <w:rPr>
                <w:rFonts w:ascii="Times New Roman" w:eastAsia="Times New Roman" w:hAnsi="Times New Roman" w:cs="Times New Roman"/>
                <w:color w:val="000000"/>
                <w:lang w:eastAsia="hr-HR"/>
              </w:rPr>
              <w:t>3</w:t>
            </w:r>
          </w:p>
        </w:tc>
        <w:tc>
          <w:tcPr>
            <w:tcW w:w="1389" w:type="dxa"/>
            <w:tcBorders>
              <w:bottom w:val="single" w:sz="4" w:space="0" w:color="00000A"/>
              <w:right w:val="single" w:sz="4" w:space="0" w:color="00000A"/>
            </w:tcBorders>
            <w:tcMar>
              <w:top w:w="0" w:type="dxa"/>
              <w:left w:w="108" w:type="dxa"/>
              <w:bottom w:w="0" w:type="dxa"/>
              <w:right w:w="108" w:type="dxa"/>
            </w:tcMar>
            <w:vAlign w:val="center"/>
          </w:tcPr>
          <w:p w14:paraId="6F5CC14F" w14:textId="77777777" w:rsidR="000B213B" w:rsidRPr="0037647E" w:rsidRDefault="000B213B" w:rsidP="00E01BA6">
            <w:pPr>
              <w:pStyle w:val="Standard"/>
              <w:spacing w:after="0" w:line="240" w:lineRule="auto"/>
              <w:jc w:val="center"/>
              <w:rPr>
                <w:rFonts w:ascii="Times New Roman" w:eastAsia="Times New Roman" w:hAnsi="Times New Roman" w:cs="Times New Roman"/>
                <w:color w:val="000000"/>
                <w:lang w:eastAsia="hr-HR"/>
              </w:rPr>
            </w:pPr>
            <w:r w:rsidRPr="0037647E">
              <w:rPr>
                <w:rFonts w:ascii="Times New Roman" w:eastAsia="Times New Roman" w:hAnsi="Times New Roman" w:cs="Times New Roman"/>
                <w:color w:val="000000"/>
                <w:lang w:eastAsia="hr-HR"/>
              </w:rPr>
              <w:t>3</w:t>
            </w:r>
          </w:p>
        </w:tc>
        <w:tc>
          <w:tcPr>
            <w:tcW w:w="1527" w:type="dxa"/>
            <w:tcBorders>
              <w:bottom w:val="single" w:sz="4" w:space="0" w:color="00000A"/>
              <w:right w:val="single" w:sz="4" w:space="0" w:color="00000A"/>
            </w:tcBorders>
            <w:tcMar>
              <w:top w:w="0" w:type="dxa"/>
              <w:left w:w="108" w:type="dxa"/>
              <w:bottom w:w="0" w:type="dxa"/>
              <w:right w:w="108" w:type="dxa"/>
            </w:tcMar>
            <w:vAlign w:val="center"/>
          </w:tcPr>
          <w:p w14:paraId="5470F64C" w14:textId="77777777" w:rsidR="000B213B" w:rsidRPr="0037647E" w:rsidRDefault="000B213B" w:rsidP="00E01BA6">
            <w:pPr>
              <w:pStyle w:val="Standard"/>
              <w:spacing w:after="0" w:line="240" w:lineRule="auto"/>
              <w:jc w:val="center"/>
              <w:rPr>
                <w:rFonts w:ascii="Times New Roman" w:eastAsia="Times New Roman" w:hAnsi="Times New Roman" w:cs="Times New Roman"/>
                <w:color w:val="000000"/>
                <w:lang w:eastAsia="hr-HR"/>
              </w:rPr>
            </w:pPr>
            <w:r w:rsidRPr="0037647E">
              <w:rPr>
                <w:rFonts w:ascii="Times New Roman" w:eastAsia="Times New Roman" w:hAnsi="Times New Roman" w:cs="Times New Roman"/>
                <w:color w:val="000000"/>
                <w:lang w:eastAsia="hr-HR"/>
              </w:rPr>
              <w:t>3</w:t>
            </w:r>
          </w:p>
        </w:tc>
      </w:tr>
      <w:tr w:rsidR="000B213B" w:rsidRPr="0037647E" w14:paraId="56ACC3B9" w14:textId="77777777" w:rsidTr="000907FA">
        <w:trPr>
          <w:trHeight w:val="282"/>
          <w:jc w:val="center"/>
        </w:trPr>
        <w:tc>
          <w:tcPr>
            <w:tcW w:w="1271" w:type="dxa"/>
            <w:tcBorders>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BBEB49E" w14:textId="77777777" w:rsidR="000B213B" w:rsidRPr="0037647E" w:rsidRDefault="000B213B" w:rsidP="00E01BA6">
            <w:pPr>
              <w:pStyle w:val="Standard"/>
              <w:spacing w:after="0" w:line="240" w:lineRule="auto"/>
              <w:rPr>
                <w:rFonts w:ascii="Times New Roman" w:eastAsia="Times New Roman" w:hAnsi="Times New Roman" w:cs="Times New Roman"/>
                <w:color w:val="000000"/>
                <w:lang w:eastAsia="hr-HR"/>
              </w:rPr>
            </w:pPr>
            <w:r w:rsidRPr="0037647E">
              <w:rPr>
                <w:rFonts w:ascii="Times New Roman" w:eastAsia="Times New Roman" w:hAnsi="Times New Roman" w:cs="Times New Roman"/>
                <w:color w:val="000000"/>
                <w:lang w:eastAsia="hr-HR"/>
              </w:rPr>
              <w:t>Objava članaka</w:t>
            </w:r>
          </w:p>
        </w:tc>
        <w:tc>
          <w:tcPr>
            <w:tcW w:w="1392" w:type="dxa"/>
            <w:tcBorders>
              <w:bottom w:val="single" w:sz="4" w:space="0" w:color="00000A"/>
              <w:right w:val="single" w:sz="4" w:space="0" w:color="00000A"/>
            </w:tcBorders>
            <w:shd w:val="clear" w:color="auto" w:fill="FFFFFF"/>
            <w:tcMar>
              <w:top w:w="0" w:type="dxa"/>
              <w:left w:w="108" w:type="dxa"/>
              <w:bottom w:w="0" w:type="dxa"/>
              <w:right w:w="108" w:type="dxa"/>
            </w:tcMar>
          </w:tcPr>
          <w:p w14:paraId="6E23E77D" w14:textId="77777777" w:rsidR="000B213B" w:rsidRPr="0037647E" w:rsidRDefault="000B213B" w:rsidP="00E01BA6">
            <w:pPr>
              <w:pStyle w:val="Standard"/>
              <w:spacing w:after="0" w:line="240" w:lineRule="auto"/>
              <w:rPr>
                <w:rFonts w:ascii="Times New Roman" w:eastAsia="Arimo" w:hAnsi="Times New Roman" w:cs="Times New Roman"/>
              </w:rPr>
            </w:pPr>
            <w:r w:rsidRPr="0037647E">
              <w:rPr>
                <w:rFonts w:ascii="Times New Roman" w:eastAsia="Arimo" w:hAnsi="Times New Roman" w:cs="Times New Roman"/>
              </w:rPr>
              <w:t>Objavljeni članci u stručnim časopisima</w:t>
            </w:r>
          </w:p>
        </w:tc>
        <w:tc>
          <w:tcPr>
            <w:tcW w:w="1418" w:type="dxa"/>
            <w:tcBorders>
              <w:bottom w:val="single" w:sz="4" w:space="0" w:color="00000A"/>
              <w:right w:val="single" w:sz="4" w:space="0" w:color="00000A"/>
            </w:tcBorders>
            <w:tcMar>
              <w:top w:w="0" w:type="dxa"/>
              <w:left w:w="108" w:type="dxa"/>
              <w:bottom w:w="0" w:type="dxa"/>
              <w:right w:w="108" w:type="dxa"/>
            </w:tcMar>
          </w:tcPr>
          <w:p w14:paraId="72749B4C" w14:textId="77777777" w:rsidR="000B213B" w:rsidRPr="0037647E" w:rsidRDefault="000B213B" w:rsidP="00E01BA6">
            <w:pPr>
              <w:pStyle w:val="Standard"/>
              <w:spacing w:after="0" w:line="240" w:lineRule="auto"/>
              <w:rPr>
                <w:rFonts w:ascii="Times New Roman" w:eastAsia="Times New Roman" w:hAnsi="Times New Roman" w:cs="Times New Roman"/>
                <w:color w:val="000000"/>
                <w:lang w:eastAsia="hr-HR"/>
              </w:rPr>
            </w:pPr>
            <w:r w:rsidRPr="0037647E">
              <w:rPr>
                <w:rFonts w:ascii="Times New Roman" w:eastAsia="Times New Roman" w:hAnsi="Times New Roman" w:cs="Times New Roman"/>
                <w:color w:val="000000"/>
                <w:lang w:eastAsia="hr-HR"/>
              </w:rPr>
              <w:t>Broj izdanja objava</w:t>
            </w:r>
          </w:p>
        </w:tc>
        <w:tc>
          <w:tcPr>
            <w:tcW w:w="1389" w:type="dxa"/>
            <w:tcBorders>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14:paraId="7E769A3B" w14:textId="77777777" w:rsidR="000B213B" w:rsidRPr="0037647E" w:rsidRDefault="000B213B" w:rsidP="00E01BA6">
            <w:pPr>
              <w:pStyle w:val="Standard"/>
              <w:spacing w:after="0" w:line="240" w:lineRule="auto"/>
              <w:jc w:val="center"/>
              <w:rPr>
                <w:rFonts w:ascii="Times New Roman" w:eastAsia="Times New Roman" w:hAnsi="Times New Roman" w:cs="Times New Roman"/>
                <w:color w:val="000000"/>
                <w:lang w:eastAsia="hr-HR"/>
              </w:rPr>
            </w:pPr>
            <w:r w:rsidRPr="0037647E">
              <w:rPr>
                <w:rFonts w:ascii="Times New Roman" w:eastAsia="Times New Roman" w:hAnsi="Times New Roman" w:cs="Times New Roman"/>
                <w:color w:val="000000"/>
                <w:lang w:eastAsia="hr-HR"/>
              </w:rPr>
              <w:t>3</w:t>
            </w:r>
          </w:p>
        </w:tc>
        <w:tc>
          <w:tcPr>
            <w:tcW w:w="1390" w:type="dxa"/>
            <w:tcBorders>
              <w:bottom w:val="single" w:sz="4" w:space="0" w:color="00000A"/>
              <w:right w:val="single" w:sz="4" w:space="0" w:color="00000A"/>
            </w:tcBorders>
            <w:shd w:val="clear" w:color="auto" w:fill="FFFFFF"/>
            <w:tcMar>
              <w:top w:w="0" w:type="dxa"/>
              <w:left w:w="108" w:type="dxa"/>
              <w:bottom w:w="0" w:type="dxa"/>
              <w:right w:w="108" w:type="dxa"/>
            </w:tcMar>
            <w:vAlign w:val="center"/>
          </w:tcPr>
          <w:p w14:paraId="2707D1BB" w14:textId="77777777" w:rsidR="000B213B" w:rsidRPr="0037647E" w:rsidRDefault="000B213B" w:rsidP="00E01BA6">
            <w:pPr>
              <w:pStyle w:val="Standard"/>
              <w:spacing w:after="0" w:line="240" w:lineRule="auto"/>
              <w:jc w:val="center"/>
              <w:rPr>
                <w:rFonts w:ascii="Times New Roman" w:eastAsia="Times New Roman" w:hAnsi="Times New Roman" w:cs="Times New Roman"/>
                <w:color w:val="000000"/>
                <w:lang w:eastAsia="hr-HR"/>
              </w:rPr>
            </w:pPr>
            <w:r w:rsidRPr="0037647E">
              <w:rPr>
                <w:rFonts w:ascii="Times New Roman" w:eastAsia="Times New Roman" w:hAnsi="Times New Roman" w:cs="Times New Roman"/>
                <w:color w:val="000000"/>
                <w:lang w:eastAsia="hr-HR"/>
              </w:rPr>
              <w:t>4</w:t>
            </w:r>
          </w:p>
        </w:tc>
        <w:tc>
          <w:tcPr>
            <w:tcW w:w="1389" w:type="dxa"/>
            <w:tcBorders>
              <w:bottom w:val="single" w:sz="4" w:space="0" w:color="00000A"/>
              <w:right w:val="single" w:sz="4" w:space="0" w:color="00000A"/>
            </w:tcBorders>
            <w:tcMar>
              <w:top w:w="0" w:type="dxa"/>
              <w:left w:w="108" w:type="dxa"/>
              <w:bottom w:w="0" w:type="dxa"/>
              <w:right w:w="108" w:type="dxa"/>
            </w:tcMar>
            <w:vAlign w:val="center"/>
          </w:tcPr>
          <w:p w14:paraId="7205B5FE" w14:textId="77777777" w:rsidR="000B213B" w:rsidRPr="0037647E" w:rsidRDefault="000B213B" w:rsidP="00E01BA6">
            <w:pPr>
              <w:pStyle w:val="Standard"/>
              <w:spacing w:after="0" w:line="240" w:lineRule="auto"/>
              <w:jc w:val="center"/>
              <w:rPr>
                <w:rFonts w:ascii="Times New Roman" w:eastAsia="Times New Roman" w:hAnsi="Times New Roman" w:cs="Times New Roman"/>
                <w:color w:val="000000"/>
                <w:lang w:eastAsia="hr-HR"/>
              </w:rPr>
            </w:pPr>
            <w:r w:rsidRPr="0037647E">
              <w:rPr>
                <w:rFonts w:ascii="Times New Roman" w:eastAsia="Times New Roman" w:hAnsi="Times New Roman" w:cs="Times New Roman"/>
                <w:color w:val="000000"/>
                <w:lang w:eastAsia="hr-HR"/>
              </w:rPr>
              <w:t>5</w:t>
            </w:r>
          </w:p>
        </w:tc>
        <w:tc>
          <w:tcPr>
            <w:tcW w:w="1527" w:type="dxa"/>
            <w:tcBorders>
              <w:bottom w:val="single" w:sz="4" w:space="0" w:color="00000A"/>
              <w:right w:val="single" w:sz="4" w:space="0" w:color="00000A"/>
            </w:tcBorders>
            <w:tcMar>
              <w:top w:w="0" w:type="dxa"/>
              <w:left w:w="108" w:type="dxa"/>
              <w:bottom w:w="0" w:type="dxa"/>
              <w:right w:w="108" w:type="dxa"/>
            </w:tcMar>
            <w:vAlign w:val="center"/>
          </w:tcPr>
          <w:p w14:paraId="6023C0EA" w14:textId="77777777" w:rsidR="000B213B" w:rsidRPr="0037647E" w:rsidRDefault="000B213B" w:rsidP="00E01BA6">
            <w:pPr>
              <w:pStyle w:val="Standard"/>
              <w:spacing w:after="0" w:line="240" w:lineRule="auto"/>
              <w:jc w:val="center"/>
              <w:rPr>
                <w:rFonts w:ascii="Times New Roman" w:eastAsia="Times New Roman" w:hAnsi="Times New Roman" w:cs="Times New Roman"/>
                <w:color w:val="000000"/>
                <w:lang w:eastAsia="hr-HR"/>
              </w:rPr>
            </w:pPr>
            <w:r w:rsidRPr="0037647E">
              <w:rPr>
                <w:rFonts w:ascii="Times New Roman" w:eastAsia="Times New Roman" w:hAnsi="Times New Roman" w:cs="Times New Roman"/>
                <w:color w:val="000000"/>
                <w:lang w:eastAsia="hr-HR"/>
              </w:rPr>
              <w:t>5</w:t>
            </w:r>
          </w:p>
        </w:tc>
      </w:tr>
    </w:tbl>
    <w:p w14:paraId="3CDD6D91" w14:textId="77777777" w:rsidR="000B213B" w:rsidRPr="0037647E" w:rsidRDefault="000B213B" w:rsidP="000B213B">
      <w:pPr>
        <w:spacing w:after="0" w:line="240" w:lineRule="auto"/>
        <w:rPr>
          <w:rFonts w:ascii="Times New Roman" w:hAnsi="Times New Roman"/>
          <w:color w:val="EE0000"/>
          <w:lang w:val="hr-HR" w:eastAsia="hr-HR"/>
        </w:rPr>
      </w:pPr>
    </w:p>
    <w:tbl>
      <w:tblPr>
        <w:tblW w:w="9923" w:type="dxa"/>
        <w:tblInd w:w="-289" w:type="dxa"/>
        <w:tblLayout w:type="fixed"/>
        <w:tblLook w:val="04A0" w:firstRow="1" w:lastRow="0" w:firstColumn="1" w:lastColumn="0" w:noHBand="0" w:noVBand="1"/>
      </w:tblPr>
      <w:tblGrid>
        <w:gridCol w:w="9923"/>
      </w:tblGrid>
      <w:tr w:rsidR="000B213B" w:rsidRPr="0037647E" w14:paraId="1440675E" w14:textId="77777777" w:rsidTr="000907FA">
        <w:trPr>
          <w:trHeight w:val="147"/>
        </w:trPr>
        <w:tc>
          <w:tcPr>
            <w:tcW w:w="9923" w:type="dxa"/>
            <w:tcBorders>
              <w:top w:val="single" w:sz="4" w:space="0" w:color="auto"/>
              <w:left w:val="single" w:sz="4" w:space="0" w:color="auto"/>
              <w:bottom w:val="single" w:sz="4" w:space="0" w:color="auto"/>
              <w:right w:val="single" w:sz="4" w:space="0" w:color="auto"/>
            </w:tcBorders>
            <w:hideMark/>
          </w:tcPr>
          <w:p w14:paraId="15C139F5"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aktivnosti/projekta u Proračunu:</w:t>
            </w:r>
          </w:p>
          <w:p w14:paraId="30D91D28"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lang w:val="hr-HR" w:eastAsia="hr-HR"/>
              </w:rPr>
              <w:t>Tekući projekt T204204 Konzervacija i restauracija muzejske građe</w:t>
            </w:r>
          </w:p>
        </w:tc>
      </w:tr>
      <w:tr w:rsidR="000B213B" w:rsidRPr="0037647E" w14:paraId="51FEC678" w14:textId="77777777" w:rsidTr="000907FA">
        <w:trPr>
          <w:trHeight w:val="450"/>
        </w:trPr>
        <w:tc>
          <w:tcPr>
            <w:tcW w:w="9923" w:type="dxa"/>
            <w:vMerge w:val="restart"/>
            <w:tcBorders>
              <w:top w:val="single" w:sz="4" w:space="0" w:color="auto"/>
              <w:left w:val="single" w:sz="4" w:space="0" w:color="auto"/>
              <w:bottom w:val="single" w:sz="4" w:space="0" w:color="auto"/>
              <w:right w:val="single" w:sz="4" w:space="0" w:color="auto"/>
            </w:tcBorders>
            <w:hideMark/>
          </w:tcPr>
          <w:p w14:paraId="05CA40D7"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Obrazloženje aktivnosti/projekta:</w:t>
            </w:r>
          </w:p>
          <w:p w14:paraId="3B263AB8" w14:textId="77777777" w:rsidR="000B213B" w:rsidRPr="0037647E" w:rsidRDefault="000B213B" w:rsidP="00E01BA6">
            <w:pPr>
              <w:spacing w:after="0" w:line="240" w:lineRule="auto"/>
              <w:jc w:val="both"/>
              <w:rPr>
                <w:rFonts w:ascii="Times New Roman" w:hAnsi="Times New Roman"/>
                <w:bCs/>
                <w:lang w:val="hr-HR"/>
              </w:rPr>
            </w:pPr>
            <w:r w:rsidRPr="0037647E">
              <w:rPr>
                <w:rFonts w:ascii="Times New Roman" w:hAnsi="Times New Roman"/>
                <w:bCs/>
                <w:lang w:val="hr-HR"/>
              </w:rPr>
              <w:t>Konzervacijom i restauracijom osposobiti predmete iz paleontološke, arheološke, kulturno-povijesne i etnografske zbirke pripremiti za stalni postav u Muzeju</w:t>
            </w:r>
          </w:p>
          <w:p w14:paraId="44A76AAD" w14:textId="77777777" w:rsidR="000B213B" w:rsidRPr="0037647E" w:rsidRDefault="000B213B" w:rsidP="00E01BA6">
            <w:pPr>
              <w:spacing w:after="0" w:line="240" w:lineRule="auto"/>
              <w:jc w:val="both"/>
              <w:rPr>
                <w:rFonts w:ascii="Times New Roman" w:hAnsi="Times New Roman"/>
                <w:bCs/>
                <w:lang w:val="hr-HR"/>
              </w:rPr>
            </w:pPr>
            <w:r w:rsidRPr="0037647E">
              <w:rPr>
                <w:rFonts w:ascii="Times New Roman" w:hAnsi="Times New Roman"/>
                <w:bCs/>
                <w:lang w:val="hr-HR"/>
              </w:rPr>
              <w:t>Više se pobrinuti za najugroženije predmete iz povijesne zbirke, etnografske zbirke u kojoj su vidljiva oštećenja na tekstilnim predmetima od svile, posebnom marama. U etnološkoj zbirci zaštitilo bi se nekoliko odjevnih predmeta. U povijesnoj zbirci planira se zaštiti povijesne dokumente i zemljišne knjige te vatreno i hladno oružje koje bi našle svoje mjesto u dijelu gdje se prezentira povijest županjske Posavine u vrijeme Vojne krajine i vremena s početka 20. stoljeća.</w:t>
            </w:r>
          </w:p>
          <w:p w14:paraId="65B453C6" w14:textId="77777777" w:rsidR="000B213B" w:rsidRPr="0037647E" w:rsidRDefault="000B213B" w:rsidP="00E01BA6">
            <w:pPr>
              <w:spacing w:after="0" w:line="240" w:lineRule="auto"/>
              <w:jc w:val="both"/>
              <w:rPr>
                <w:rFonts w:ascii="Times New Roman" w:hAnsi="Times New Roman"/>
                <w:bCs/>
                <w:lang w:val="hr-HR"/>
              </w:rPr>
            </w:pPr>
          </w:p>
        </w:tc>
      </w:tr>
      <w:tr w:rsidR="000B213B" w:rsidRPr="0037647E" w14:paraId="3CAA850C" w14:textId="77777777" w:rsidTr="000907FA">
        <w:trPr>
          <w:trHeight w:val="450"/>
        </w:trPr>
        <w:tc>
          <w:tcPr>
            <w:tcW w:w="9923" w:type="dxa"/>
            <w:vMerge/>
            <w:tcBorders>
              <w:top w:val="single" w:sz="4" w:space="0" w:color="auto"/>
              <w:left w:val="single" w:sz="4" w:space="0" w:color="auto"/>
              <w:bottom w:val="single" w:sz="4" w:space="0" w:color="auto"/>
              <w:right w:val="single" w:sz="4" w:space="0" w:color="auto"/>
            </w:tcBorders>
            <w:vAlign w:val="center"/>
            <w:hideMark/>
          </w:tcPr>
          <w:p w14:paraId="3610C6E1" w14:textId="77777777" w:rsidR="000B213B" w:rsidRPr="0037647E" w:rsidRDefault="000B213B" w:rsidP="00E01BA6">
            <w:pPr>
              <w:spacing w:after="0" w:line="240" w:lineRule="auto"/>
              <w:rPr>
                <w:rFonts w:ascii="Times New Roman" w:hAnsi="Times New Roman"/>
                <w:lang w:val="hr-HR" w:eastAsia="hr-HR"/>
              </w:rPr>
            </w:pPr>
          </w:p>
        </w:tc>
      </w:tr>
    </w:tbl>
    <w:p w14:paraId="74BEF8FE" w14:textId="77777777" w:rsidR="000B213B" w:rsidRPr="0037647E" w:rsidRDefault="000B213B" w:rsidP="000B213B">
      <w:pPr>
        <w:spacing w:after="0" w:line="240" w:lineRule="auto"/>
        <w:rPr>
          <w:rFonts w:ascii="Times New Roman" w:hAnsi="Times New Roman"/>
          <w:b/>
          <w:color w:val="EE0000"/>
          <w:lang w:val="hr-HR"/>
        </w:rPr>
      </w:pPr>
    </w:p>
    <w:tbl>
      <w:tblPr>
        <w:tblW w:w="9741" w:type="dxa"/>
        <w:jc w:val="center"/>
        <w:tblLayout w:type="fixed"/>
        <w:tblCellMar>
          <w:left w:w="10" w:type="dxa"/>
          <w:right w:w="10" w:type="dxa"/>
        </w:tblCellMar>
        <w:tblLook w:val="0000" w:firstRow="0" w:lastRow="0" w:firstColumn="0" w:lastColumn="0" w:noHBand="0" w:noVBand="0"/>
      </w:tblPr>
      <w:tblGrid>
        <w:gridCol w:w="1696"/>
        <w:gridCol w:w="1560"/>
        <w:gridCol w:w="1134"/>
        <w:gridCol w:w="1337"/>
        <w:gridCol w:w="1338"/>
        <w:gridCol w:w="1338"/>
        <w:gridCol w:w="1338"/>
      </w:tblGrid>
      <w:tr w:rsidR="000B213B" w:rsidRPr="0037647E" w14:paraId="34D3A2B3" w14:textId="77777777" w:rsidTr="00E01BA6">
        <w:trPr>
          <w:trHeight w:val="897"/>
          <w:jc w:val="center"/>
        </w:trPr>
        <w:tc>
          <w:tcPr>
            <w:tcW w:w="169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14:paraId="5D632E18" w14:textId="77777777" w:rsidR="000B213B" w:rsidRPr="0037647E" w:rsidRDefault="000B213B" w:rsidP="00E01BA6">
            <w:pPr>
              <w:spacing w:after="0" w:line="240" w:lineRule="auto"/>
              <w:rPr>
                <w:rFonts w:ascii="Times New Roman" w:hAnsi="Times New Roman"/>
                <w:b/>
                <w:lang w:val="hr-HR"/>
              </w:rPr>
            </w:pPr>
            <w:r w:rsidRPr="0037647E">
              <w:rPr>
                <w:rFonts w:ascii="Times New Roman" w:hAnsi="Times New Roman"/>
                <w:b/>
                <w:lang w:val="hr-HR"/>
              </w:rPr>
              <w:t>Pokazatelj</w:t>
            </w:r>
          </w:p>
          <w:p w14:paraId="40EC3871" w14:textId="77777777" w:rsidR="000B213B" w:rsidRPr="0037647E" w:rsidRDefault="000B213B" w:rsidP="00E01BA6">
            <w:pPr>
              <w:spacing w:after="0" w:line="240" w:lineRule="auto"/>
              <w:rPr>
                <w:rFonts w:ascii="Times New Roman" w:hAnsi="Times New Roman"/>
                <w:b/>
                <w:lang w:val="hr-HR"/>
              </w:rPr>
            </w:pPr>
            <w:r w:rsidRPr="0037647E">
              <w:rPr>
                <w:rFonts w:ascii="Times New Roman" w:hAnsi="Times New Roman"/>
                <w:b/>
                <w:lang w:val="hr-HR"/>
              </w:rPr>
              <w:t>rezultata</w:t>
            </w:r>
          </w:p>
        </w:tc>
        <w:tc>
          <w:tcPr>
            <w:tcW w:w="1560" w:type="dxa"/>
            <w:tcBorders>
              <w:top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14:paraId="413E2C34" w14:textId="77777777" w:rsidR="000B213B" w:rsidRPr="0037647E" w:rsidRDefault="000B213B" w:rsidP="00E01BA6">
            <w:pPr>
              <w:spacing w:after="0" w:line="240" w:lineRule="auto"/>
              <w:rPr>
                <w:rFonts w:ascii="Times New Roman" w:hAnsi="Times New Roman"/>
                <w:b/>
                <w:lang w:val="hr-HR"/>
              </w:rPr>
            </w:pPr>
            <w:r w:rsidRPr="0037647E">
              <w:rPr>
                <w:rFonts w:ascii="Times New Roman" w:hAnsi="Times New Roman"/>
                <w:b/>
                <w:lang w:val="hr-HR"/>
              </w:rPr>
              <w:t>Definicija pokazatelja</w:t>
            </w:r>
          </w:p>
        </w:tc>
        <w:tc>
          <w:tcPr>
            <w:tcW w:w="1134" w:type="dxa"/>
            <w:tcBorders>
              <w:top w:val="single" w:sz="4" w:space="0" w:color="00000A"/>
              <w:bottom w:val="single" w:sz="4" w:space="0" w:color="00000A"/>
              <w:right w:val="single" w:sz="4" w:space="0" w:color="00000A"/>
            </w:tcBorders>
            <w:tcMar>
              <w:top w:w="0" w:type="dxa"/>
              <w:left w:w="108" w:type="dxa"/>
              <w:bottom w:w="0" w:type="dxa"/>
              <w:right w:w="108" w:type="dxa"/>
            </w:tcMar>
            <w:vAlign w:val="center"/>
          </w:tcPr>
          <w:p w14:paraId="0932A8FA" w14:textId="77777777" w:rsidR="000B213B" w:rsidRPr="0037647E" w:rsidRDefault="000B213B" w:rsidP="00E01BA6">
            <w:pPr>
              <w:spacing w:after="0" w:line="240" w:lineRule="auto"/>
              <w:jc w:val="center"/>
              <w:rPr>
                <w:rFonts w:ascii="Times New Roman" w:hAnsi="Times New Roman"/>
                <w:b/>
                <w:lang w:val="hr-HR"/>
              </w:rPr>
            </w:pPr>
            <w:r w:rsidRPr="0037647E">
              <w:rPr>
                <w:rFonts w:ascii="Times New Roman" w:hAnsi="Times New Roman"/>
                <w:b/>
                <w:lang w:val="hr-HR"/>
              </w:rPr>
              <w:t>Jedinica</w:t>
            </w:r>
          </w:p>
        </w:tc>
        <w:tc>
          <w:tcPr>
            <w:tcW w:w="133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14:paraId="77892960" w14:textId="77777777" w:rsidR="000B213B" w:rsidRPr="0037647E" w:rsidRDefault="000B213B" w:rsidP="00E01BA6">
            <w:pPr>
              <w:spacing w:after="0" w:line="240" w:lineRule="auto"/>
              <w:jc w:val="center"/>
              <w:rPr>
                <w:rFonts w:ascii="Times New Roman" w:hAnsi="Times New Roman"/>
                <w:b/>
                <w:lang w:val="hr-HR"/>
              </w:rPr>
            </w:pPr>
            <w:r w:rsidRPr="0037647E">
              <w:rPr>
                <w:rFonts w:ascii="Times New Roman" w:hAnsi="Times New Roman"/>
                <w:b/>
                <w:lang w:val="hr-HR"/>
              </w:rPr>
              <w:t>Polazna vrijednost 2025.</w:t>
            </w:r>
          </w:p>
        </w:tc>
        <w:tc>
          <w:tcPr>
            <w:tcW w:w="1338" w:type="dxa"/>
            <w:tcBorders>
              <w:top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14:paraId="64054EAB" w14:textId="77777777" w:rsidR="000B213B" w:rsidRPr="0037647E" w:rsidRDefault="000B213B" w:rsidP="00E01BA6">
            <w:pPr>
              <w:spacing w:after="0" w:line="240" w:lineRule="auto"/>
              <w:jc w:val="center"/>
              <w:rPr>
                <w:rFonts w:ascii="Times New Roman" w:hAnsi="Times New Roman"/>
                <w:b/>
                <w:lang w:val="hr-HR"/>
              </w:rPr>
            </w:pPr>
            <w:r w:rsidRPr="0037647E">
              <w:rPr>
                <w:rFonts w:ascii="Times New Roman" w:hAnsi="Times New Roman"/>
                <w:b/>
                <w:lang w:val="hr-HR"/>
              </w:rPr>
              <w:t>Ciljana vrijednost</w:t>
            </w:r>
          </w:p>
          <w:p w14:paraId="3AA7EDA2" w14:textId="77777777" w:rsidR="000B213B" w:rsidRPr="0037647E" w:rsidRDefault="000B213B" w:rsidP="00E01BA6">
            <w:pPr>
              <w:spacing w:after="0" w:line="240" w:lineRule="auto"/>
              <w:jc w:val="center"/>
              <w:rPr>
                <w:rFonts w:ascii="Times New Roman" w:hAnsi="Times New Roman"/>
                <w:b/>
                <w:lang w:val="hr-HR"/>
              </w:rPr>
            </w:pPr>
            <w:r w:rsidRPr="0037647E">
              <w:rPr>
                <w:rFonts w:ascii="Times New Roman" w:hAnsi="Times New Roman"/>
                <w:b/>
                <w:lang w:val="hr-HR"/>
              </w:rPr>
              <w:t>2026.</w:t>
            </w:r>
          </w:p>
        </w:tc>
        <w:tc>
          <w:tcPr>
            <w:tcW w:w="1338" w:type="dxa"/>
            <w:tcBorders>
              <w:top w:val="single" w:sz="4" w:space="0" w:color="00000A"/>
              <w:bottom w:val="single" w:sz="4" w:space="0" w:color="00000A"/>
              <w:right w:val="single" w:sz="4" w:space="0" w:color="00000A"/>
            </w:tcBorders>
            <w:tcMar>
              <w:top w:w="0" w:type="dxa"/>
              <w:left w:w="108" w:type="dxa"/>
              <w:bottom w:w="0" w:type="dxa"/>
              <w:right w:w="108" w:type="dxa"/>
            </w:tcMar>
            <w:vAlign w:val="center"/>
          </w:tcPr>
          <w:p w14:paraId="57542ED3" w14:textId="77777777" w:rsidR="000B213B" w:rsidRPr="0037647E" w:rsidRDefault="000B213B" w:rsidP="00E01BA6">
            <w:pPr>
              <w:spacing w:after="0" w:line="240" w:lineRule="auto"/>
              <w:jc w:val="center"/>
              <w:rPr>
                <w:rFonts w:ascii="Times New Roman" w:hAnsi="Times New Roman"/>
                <w:b/>
                <w:lang w:val="hr-HR"/>
              </w:rPr>
            </w:pPr>
            <w:r w:rsidRPr="0037647E">
              <w:rPr>
                <w:rFonts w:ascii="Times New Roman" w:hAnsi="Times New Roman"/>
                <w:b/>
                <w:lang w:val="hr-HR"/>
              </w:rPr>
              <w:t>Ciljana vrijednost</w:t>
            </w:r>
          </w:p>
          <w:p w14:paraId="53953FB9" w14:textId="77777777" w:rsidR="000B213B" w:rsidRPr="0037647E" w:rsidRDefault="000B213B" w:rsidP="00E01BA6">
            <w:pPr>
              <w:spacing w:after="0" w:line="240" w:lineRule="auto"/>
              <w:jc w:val="center"/>
              <w:rPr>
                <w:rFonts w:ascii="Times New Roman" w:hAnsi="Times New Roman"/>
                <w:b/>
                <w:lang w:val="hr-HR"/>
              </w:rPr>
            </w:pPr>
            <w:r w:rsidRPr="0037647E">
              <w:rPr>
                <w:rFonts w:ascii="Times New Roman" w:hAnsi="Times New Roman"/>
                <w:b/>
                <w:lang w:val="hr-HR"/>
              </w:rPr>
              <w:t>2027.</w:t>
            </w:r>
          </w:p>
        </w:tc>
        <w:tc>
          <w:tcPr>
            <w:tcW w:w="1338" w:type="dxa"/>
            <w:tcBorders>
              <w:top w:val="single" w:sz="4" w:space="0" w:color="00000A"/>
              <w:bottom w:val="single" w:sz="4" w:space="0" w:color="00000A"/>
              <w:right w:val="single" w:sz="4" w:space="0" w:color="00000A"/>
            </w:tcBorders>
            <w:tcMar>
              <w:top w:w="0" w:type="dxa"/>
              <w:left w:w="108" w:type="dxa"/>
              <w:bottom w:w="0" w:type="dxa"/>
              <w:right w:w="108" w:type="dxa"/>
            </w:tcMar>
            <w:vAlign w:val="center"/>
          </w:tcPr>
          <w:p w14:paraId="1FBA8BB4" w14:textId="77777777" w:rsidR="000B213B" w:rsidRPr="0037647E" w:rsidRDefault="000B213B" w:rsidP="00E01BA6">
            <w:pPr>
              <w:spacing w:after="0" w:line="240" w:lineRule="auto"/>
              <w:jc w:val="center"/>
              <w:rPr>
                <w:rFonts w:ascii="Times New Roman" w:hAnsi="Times New Roman"/>
                <w:b/>
                <w:lang w:val="hr-HR"/>
              </w:rPr>
            </w:pPr>
            <w:r w:rsidRPr="0037647E">
              <w:rPr>
                <w:rFonts w:ascii="Times New Roman" w:hAnsi="Times New Roman"/>
                <w:b/>
                <w:lang w:val="hr-HR"/>
              </w:rPr>
              <w:t>Ciljana vrijednost</w:t>
            </w:r>
          </w:p>
          <w:p w14:paraId="528E36A8" w14:textId="77777777" w:rsidR="000B213B" w:rsidRPr="0037647E" w:rsidRDefault="000B213B" w:rsidP="00E01BA6">
            <w:pPr>
              <w:spacing w:after="0" w:line="240" w:lineRule="auto"/>
              <w:jc w:val="center"/>
              <w:rPr>
                <w:rFonts w:ascii="Times New Roman" w:hAnsi="Times New Roman"/>
                <w:b/>
                <w:lang w:val="hr-HR"/>
              </w:rPr>
            </w:pPr>
            <w:r w:rsidRPr="0037647E">
              <w:rPr>
                <w:rFonts w:ascii="Times New Roman" w:hAnsi="Times New Roman"/>
                <w:b/>
                <w:lang w:val="hr-HR"/>
              </w:rPr>
              <w:t>2028.</w:t>
            </w:r>
          </w:p>
        </w:tc>
      </w:tr>
      <w:tr w:rsidR="000B213B" w:rsidRPr="0037647E" w14:paraId="50E36BE7" w14:textId="77777777" w:rsidTr="00E01BA6">
        <w:trPr>
          <w:trHeight w:val="282"/>
          <w:jc w:val="center"/>
        </w:trPr>
        <w:tc>
          <w:tcPr>
            <w:tcW w:w="169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615746F"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Stanje izložbenih predmeta</w:t>
            </w:r>
          </w:p>
        </w:tc>
        <w:tc>
          <w:tcPr>
            <w:tcW w:w="1560" w:type="dxa"/>
            <w:tcBorders>
              <w:bottom w:val="single" w:sz="4" w:space="0" w:color="00000A"/>
              <w:right w:val="single" w:sz="4" w:space="0" w:color="00000A"/>
            </w:tcBorders>
            <w:shd w:val="clear" w:color="auto" w:fill="FFFFFF"/>
            <w:tcMar>
              <w:top w:w="0" w:type="dxa"/>
              <w:left w:w="108" w:type="dxa"/>
              <w:bottom w:w="0" w:type="dxa"/>
              <w:right w:w="108" w:type="dxa"/>
            </w:tcMar>
          </w:tcPr>
          <w:p w14:paraId="7020A422"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Restauracija i konzervacija izložbenih predmeta</w:t>
            </w:r>
          </w:p>
        </w:tc>
        <w:tc>
          <w:tcPr>
            <w:tcW w:w="1134" w:type="dxa"/>
            <w:tcBorders>
              <w:bottom w:val="single" w:sz="4" w:space="0" w:color="00000A"/>
              <w:right w:val="single" w:sz="4" w:space="0" w:color="00000A"/>
            </w:tcBorders>
            <w:tcMar>
              <w:top w:w="0" w:type="dxa"/>
              <w:left w:w="108" w:type="dxa"/>
              <w:bottom w:w="0" w:type="dxa"/>
              <w:right w:w="108" w:type="dxa"/>
            </w:tcMar>
            <w:vAlign w:val="center"/>
          </w:tcPr>
          <w:p w14:paraId="2F459614"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Opće stanje</w:t>
            </w:r>
          </w:p>
        </w:tc>
        <w:tc>
          <w:tcPr>
            <w:tcW w:w="133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14:paraId="1B9B3C22"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Uporabljivo</w:t>
            </w:r>
          </w:p>
        </w:tc>
        <w:tc>
          <w:tcPr>
            <w:tcW w:w="1338" w:type="dxa"/>
            <w:tcBorders>
              <w:bottom w:val="single" w:sz="4" w:space="0" w:color="00000A"/>
              <w:right w:val="single" w:sz="4" w:space="0" w:color="00000A"/>
            </w:tcBorders>
            <w:shd w:val="clear" w:color="auto" w:fill="FFFFFF"/>
            <w:tcMar>
              <w:top w:w="0" w:type="dxa"/>
              <w:left w:w="108" w:type="dxa"/>
              <w:bottom w:w="0" w:type="dxa"/>
              <w:right w:w="108" w:type="dxa"/>
            </w:tcMar>
            <w:vAlign w:val="center"/>
          </w:tcPr>
          <w:p w14:paraId="2D5EA70A"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Uporabljivo</w:t>
            </w:r>
          </w:p>
        </w:tc>
        <w:tc>
          <w:tcPr>
            <w:tcW w:w="1338" w:type="dxa"/>
            <w:tcBorders>
              <w:bottom w:val="single" w:sz="4" w:space="0" w:color="00000A"/>
              <w:right w:val="single" w:sz="4" w:space="0" w:color="00000A"/>
            </w:tcBorders>
            <w:tcMar>
              <w:top w:w="0" w:type="dxa"/>
              <w:left w:w="108" w:type="dxa"/>
              <w:bottom w:w="0" w:type="dxa"/>
              <w:right w:w="108" w:type="dxa"/>
            </w:tcMar>
            <w:vAlign w:val="center"/>
          </w:tcPr>
          <w:p w14:paraId="233AF770"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Uporabljivo</w:t>
            </w:r>
          </w:p>
        </w:tc>
        <w:tc>
          <w:tcPr>
            <w:tcW w:w="1338" w:type="dxa"/>
            <w:tcBorders>
              <w:bottom w:val="single" w:sz="4" w:space="0" w:color="00000A"/>
              <w:right w:val="single" w:sz="4" w:space="0" w:color="00000A"/>
            </w:tcBorders>
            <w:tcMar>
              <w:top w:w="0" w:type="dxa"/>
              <w:left w:w="108" w:type="dxa"/>
              <w:bottom w:w="0" w:type="dxa"/>
              <w:right w:w="108" w:type="dxa"/>
            </w:tcMar>
            <w:vAlign w:val="center"/>
          </w:tcPr>
          <w:p w14:paraId="28333E22"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Uporabljivo</w:t>
            </w:r>
          </w:p>
        </w:tc>
      </w:tr>
      <w:tr w:rsidR="000B213B" w:rsidRPr="0037647E" w14:paraId="57087C65" w14:textId="77777777" w:rsidTr="00E01BA6">
        <w:trPr>
          <w:trHeight w:val="282"/>
          <w:jc w:val="center"/>
        </w:trPr>
        <w:tc>
          <w:tcPr>
            <w:tcW w:w="1696" w:type="dxa"/>
            <w:tcBorders>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FAF56AF"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Broj izložbenih primjeraka</w:t>
            </w:r>
          </w:p>
        </w:tc>
        <w:tc>
          <w:tcPr>
            <w:tcW w:w="1560" w:type="dxa"/>
            <w:tcBorders>
              <w:bottom w:val="single" w:sz="4" w:space="0" w:color="00000A"/>
              <w:right w:val="single" w:sz="4" w:space="0" w:color="00000A"/>
            </w:tcBorders>
            <w:shd w:val="clear" w:color="auto" w:fill="FFFFFF"/>
            <w:tcMar>
              <w:top w:w="0" w:type="dxa"/>
              <w:left w:w="108" w:type="dxa"/>
              <w:bottom w:w="0" w:type="dxa"/>
              <w:right w:w="108" w:type="dxa"/>
            </w:tcMar>
          </w:tcPr>
          <w:p w14:paraId="449D4247" w14:textId="77777777" w:rsidR="000B213B" w:rsidRPr="0037647E" w:rsidRDefault="000B213B" w:rsidP="00E01BA6">
            <w:pPr>
              <w:spacing w:after="0" w:line="240" w:lineRule="auto"/>
              <w:rPr>
                <w:rFonts w:ascii="Times New Roman" w:hAnsi="Times New Roman"/>
                <w:bCs/>
                <w:lang w:val="hr-HR"/>
              </w:rPr>
            </w:pPr>
            <w:r w:rsidRPr="0037647E">
              <w:rPr>
                <w:rFonts w:ascii="Times New Roman" w:hAnsi="Times New Roman"/>
                <w:bCs/>
                <w:lang w:val="hr-HR"/>
              </w:rPr>
              <w:t>Koliko je primjeraka izložbeno</w:t>
            </w:r>
          </w:p>
        </w:tc>
        <w:tc>
          <w:tcPr>
            <w:tcW w:w="1134" w:type="dxa"/>
            <w:tcBorders>
              <w:bottom w:val="single" w:sz="4" w:space="0" w:color="00000A"/>
              <w:right w:val="single" w:sz="4" w:space="0" w:color="00000A"/>
            </w:tcBorders>
            <w:tcMar>
              <w:top w:w="0" w:type="dxa"/>
              <w:left w:w="108" w:type="dxa"/>
              <w:bottom w:w="0" w:type="dxa"/>
              <w:right w:w="108" w:type="dxa"/>
            </w:tcMar>
            <w:vAlign w:val="center"/>
          </w:tcPr>
          <w:p w14:paraId="60047B4D"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kom</w:t>
            </w:r>
          </w:p>
        </w:tc>
        <w:tc>
          <w:tcPr>
            <w:tcW w:w="1337" w:type="dxa"/>
            <w:tcBorders>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14:paraId="26FB2D30"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10</w:t>
            </w:r>
          </w:p>
        </w:tc>
        <w:tc>
          <w:tcPr>
            <w:tcW w:w="1338" w:type="dxa"/>
            <w:tcBorders>
              <w:bottom w:val="single" w:sz="4" w:space="0" w:color="00000A"/>
              <w:right w:val="single" w:sz="4" w:space="0" w:color="00000A"/>
            </w:tcBorders>
            <w:shd w:val="clear" w:color="auto" w:fill="FFFFFF"/>
            <w:tcMar>
              <w:top w:w="0" w:type="dxa"/>
              <w:left w:w="108" w:type="dxa"/>
              <w:bottom w:w="0" w:type="dxa"/>
              <w:right w:w="108" w:type="dxa"/>
            </w:tcMar>
            <w:vAlign w:val="center"/>
          </w:tcPr>
          <w:p w14:paraId="0D0159B7"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10</w:t>
            </w:r>
          </w:p>
        </w:tc>
        <w:tc>
          <w:tcPr>
            <w:tcW w:w="1338" w:type="dxa"/>
            <w:tcBorders>
              <w:bottom w:val="single" w:sz="4" w:space="0" w:color="00000A"/>
              <w:right w:val="single" w:sz="4" w:space="0" w:color="00000A"/>
            </w:tcBorders>
            <w:tcMar>
              <w:top w:w="0" w:type="dxa"/>
              <w:left w:w="108" w:type="dxa"/>
              <w:bottom w:w="0" w:type="dxa"/>
              <w:right w:w="108" w:type="dxa"/>
            </w:tcMar>
            <w:vAlign w:val="center"/>
          </w:tcPr>
          <w:p w14:paraId="07DB7BB4"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10</w:t>
            </w:r>
          </w:p>
        </w:tc>
        <w:tc>
          <w:tcPr>
            <w:tcW w:w="1338" w:type="dxa"/>
            <w:tcBorders>
              <w:bottom w:val="single" w:sz="4" w:space="0" w:color="00000A"/>
              <w:right w:val="single" w:sz="4" w:space="0" w:color="00000A"/>
            </w:tcBorders>
            <w:tcMar>
              <w:top w:w="0" w:type="dxa"/>
              <w:left w:w="108" w:type="dxa"/>
              <w:bottom w:w="0" w:type="dxa"/>
              <w:right w:w="108" w:type="dxa"/>
            </w:tcMar>
            <w:vAlign w:val="center"/>
          </w:tcPr>
          <w:p w14:paraId="0A25610A" w14:textId="77777777" w:rsidR="000B213B" w:rsidRPr="0037647E" w:rsidRDefault="000B213B" w:rsidP="00E01BA6">
            <w:pPr>
              <w:spacing w:after="0" w:line="240" w:lineRule="auto"/>
              <w:jc w:val="center"/>
              <w:rPr>
                <w:rFonts w:ascii="Times New Roman" w:hAnsi="Times New Roman"/>
                <w:bCs/>
                <w:lang w:val="hr-HR"/>
              </w:rPr>
            </w:pPr>
            <w:r w:rsidRPr="0037647E">
              <w:rPr>
                <w:rFonts w:ascii="Times New Roman" w:hAnsi="Times New Roman"/>
                <w:bCs/>
                <w:lang w:val="hr-HR"/>
              </w:rPr>
              <w:t>10</w:t>
            </w:r>
          </w:p>
        </w:tc>
      </w:tr>
    </w:tbl>
    <w:p w14:paraId="7B991EA2" w14:textId="77777777" w:rsidR="000B213B" w:rsidRPr="0037647E" w:rsidRDefault="000B213B" w:rsidP="000B213B">
      <w:pPr>
        <w:spacing w:after="0" w:line="240" w:lineRule="auto"/>
        <w:rPr>
          <w:rFonts w:ascii="Times New Roman" w:hAnsi="Times New Roman"/>
          <w:b/>
          <w:color w:val="EE0000"/>
          <w:lang w:val="hr-HR"/>
        </w:rPr>
      </w:pPr>
    </w:p>
    <w:tbl>
      <w:tblPr>
        <w:tblW w:w="9923" w:type="dxa"/>
        <w:tblInd w:w="-289" w:type="dxa"/>
        <w:tblLayout w:type="fixed"/>
        <w:tblLook w:val="04A0" w:firstRow="1" w:lastRow="0" w:firstColumn="1" w:lastColumn="0" w:noHBand="0" w:noVBand="1"/>
      </w:tblPr>
      <w:tblGrid>
        <w:gridCol w:w="9923"/>
      </w:tblGrid>
      <w:tr w:rsidR="000B213B" w:rsidRPr="0037647E" w14:paraId="03DFF1F2" w14:textId="77777777" w:rsidTr="000907FA">
        <w:trPr>
          <w:trHeight w:val="104"/>
        </w:trPr>
        <w:tc>
          <w:tcPr>
            <w:tcW w:w="9923" w:type="dxa"/>
            <w:tcBorders>
              <w:top w:val="single" w:sz="4" w:space="0" w:color="auto"/>
              <w:left w:val="single" w:sz="4" w:space="0" w:color="auto"/>
              <w:bottom w:val="single" w:sz="4" w:space="0" w:color="auto"/>
              <w:right w:val="single" w:sz="4" w:space="0" w:color="auto"/>
            </w:tcBorders>
            <w:hideMark/>
          </w:tcPr>
          <w:p w14:paraId="3C3914ED"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aktivnosti/projekta u Proračunu:</w:t>
            </w:r>
          </w:p>
          <w:p w14:paraId="74E4AD79"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lang w:val="hr-HR" w:eastAsia="hr-HR"/>
              </w:rPr>
              <w:t>Tekući projekt T204205 Izdavačka djelatnost</w:t>
            </w:r>
          </w:p>
        </w:tc>
      </w:tr>
      <w:tr w:rsidR="000B213B" w:rsidRPr="0037647E" w14:paraId="45E85057" w14:textId="77777777" w:rsidTr="000907FA">
        <w:trPr>
          <w:trHeight w:val="450"/>
        </w:trPr>
        <w:tc>
          <w:tcPr>
            <w:tcW w:w="9923" w:type="dxa"/>
            <w:vMerge w:val="restart"/>
            <w:tcBorders>
              <w:top w:val="single" w:sz="4" w:space="0" w:color="auto"/>
              <w:left w:val="single" w:sz="4" w:space="0" w:color="auto"/>
              <w:bottom w:val="single" w:sz="4" w:space="0" w:color="auto"/>
              <w:right w:val="single" w:sz="4" w:space="0" w:color="auto"/>
            </w:tcBorders>
            <w:hideMark/>
          </w:tcPr>
          <w:p w14:paraId="41519579"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aktivnosti/projekta:</w:t>
            </w:r>
          </w:p>
          <w:p w14:paraId="71E02483"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Povećanje broja izdanja kojima se prezentira stručna djelatnost muzeja.</w:t>
            </w:r>
            <w:r w:rsidRPr="0037647E">
              <w:rPr>
                <w:rFonts w:ascii="Times New Roman" w:hAnsi="Times New Roman"/>
                <w:kern w:val="3"/>
                <w:lang w:val="hr-HR" w:eastAsia="hr-HR"/>
              </w:rPr>
              <w:t xml:space="preserve"> </w:t>
            </w:r>
            <w:r w:rsidRPr="0037647E">
              <w:rPr>
                <w:rFonts w:ascii="Times New Roman" w:hAnsi="Times New Roman"/>
                <w:lang w:val="hr-HR" w:eastAsia="hr-HR"/>
              </w:rPr>
              <w:t>Obogatiti kulturnu baštinu Županje</w:t>
            </w:r>
          </w:p>
          <w:p w14:paraId="3EE5A276"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Izložbenu djelatnost morali bi pratiti u prvom redu kvalitetni katalozi.</w:t>
            </w:r>
          </w:p>
          <w:p w14:paraId="0A965FDD" w14:textId="77777777" w:rsidR="000B213B" w:rsidRPr="0037647E" w:rsidRDefault="000B213B" w:rsidP="00E01BA6">
            <w:pPr>
              <w:spacing w:after="0" w:line="240" w:lineRule="auto"/>
              <w:rPr>
                <w:rFonts w:ascii="Times New Roman" w:hAnsi="Times New Roman"/>
                <w:lang w:val="hr-HR" w:eastAsia="hr-HR"/>
              </w:rPr>
            </w:pPr>
          </w:p>
        </w:tc>
      </w:tr>
      <w:tr w:rsidR="000B213B" w:rsidRPr="0037647E" w14:paraId="6215A96E" w14:textId="77777777" w:rsidTr="000907FA">
        <w:trPr>
          <w:trHeight w:val="450"/>
        </w:trPr>
        <w:tc>
          <w:tcPr>
            <w:tcW w:w="9923" w:type="dxa"/>
            <w:vMerge/>
            <w:tcBorders>
              <w:top w:val="single" w:sz="4" w:space="0" w:color="auto"/>
              <w:left w:val="single" w:sz="4" w:space="0" w:color="auto"/>
              <w:bottom w:val="single" w:sz="4" w:space="0" w:color="auto"/>
              <w:right w:val="single" w:sz="4" w:space="0" w:color="auto"/>
            </w:tcBorders>
            <w:vAlign w:val="center"/>
            <w:hideMark/>
          </w:tcPr>
          <w:p w14:paraId="7C5EF623" w14:textId="77777777" w:rsidR="000B213B" w:rsidRPr="0037647E" w:rsidRDefault="000B213B" w:rsidP="00E01BA6">
            <w:pPr>
              <w:spacing w:after="0" w:line="240" w:lineRule="auto"/>
              <w:rPr>
                <w:rFonts w:ascii="Times New Roman" w:hAnsi="Times New Roman"/>
                <w:lang w:val="hr-HR" w:eastAsia="hr-HR"/>
              </w:rPr>
            </w:pPr>
          </w:p>
        </w:tc>
      </w:tr>
    </w:tbl>
    <w:p w14:paraId="7411BF98" w14:textId="77777777" w:rsidR="000B213B" w:rsidRPr="0037647E" w:rsidRDefault="000B213B" w:rsidP="000B213B">
      <w:pPr>
        <w:spacing w:after="0" w:line="240" w:lineRule="auto"/>
        <w:rPr>
          <w:rFonts w:ascii="Times New Roman" w:hAnsi="Times New Roman"/>
          <w:b/>
          <w:color w:val="EE0000"/>
          <w:lang w:val="hr-HR"/>
        </w:rPr>
      </w:pPr>
    </w:p>
    <w:tbl>
      <w:tblPr>
        <w:tblW w:w="9781" w:type="dxa"/>
        <w:tblInd w:w="-147" w:type="dxa"/>
        <w:tblLayout w:type="fixed"/>
        <w:tblLook w:val="04A0" w:firstRow="1" w:lastRow="0" w:firstColumn="1" w:lastColumn="0" w:noHBand="0" w:noVBand="1"/>
      </w:tblPr>
      <w:tblGrid>
        <w:gridCol w:w="1673"/>
        <w:gridCol w:w="1417"/>
        <w:gridCol w:w="1395"/>
        <w:gridCol w:w="1395"/>
        <w:gridCol w:w="1395"/>
        <w:gridCol w:w="1395"/>
        <w:gridCol w:w="1111"/>
      </w:tblGrid>
      <w:tr w:rsidR="000B213B" w:rsidRPr="0037647E" w14:paraId="4B75A0B5" w14:textId="77777777" w:rsidTr="00E01BA6">
        <w:trPr>
          <w:trHeight w:val="564"/>
        </w:trPr>
        <w:tc>
          <w:tcPr>
            <w:tcW w:w="1673" w:type="dxa"/>
            <w:tcBorders>
              <w:top w:val="single" w:sz="4" w:space="0" w:color="auto"/>
              <w:left w:val="single" w:sz="4" w:space="0" w:color="auto"/>
              <w:bottom w:val="single" w:sz="4" w:space="0" w:color="auto"/>
              <w:right w:val="single" w:sz="4" w:space="0" w:color="auto"/>
            </w:tcBorders>
            <w:noWrap/>
            <w:vAlign w:val="center"/>
            <w:hideMark/>
          </w:tcPr>
          <w:p w14:paraId="67F013D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lastRenderedPageBreak/>
              <w:t>Pokazatelj</w:t>
            </w:r>
          </w:p>
          <w:p w14:paraId="003709F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5A86D65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395" w:type="dxa"/>
            <w:tcBorders>
              <w:top w:val="single" w:sz="4" w:space="0" w:color="auto"/>
              <w:left w:val="nil"/>
              <w:bottom w:val="single" w:sz="4" w:space="0" w:color="auto"/>
              <w:right w:val="single" w:sz="4" w:space="0" w:color="auto"/>
            </w:tcBorders>
            <w:vAlign w:val="center"/>
          </w:tcPr>
          <w:p w14:paraId="01D8F67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395" w:type="dxa"/>
            <w:tcBorders>
              <w:top w:val="single" w:sz="4" w:space="0" w:color="auto"/>
              <w:left w:val="single" w:sz="4" w:space="0" w:color="auto"/>
              <w:bottom w:val="single" w:sz="4" w:space="0" w:color="auto"/>
              <w:right w:val="single" w:sz="4" w:space="0" w:color="auto"/>
            </w:tcBorders>
            <w:vAlign w:val="center"/>
            <w:hideMark/>
          </w:tcPr>
          <w:p w14:paraId="7B73D99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395" w:type="dxa"/>
            <w:tcBorders>
              <w:top w:val="single" w:sz="4" w:space="0" w:color="auto"/>
              <w:left w:val="nil"/>
              <w:bottom w:val="single" w:sz="4" w:space="0" w:color="auto"/>
              <w:right w:val="single" w:sz="4" w:space="0" w:color="auto"/>
            </w:tcBorders>
            <w:vAlign w:val="center"/>
            <w:hideMark/>
          </w:tcPr>
          <w:p w14:paraId="266F761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1D11062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395" w:type="dxa"/>
            <w:tcBorders>
              <w:top w:val="single" w:sz="4" w:space="0" w:color="auto"/>
              <w:left w:val="nil"/>
              <w:bottom w:val="single" w:sz="4" w:space="0" w:color="auto"/>
              <w:right w:val="single" w:sz="4" w:space="0" w:color="auto"/>
            </w:tcBorders>
            <w:vAlign w:val="center"/>
          </w:tcPr>
          <w:p w14:paraId="3124C9F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6B643E5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111" w:type="dxa"/>
            <w:tcBorders>
              <w:top w:val="single" w:sz="4" w:space="0" w:color="auto"/>
              <w:left w:val="nil"/>
              <w:bottom w:val="single" w:sz="4" w:space="0" w:color="auto"/>
              <w:right w:val="single" w:sz="4" w:space="0" w:color="auto"/>
            </w:tcBorders>
            <w:vAlign w:val="center"/>
          </w:tcPr>
          <w:p w14:paraId="7FB7E83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w:t>
            </w:r>
          </w:p>
          <w:p w14:paraId="4D538B5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vrijednost</w:t>
            </w:r>
          </w:p>
          <w:p w14:paraId="1914BBC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0CE8B508" w14:textId="77777777" w:rsidTr="00E01BA6">
        <w:trPr>
          <w:trHeight w:val="282"/>
        </w:trPr>
        <w:tc>
          <w:tcPr>
            <w:tcW w:w="1673" w:type="dxa"/>
            <w:tcBorders>
              <w:top w:val="single" w:sz="4" w:space="0" w:color="00000A"/>
              <w:left w:val="single" w:sz="4" w:space="0" w:color="00000A"/>
              <w:bottom w:val="single" w:sz="4" w:space="0" w:color="00000A"/>
              <w:right w:val="single" w:sz="4" w:space="0" w:color="00000A"/>
            </w:tcBorders>
            <w:shd w:val="clear" w:color="auto" w:fill="FFFFFF"/>
            <w:hideMark/>
          </w:tcPr>
          <w:p w14:paraId="7AA3158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 xml:space="preserve">Izdavanje kataloga </w:t>
            </w:r>
          </w:p>
        </w:tc>
        <w:tc>
          <w:tcPr>
            <w:tcW w:w="1417" w:type="dxa"/>
            <w:tcBorders>
              <w:bottom w:val="single" w:sz="4" w:space="0" w:color="00000A"/>
              <w:right w:val="single" w:sz="4" w:space="0" w:color="00000A"/>
            </w:tcBorders>
            <w:shd w:val="clear" w:color="auto" w:fill="FFFFFF"/>
            <w:noWrap/>
            <w:hideMark/>
          </w:tcPr>
          <w:p w14:paraId="5D7E74D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Izdavanje u predviđenom terminu</w:t>
            </w:r>
          </w:p>
        </w:tc>
        <w:tc>
          <w:tcPr>
            <w:tcW w:w="1395" w:type="dxa"/>
            <w:tcBorders>
              <w:bottom w:val="single" w:sz="4" w:space="0" w:color="00000A"/>
              <w:right w:val="single" w:sz="4" w:space="0" w:color="00000A"/>
            </w:tcBorders>
            <w:vAlign w:val="center"/>
          </w:tcPr>
          <w:p w14:paraId="5756871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komada</w:t>
            </w:r>
          </w:p>
        </w:tc>
        <w:tc>
          <w:tcPr>
            <w:tcW w:w="1395" w:type="dxa"/>
            <w:tcBorders>
              <w:top w:val="single" w:sz="4" w:space="0" w:color="00000A"/>
              <w:left w:val="single" w:sz="4" w:space="0" w:color="00000A"/>
              <w:bottom w:val="single" w:sz="4" w:space="0" w:color="00000A"/>
              <w:right w:val="single" w:sz="4" w:space="0" w:color="00000A"/>
            </w:tcBorders>
            <w:shd w:val="clear" w:color="auto" w:fill="FFFFFF"/>
            <w:noWrap/>
            <w:vAlign w:val="center"/>
            <w:hideMark/>
          </w:tcPr>
          <w:p w14:paraId="2D8A909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1000</w:t>
            </w:r>
          </w:p>
        </w:tc>
        <w:tc>
          <w:tcPr>
            <w:tcW w:w="1395" w:type="dxa"/>
            <w:tcBorders>
              <w:bottom w:val="single" w:sz="4" w:space="0" w:color="00000A"/>
              <w:right w:val="single" w:sz="4" w:space="0" w:color="00000A"/>
            </w:tcBorders>
            <w:shd w:val="clear" w:color="auto" w:fill="FFFFFF"/>
            <w:noWrap/>
            <w:vAlign w:val="center"/>
            <w:hideMark/>
          </w:tcPr>
          <w:p w14:paraId="37DAEDD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1500</w:t>
            </w:r>
          </w:p>
        </w:tc>
        <w:tc>
          <w:tcPr>
            <w:tcW w:w="1395" w:type="dxa"/>
            <w:tcBorders>
              <w:bottom w:val="single" w:sz="4" w:space="0" w:color="00000A"/>
              <w:right w:val="single" w:sz="4" w:space="0" w:color="00000A"/>
            </w:tcBorders>
            <w:vAlign w:val="center"/>
          </w:tcPr>
          <w:p w14:paraId="64E429C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2000</w:t>
            </w:r>
          </w:p>
        </w:tc>
        <w:tc>
          <w:tcPr>
            <w:tcW w:w="1111" w:type="dxa"/>
            <w:tcBorders>
              <w:bottom w:val="single" w:sz="4" w:space="0" w:color="00000A"/>
              <w:right w:val="single" w:sz="4" w:space="0" w:color="00000A"/>
            </w:tcBorders>
            <w:vAlign w:val="center"/>
          </w:tcPr>
          <w:p w14:paraId="20237FC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2000</w:t>
            </w:r>
          </w:p>
        </w:tc>
      </w:tr>
    </w:tbl>
    <w:p w14:paraId="5675A3EF" w14:textId="77777777" w:rsidR="000B213B" w:rsidRPr="0037647E" w:rsidRDefault="000B213B" w:rsidP="000B213B">
      <w:pPr>
        <w:spacing w:after="0" w:line="240" w:lineRule="auto"/>
        <w:rPr>
          <w:rFonts w:ascii="Times New Roman" w:hAnsi="Times New Roman"/>
          <w:color w:val="EE0000"/>
          <w:lang w:val="hr-HR" w:eastAsia="hr-HR"/>
        </w:rPr>
      </w:pPr>
    </w:p>
    <w:tbl>
      <w:tblPr>
        <w:tblW w:w="10065" w:type="dxa"/>
        <w:tblInd w:w="-147" w:type="dxa"/>
        <w:tblLayout w:type="fixed"/>
        <w:tblLook w:val="04A0" w:firstRow="1" w:lastRow="0" w:firstColumn="1" w:lastColumn="0" w:noHBand="0" w:noVBand="1"/>
      </w:tblPr>
      <w:tblGrid>
        <w:gridCol w:w="10065"/>
      </w:tblGrid>
      <w:tr w:rsidR="000B213B" w:rsidRPr="0037647E" w14:paraId="674DA743" w14:textId="77777777" w:rsidTr="00E01BA6">
        <w:trPr>
          <w:trHeight w:val="300"/>
        </w:trPr>
        <w:tc>
          <w:tcPr>
            <w:tcW w:w="10065" w:type="dxa"/>
            <w:tcBorders>
              <w:top w:val="single" w:sz="4" w:space="0" w:color="auto"/>
              <w:left w:val="single" w:sz="4" w:space="0" w:color="auto"/>
              <w:bottom w:val="single" w:sz="4" w:space="0" w:color="auto"/>
              <w:right w:val="single" w:sz="4" w:space="0" w:color="auto"/>
            </w:tcBorders>
            <w:hideMark/>
          </w:tcPr>
          <w:p w14:paraId="7A1EF238"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aktivnosti/projekta u Proračunu:</w:t>
            </w:r>
          </w:p>
          <w:p w14:paraId="103F4BDA"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lang w:val="hr-HR" w:eastAsia="hr-HR"/>
              </w:rPr>
              <w:t>Tekući projekt T204206 Izložbena djelatnost</w:t>
            </w:r>
          </w:p>
        </w:tc>
      </w:tr>
      <w:tr w:rsidR="000B213B" w:rsidRPr="0037647E" w14:paraId="573F41D0" w14:textId="77777777" w:rsidTr="00E01BA6">
        <w:trPr>
          <w:trHeight w:val="509"/>
        </w:trPr>
        <w:tc>
          <w:tcPr>
            <w:tcW w:w="10065" w:type="dxa"/>
            <w:vMerge w:val="restart"/>
            <w:tcBorders>
              <w:top w:val="single" w:sz="4" w:space="0" w:color="auto"/>
              <w:left w:val="single" w:sz="4" w:space="0" w:color="auto"/>
              <w:bottom w:val="single" w:sz="4" w:space="0" w:color="auto"/>
              <w:right w:val="single" w:sz="4" w:space="0" w:color="auto"/>
            </w:tcBorders>
            <w:hideMark/>
          </w:tcPr>
          <w:p w14:paraId="2916909B"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aktivnosti/projekta:</w:t>
            </w:r>
          </w:p>
          <w:p w14:paraId="61B646ED"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 xml:space="preserve">Postavljanje arheoloških, povijesnih, etnoloških i likovnih izložbi. </w:t>
            </w:r>
          </w:p>
          <w:p w14:paraId="28CBC9EA"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Izložbeni projekti Muzeja trebali bi biti rezultat međumuzejske i međuinstitucionalne (stručne) suradnje i razmjene te kruna stručnog rada na vlastitim zbirkama</w:t>
            </w:r>
          </w:p>
          <w:p w14:paraId="2D0DEB5A"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Kroz posjete izložbama i manifestacijama krajnjih korisnika usluga Muzeja ove izložbene aktivnosti će utjecati na bolje upoznavanje rada Muzeja kroz protekla vremena te samim time se obogaćuje spoznaja o prošlosti grada i okolice.</w:t>
            </w:r>
          </w:p>
          <w:p w14:paraId="0A0AB144" w14:textId="77777777" w:rsidR="000B213B" w:rsidRPr="0037647E" w:rsidRDefault="000B213B" w:rsidP="00E01BA6">
            <w:pPr>
              <w:spacing w:after="0" w:line="240" w:lineRule="auto"/>
              <w:jc w:val="both"/>
              <w:rPr>
                <w:rFonts w:ascii="Times New Roman" w:hAnsi="Times New Roman"/>
                <w:lang w:val="hr-HR" w:eastAsia="hr-HR"/>
              </w:rPr>
            </w:pPr>
          </w:p>
        </w:tc>
      </w:tr>
      <w:tr w:rsidR="000B213B" w:rsidRPr="0037647E" w14:paraId="3622F3B8" w14:textId="77777777" w:rsidTr="00E01BA6">
        <w:trPr>
          <w:trHeight w:val="611"/>
        </w:trPr>
        <w:tc>
          <w:tcPr>
            <w:tcW w:w="10065" w:type="dxa"/>
            <w:vMerge/>
            <w:tcBorders>
              <w:top w:val="single" w:sz="4" w:space="0" w:color="auto"/>
              <w:left w:val="single" w:sz="4" w:space="0" w:color="auto"/>
              <w:bottom w:val="single" w:sz="4" w:space="0" w:color="auto"/>
              <w:right w:val="single" w:sz="4" w:space="0" w:color="auto"/>
            </w:tcBorders>
            <w:vAlign w:val="center"/>
            <w:hideMark/>
          </w:tcPr>
          <w:p w14:paraId="30CCA6AC" w14:textId="77777777" w:rsidR="000B213B" w:rsidRPr="0037647E" w:rsidRDefault="000B213B" w:rsidP="00E01BA6">
            <w:pPr>
              <w:spacing w:after="0" w:line="240" w:lineRule="auto"/>
              <w:rPr>
                <w:rFonts w:ascii="Times New Roman" w:hAnsi="Times New Roman"/>
                <w:lang w:val="hr-HR" w:eastAsia="hr-HR"/>
              </w:rPr>
            </w:pPr>
          </w:p>
        </w:tc>
      </w:tr>
    </w:tbl>
    <w:p w14:paraId="75ECAE82" w14:textId="77777777" w:rsidR="000B213B" w:rsidRPr="0037647E" w:rsidRDefault="000B213B" w:rsidP="000B213B">
      <w:pPr>
        <w:spacing w:after="0" w:line="240" w:lineRule="auto"/>
        <w:rPr>
          <w:rFonts w:ascii="Times New Roman" w:hAnsi="Times New Roman"/>
          <w:b/>
          <w:color w:val="EE0000"/>
          <w:lang w:val="hr-HR"/>
        </w:rPr>
      </w:pPr>
    </w:p>
    <w:tbl>
      <w:tblPr>
        <w:tblW w:w="10115" w:type="dxa"/>
        <w:tblInd w:w="-147" w:type="dxa"/>
        <w:tblLayout w:type="fixed"/>
        <w:tblLook w:val="04A0" w:firstRow="1" w:lastRow="0" w:firstColumn="1" w:lastColumn="0" w:noHBand="0" w:noVBand="1"/>
      </w:tblPr>
      <w:tblGrid>
        <w:gridCol w:w="1673"/>
        <w:gridCol w:w="1417"/>
        <w:gridCol w:w="1108"/>
        <w:gridCol w:w="1701"/>
        <w:gridCol w:w="1096"/>
        <w:gridCol w:w="206"/>
        <w:gridCol w:w="893"/>
        <w:gridCol w:w="383"/>
        <w:gridCol w:w="1638"/>
      </w:tblGrid>
      <w:tr w:rsidR="000B213B" w:rsidRPr="0037647E" w14:paraId="1C689961" w14:textId="77777777" w:rsidTr="000907FA">
        <w:trPr>
          <w:trHeight w:val="564"/>
        </w:trPr>
        <w:tc>
          <w:tcPr>
            <w:tcW w:w="1673" w:type="dxa"/>
            <w:tcBorders>
              <w:top w:val="single" w:sz="4" w:space="0" w:color="auto"/>
              <w:left w:val="single" w:sz="4" w:space="0" w:color="auto"/>
              <w:bottom w:val="single" w:sz="4" w:space="0" w:color="auto"/>
              <w:right w:val="single" w:sz="4" w:space="0" w:color="auto"/>
            </w:tcBorders>
            <w:noWrap/>
            <w:vAlign w:val="center"/>
            <w:hideMark/>
          </w:tcPr>
          <w:p w14:paraId="13EFBB2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Pokazatelj</w:t>
            </w:r>
          </w:p>
          <w:p w14:paraId="6EEC49E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79DBB7E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108" w:type="dxa"/>
            <w:tcBorders>
              <w:top w:val="single" w:sz="4" w:space="0" w:color="auto"/>
              <w:left w:val="nil"/>
              <w:bottom w:val="single" w:sz="4" w:space="0" w:color="auto"/>
              <w:right w:val="single" w:sz="4" w:space="0" w:color="auto"/>
            </w:tcBorders>
            <w:vAlign w:val="center"/>
          </w:tcPr>
          <w:p w14:paraId="7D2AC6F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D2119B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w:t>
            </w:r>
          </w:p>
          <w:p w14:paraId="29E5B0F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 xml:space="preserve"> 2025.</w:t>
            </w:r>
          </w:p>
        </w:tc>
        <w:tc>
          <w:tcPr>
            <w:tcW w:w="1302" w:type="dxa"/>
            <w:gridSpan w:val="2"/>
            <w:tcBorders>
              <w:top w:val="single" w:sz="4" w:space="0" w:color="auto"/>
              <w:left w:val="nil"/>
              <w:bottom w:val="single" w:sz="4" w:space="0" w:color="auto"/>
              <w:right w:val="single" w:sz="4" w:space="0" w:color="auto"/>
            </w:tcBorders>
            <w:vAlign w:val="center"/>
            <w:hideMark/>
          </w:tcPr>
          <w:p w14:paraId="6BC3DCC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53FAD78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276" w:type="dxa"/>
            <w:gridSpan w:val="2"/>
            <w:tcBorders>
              <w:top w:val="single" w:sz="4" w:space="0" w:color="auto"/>
              <w:left w:val="nil"/>
              <w:bottom w:val="single" w:sz="4" w:space="0" w:color="auto"/>
              <w:right w:val="single" w:sz="4" w:space="0" w:color="auto"/>
            </w:tcBorders>
            <w:vAlign w:val="center"/>
          </w:tcPr>
          <w:p w14:paraId="592C1AD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0C0F2D3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638" w:type="dxa"/>
            <w:tcBorders>
              <w:top w:val="single" w:sz="4" w:space="0" w:color="auto"/>
              <w:left w:val="nil"/>
              <w:bottom w:val="single" w:sz="4" w:space="0" w:color="auto"/>
              <w:right w:val="single" w:sz="4" w:space="0" w:color="auto"/>
            </w:tcBorders>
            <w:vAlign w:val="center"/>
          </w:tcPr>
          <w:p w14:paraId="3D46287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478A36E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52F34DF1" w14:textId="77777777" w:rsidTr="000907FA">
        <w:trPr>
          <w:trHeight w:val="282"/>
        </w:trPr>
        <w:tc>
          <w:tcPr>
            <w:tcW w:w="1673" w:type="dxa"/>
            <w:tcBorders>
              <w:top w:val="single" w:sz="4" w:space="0" w:color="00000A"/>
              <w:left w:val="single" w:sz="4" w:space="0" w:color="00000A"/>
              <w:bottom w:val="single" w:sz="4" w:space="0" w:color="00000A"/>
              <w:right w:val="single" w:sz="4" w:space="0" w:color="00000A"/>
            </w:tcBorders>
            <w:shd w:val="clear" w:color="auto" w:fill="FFFFFF"/>
            <w:vAlign w:val="center"/>
            <w:hideMark/>
          </w:tcPr>
          <w:p w14:paraId="73D0DBD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Broj sudionika</w:t>
            </w:r>
          </w:p>
        </w:tc>
        <w:tc>
          <w:tcPr>
            <w:tcW w:w="1417" w:type="dxa"/>
            <w:tcBorders>
              <w:bottom w:val="single" w:sz="4" w:space="0" w:color="00000A"/>
              <w:right w:val="single" w:sz="4" w:space="0" w:color="00000A"/>
            </w:tcBorders>
            <w:shd w:val="clear" w:color="auto" w:fill="FFFFFF"/>
            <w:noWrap/>
            <w:vAlign w:val="center"/>
            <w:hideMark/>
          </w:tcPr>
          <w:p w14:paraId="2E8E39B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Posjetitelji izložba</w:t>
            </w:r>
          </w:p>
        </w:tc>
        <w:tc>
          <w:tcPr>
            <w:tcW w:w="1108" w:type="dxa"/>
            <w:tcBorders>
              <w:bottom w:val="single" w:sz="4" w:space="0" w:color="00000A"/>
              <w:right w:val="single" w:sz="4" w:space="0" w:color="00000A"/>
            </w:tcBorders>
            <w:vAlign w:val="center"/>
          </w:tcPr>
          <w:p w14:paraId="214827E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kom</w:t>
            </w:r>
          </w:p>
        </w:tc>
        <w:tc>
          <w:tcPr>
            <w:tcW w:w="1701" w:type="dxa"/>
            <w:tcBorders>
              <w:top w:val="single" w:sz="4" w:space="0" w:color="00000A"/>
              <w:left w:val="single" w:sz="4" w:space="0" w:color="00000A"/>
              <w:bottom w:val="single" w:sz="4" w:space="0" w:color="00000A"/>
              <w:right w:val="single" w:sz="4" w:space="0" w:color="00000A"/>
            </w:tcBorders>
            <w:shd w:val="clear" w:color="auto" w:fill="FFFFFF"/>
            <w:noWrap/>
            <w:vAlign w:val="center"/>
            <w:hideMark/>
          </w:tcPr>
          <w:p w14:paraId="682E776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500</w:t>
            </w:r>
          </w:p>
        </w:tc>
        <w:tc>
          <w:tcPr>
            <w:tcW w:w="1302" w:type="dxa"/>
            <w:gridSpan w:val="2"/>
            <w:tcBorders>
              <w:bottom w:val="single" w:sz="4" w:space="0" w:color="00000A"/>
              <w:right w:val="single" w:sz="4" w:space="0" w:color="00000A"/>
            </w:tcBorders>
            <w:shd w:val="clear" w:color="auto" w:fill="FFFFFF"/>
            <w:noWrap/>
            <w:vAlign w:val="center"/>
            <w:hideMark/>
          </w:tcPr>
          <w:p w14:paraId="59A822C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550</w:t>
            </w:r>
          </w:p>
        </w:tc>
        <w:tc>
          <w:tcPr>
            <w:tcW w:w="1276" w:type="dxa"/>
            <w:gridSpan w:val="2"/>
            <w:tcBorders>
              <w:bottom w:val="single" w:sz="4" w:space="0" w:color="00000A"/>
              <w:right w:val="single" w:sz="4" w:space="0" w:color="00000A"/>
            </w:tcBorders>
            <w:vAlign w:val="center"/>
          </w:tcPr>
          <w:p w14:paraId="224C17F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600</w:t>
            </w:r>
          </w:p>
        </w:tc>
        <w:tc>
          <w:tcPr>
            <w:tcW w:w="1638" w:type="dxa"/>
            <w:tcBorders>
              <w:bottom w:val="single" w:sz="4" w:space="0" w:color="00000A"/>
              <w:right w:val="single" w:sz="4" w:space="0" w:color="00000A"/>
            </w:tcBorders>
            <w:vAlign w:val="center"/>
          </w:tcPr>
          <w:p w14:paraId="5C415F5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650</w:t>
            </w:r>
          </w:p>
        </w:tc>
      </w:tr>
      <w:tr w:rsidR="000B213B" w:rsidRPr="0037647E" w14:paraId="4E8CEA00" w14:textId="77777777" w:rsidTr="000907FA">
        <w:trPr>
          <w:trHeight w:val="282"/>
        </w:trPr>
        <w:tc>
          <w:tcPr>
            <w:tcW w:w="1673" w:type="dxa"/>
            <w:tcBorders>
              <w:top w:val="single" w:sz="4" w:space="0" w:color="auto"/>
            </w:tcBorders>
          </w:tcPr>
          <w:p w14:paraId="5B01FF60" w14:textId="77777777" w:rsidR="000B213B" w:rsidRPr="0037647E" w:rsidRDefault="000B213B" w:rsidP="00E01BA6">
            <w:pPr>
              <w:spacing w:after="0" w:line="240" w:lineRule="auto"/>
              <w:rPr>
                <w:rFonts w:ascii="Times New Roman" w:hAnsi="Times New Roman"/>
                <w:lang w:val="hr-HR" w:eastAsia="hr-HR"/>
              </w:rPr>
            </w:pPr>
          </w:p>
          <w:p w14:paraId="76AEE422" w14:textId="77777777" w:rsidR="000B213B" w:rsidRPr="0037647E" w:rsidRDefault="000B213B" w:rsidP="00E01BA6">
            <w:pPr>
              <w:spacing w:after="0" w:line="240" w:lineRule="auto"/>
              <w:rPr>
                <w:rFonts w:ascii="Times New Roman" w:hAnsi="Times New Roman"/>
                <w:lang w:val="hr-HR" w:eastAsia="hr-HR"/>
              </w:rPr>
            </w:pPr>
          </w:p>
        </w:tc>
        <w:tc>
          <w:tcPr>
            <w:tcW w:w="1417" w:type="dxa"/>
            <w:tcBorders>
              <w:top w:val="single" w:sz="4" w:space="0" w:color="auto"/>
            </w:tcBorders>
            <w:noWrap/>
            <w:vAlign w:val="bottom"/>
          </w:tcPr>
          <w:p w14:paraId="2E72D986" w14:textId="77777777" w:rsidR="000B213B" w:rsidRPr="0037647E" w:rsidRDefault="000B213B" w:rsidP="00E01BA6">
            <w:pPr>
              <w:spacing w:after="0" w:line="240" w:lineRule="auto"/>
              <w:rPr>
                <w:rFonts w:ascii="Times New Roman" w:hAnsi="Times New Roman"/>
                <w:lang w:val="hr-HR" w:eastAsia="hr-HR"/>
              </w:rPr>
            </w:pPr>
          </w:p>
        </w:tc>
        <w:tc>
          <w:tcPr>
            <w:tcW w:w="1108" w:type="dxa"/>
            <w:tcBorders>
              <w:top w:val="single" w:sz="4" w:space="0" w:color="auto"/>
            </w:tcBorders>
          </w:tcPr>
          <w:p w14:paraId="070FB62F" w14:textId="77777777" w:rsidR="000B213B" w:rsidRPr="0037647E" w:rsidRDefault="000B213B" w:rsidP="00E01BA6">
            <w:pPr>
              <w:spacing w:after="0" w:line="240" w:lineRule="auto"/>
              <w:rPr>
                <w:rFonts w:ascii="Times New Roman" w:hAnsi="Times New Roman"/>
                <w:lang w:val="hr-HR" w:eastAsia="hr-HR"/>
              </w:rPr>
            </w:pPr>
          </w:p>
        </w:tc>
        <w:tc>
          <w:tcPr>
            <w:tcW w:w="1701" w:type="dxa"/>
            <w:tcBorders>
              <w:top w:val="single" w:sz="4" w:space="0" w:color="auto"/>
            </w:tcBorders>
            <w:noWrap/>
            <w:vAlign w:val="bottom"/>
          </w:tcPr>
          <w:p w14:paraId="00CCEE03" w14:textId="77777777" w:rsidR="000B213B" w:rsidRPr="0037647E" w:rsidRDefault="000B213B" w:rsidP="00E01BA6">
            <w:pPr>
              <w:spacing w:after="0" w:line="240" w:lineRule="auto"/>
              <w:rPr>
                <w:rFonts w:ascii="Times New Roman" w:hAnsi="Times New Roman"/>
                <w:lang w:val="hr-HR" w:eastAsia="hr-HR"/>
              </w:rPr>
            </w:pPr>
          </w:p>
        </w:tc>
        <w:tc>
          <w:tcPr>
            <w:tcW w:w="1096" w:type="dxa"/>
            <w:tcBorders>
              <w:top w:val="single" w:sz="4" w:space="0" w:color="auto"/>
            </w:tcBorders>
            <w:noWrap/>
            <w:vAlign w:val="bottom"/>
          </w:tcPr>
          <w:p w14:paraId="50D3A0C3" w14:textId="77777777" w:rsidR="000B213B" w:rsidRPr="0037647E" w:rsidRDefault="000B213B" w:rsidP="00E01BA6">
            <w:pPr>
              <w:spacing w:after="0" w:line="240" w:lineRule="auto"/>
              <w:rPr>
                <w:rFonts w:ascii="Times New Roman" w:hAnsi="Times New Roman"/>
                <w:lang w:val="hr-HR" w:eastAsia="hr-HR"/>
              </w:rPr>
            </w:pPr>
          </w:p>
        </w:tc>
        <w:tc>
          <w:tcPr>
            <w:tcW w:w="1099" w:type="dxa"/>
            <w:gridSpan w:val="2"/>
            <w:tcBorders>
              <w:top w:val="single" w:sz="4" w:space="0" w:color="auto"/>
            </w:tcBorders>
            <w:vAlign w:val="bottom"/>
          </w:tcPr>
          <w:p w14:paraId="61CB311B" w14:textId="77777777" w:rsidR="000B213B" w:rsidRPr="0037647E" w:rsidRDefault="000B213B" w:rsidP="00E01BA6">
            <w:pPr>
              <w:spacing w:after="0" w:line="240" w:lineRule="auto"/>
              <w:rPr>
                <w:rFonts w:ascii="Times New Roman" w:hAnsi="Times New Roman"/>
                <w:lang w:val="hr-HR" w:eastAsia="hr-HR"/>
              </w:rPr>
            </w:pPr>
          </w:p>
        </w:tc>
        <w:tc>
          <w:tcPr>
            <w:tcW w:w="2021" w:type="dxa"/>
            <w:gridSpan w:val="2"/>
            <w:tcBorders>
              <w:top w:val="single" w:sz="4" w:space="0" w:color="auto"/>
            </w:tcBorders>
          </w:tcPr>
          <w:p w14:paraId="4B27BD10" w14:textId="77777777" w:rsidR="000B213B" w:rsidRPr="0037647E" w:rsidRDefault="000B213B" w:rsidP="00E01BA6">
            <w:pPr>
              <w:spacing w:after="0" w:line="240" w:lineRule="auto"/>
              <w:rPr>
                <w:rFonts w:ascii="Times New Roman" w:hAnsi="Times New Roman"/>
                <w:lang w:val="hr-HR" w:eastAsia="hr-HR"/>
              </w:rPr>
            </w:pPr>
          </w:p>
        </w:tc>
      </w:tr>
      <w:tr w:rsidR="000B213B" w:rsidRPr="0037647E" w14:paraId="45B2E283" w14:textId="77777777" w:rsidTr="000907FA">
        <w:trPr>
          <w:trHeight w:val="268"/>
        </w:trPr>
        <w:tc>
          <w:tcPr>
            <w:tcW w:w="10115" w:type="dxa"/>
            <w:gridSpan w:val="9"/>
            <w:tcBorders>
              <w:top w:val="single" w:sz="4" w:space="0" w:color="auto"/>
              <w:left w:val="single" w:sz="4" w:space="0" w:color="auto"/>
              <w:bottom w:val="single" w:sz="4" w:space="0" w:color="auto"/>
              <w:right w:val="single" w:sz="4" w:space="0" w:color="auto"/>
            </w:tcBorders>
            <w:hideMark/>
          </w:tcPr>
          <w:p w14:paraId="0EF9DE04"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aktivnosti/projekta u Proračunu:</w:t>
            </w:r>
          </w:p>
          <w:p w14:paraId="22C6F507"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lang w:val="hr-HR" w:eastAsia="hr-HR"/>
              </w:rPr>
              <w:t>Tekući projekt T204209 Edukativna djelatnost radionice</w:t>
            </w:r>
          </w:p>
        </w:tc>
      </w:tr>
      <w:tr w:rsidR="000B213B" w:rsidRPr="0037647E" w14:paraId="63F63684" w14:textId="77777777" w:rsidTr="000907FA">
        <w:trPr>
          <w:trHeight w:val="454"/>
        </w:trPr>
        <w:tc>
          <w:tcPr>
            <w:tcW w:w="10115" w:type="dxa"/>
            <w:gridSpan w:val="9"/>
            <w:vMerge w:val="restart"/>
            <w:tcBorders>
              <w:top w:val="single" w:sz="4" w:space="0" w:color="auto"/>
              <w:left w:val="single" w:sz="4" w:space="0" w:color="auto"/>
              <w:bottom w:val="single" w:sz="4" w:space="0" w:color="auto"/>
              <w:right w:val="single" w:sz="4" w:space="0" w:color="auto"/>
            </w:tcBorders>
            <w:hideMark/>
          </w:tcPr>
          <w:p w14:paraId="7AA894AD"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aktivnosti/projekta:</w:t>
            </w:r>
          </w:p>
          <w:p w14:paraId="305CAFED"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Organiziranje povijesnih, etnoloških radionica za djecu i mlade. Upoznati sudionike radionice s lokalnom poviješću i kulturom te uključiti djecu i ostale dobne skupine u zanimljive radionice. Poboljšanje kulturnih, edukativnih i informacijskih potreba korisnika usluge Muzeja. Planiraju se:</w:t>
            </w:r>
          </w:p>
          <w:p w14:paraId="6ED5F355"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 xml:space="preserve">Povijesna radionica: „Franjo </w:t>
            </w:r>
            <w:proofErr w:type="spellStart"/>
            <w:r w:rsidRPr="0037647E">
              <w:rPr>
                <w:rFonts w:ascii="Times New Roman" w:hAnsi="Times New Roman"/>
                <w:lang w:val="hr-HR" w:eastAsia="hr-HR"/>
              </w:rPr>
              <w:t>Hanaman</w:t>
            </w:r>
            <w:proofErr w:type="spellEnd"/>
            <w:r w:rsidRPr="0037647E">
              <w:rPr>
                <w:rFonts w:ascii="Times New Roman" w:hAnsi="Times New Roman"/>
                <w:lang w:val="hr-HR" w:eastAsia="hr-HR"/>
              </w:rPr>
              <w:t xml:space="preserve"> i žarulja“</w:t>
            </w:r>
          </w:p>
          <w:p w14:paraId="20E4F4B9"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Razne etnografske radionice: tradicija ukrašavanja, heklanje, uvezivanje dukata i šaranje tikvica</w:t>
            </w:r>
          </w:p>
          <w:p w14:paraId="0A8D25F7"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 xml:space="preserve">Likovna radionice: </w:t>
            </w:r>
            <w:proofErr w:type="spellStart"/>
            <w:r w:rsidRPr="0037647E">
              <w:rPr>
                <w:rFonts w:ascii="Times New Roman" w:hAnsi="Times New Roman"/>
                <w:lang w:val="hr-HR" w:eastAsia="hr-HR"/>
              </w:rPr>
              <w:t>Paint</w:t>
            </w:r>
            <w:proofErr w:type="spellEnd"/>
            <w:r w:rsidRPr="0037647E">
              <w:rPr>
                <w:rFonts w:ascii="Times New Roman" w:hAnsi="Times New Roman"/>
                <w:lang w:val="hr-HR" w:eastAsia="hr-HR"/>
              </w:rPr>
              <w:t xml:space="preserve"> &amp; </w:t>
            </w:r>
            <w:proofErr w:type="spellStart"/>
            <w:r w:rsidRPr="0037647E">
              <w:rPr>
                <w:rFonts w:ascii="Times New Roman" w:hAnsi="Times New Roman"/>
                <w:lang w:val="hr-HR" w:eastAsia="hr-HR"/>
              </w:rPr>
              <w:t>Wine</w:t>
            </w:r>
            <w:proofErr w:type="spellEnd"/>
          </w:p>
        </w:tc>
      </w:tr>
      <w:tr w:rsidR="000B213B" w:rsidRPr="0037647E" w14:paraId="5CDD409A" w14:textId="77777777" w:rsidTr="000907FA">
        <w:trPr>
          <w:trHeight w:val="545"/>
        </w:trPr>
        <w:tc>
          <w:tcPr>
            <w:tcW w:w="10115" w:type="dxa"/>
            <w:gridSpan w:val="9"/>
            <w:vMerge/>
            <w:tcBorders>
              <w:top w:val="single" w:sz="4" w:space="0" w:color="auto"/>
              <w:left w:val="single" w:sz="4" w:space="0" w:color="auto"/>
              <w:bottom w:val="single" w:sz="4" w:space="0" w:color="auto"/>
              <w:right w:val="single" w:sz="4" w:space="0" w:color="auto"/>
            </w:tcBorders>
            <w:vAlign w:val="center"/>
            <w:hideMark/>
          </w:tcPr>
          <w:p w14:paraId="77965239" w14:textId="77777777" w:rsidR="000B213B" w:rsidRPr="0037647E" w:rsidRDefault="000B213B" w:rsidP="00E01BA6">
            <w:pPr>
              <w:spacing w:after="0" w:line="240" w:lineRule="auto"/>
              <w:rPr>
                <w:rFonts w:ascii="Times New Roman" w:hAnsi="Times New Roman"/>
                <w:lang w:val="hr-HR" w:eastAsia="hr-HR"/>
              </w:rPr>
            </w:pPr>
          </w:p>
        </w:tc>
      </w:tr>
    </w:tbl>
    <w:p w14:paraId="2F04435D" w14:textId="77777777" w:rsidR="000B213B" w:rsidRPr="0037647E" w:rsidRDefault="000B213B" w:rsidP="000B213B">
      <w:pPr>
        <w:spacing w:after="0" w:line="240" w:lineRule="auto"/>
        <w:rPr>
          <w:rFonts w:ascii="Times New Roman" w:hAnsi="Times New Roman"/>
          <w:b/>
          <w:color w:val="EE0000"/>
          <w:lang w:val="hr-HR"/>
        </w:rPr>
      </w:pPr>
    </w:p>
    <w:tbl>
      <w:tblPr>
        <w:tblW w:w="10065" w:type="dxa"/>
        <w:tblInd w:w="-147" w:type="dxa"/>
        <w:tblLayout w:type="fixed"/>
        <w:tblLook w:val="04A0" w:firstRow="1" w:lastRow="0" w:firstColumn="1" w:lastColumn="0" w:noHBand="0" w:noVBand="1"/>
      </w:tblPr>
      <w:tblGrid>
        <w:gridCol w:w="1673"/>
        <w:gridCol w:w="1417"/>
        <w:gridCol w:w="1108"/>
        <w:gridCol w:w="1466"/>
        <w:gridCol w:w="1467"/>
        <w:gridCol w:w="1467"/>
        <w:gridCol w:w="1467"/>
      </w:tblGrid>
      <w:tr w:rsidR="000B213B" w:rsidRPr="0037647E" w14:paraId="05625DA9" w14:textId="77777777" w:rsidTr="000907FA">
        <w:trPr>
          <w:trHeight w:val="564"/>
        </w:trPr>
        <w:tc>
          <w:tcPr>
            <w:tcW w:w="1673" w:type="dxa"/>
            <w:tcBorders>
              <w:top w:val="single" w:sz="4" w:space="0" w:color="auto"/>
              <w:left w:val="single" w:sz="4" w:space="0" w:color="auto"/>
              <w:bottom w:val="single" w:sz="4" w:space="0" w:color="auto"/>
              <w:right w:val="single" w:sz="4" w:space="0" w:color="auto"/>
            </w:tcBorders>
            <w:noWrap/>
            <w:vAlign w:val="center"/>
            <w:hideMark/>
          </w:tcPr>
          <w:p w14:paraId="5199247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Pokazatelj</w:t>
            </w:r>
          </w:p>
          <w:p w14:paraId="7B18053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638C62E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108" w:type="dxa"/>
            <w:tcBorders>
              <w:top w:val="single" w:sz="4" w:space="0" w:color="auto"/>
              <w:left w:val="nil"/>
              <w:bottom w:val="single" w:sz="4" w:space="0" w:color="auto"/>
              <w:right w:val="single" w:sz="4" w:space="0" w:color="auto"/>
            </w:tcBorders>
            <w:vAlign w:val="center"/>
          </w:tcPr>
          <w:p w14:paraId="1BBBD91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466" w:type="dxa"/>
            <w:tcBorders>
              <w:top w:val="single" w:sz="4" w:space="0" w:color="auto"/>
              <w:left w:val="single" w:sz="4" w:space="0" w:color="auto"/>
              <w:bottom w:val="single" w:sz="4" w:space="0" w:color="auto"/>
              <w:right w:val="single" w:sz="4" w:space="0" w:color="auto"/>
            </w:tcBorders>
            <w:vAlign w:val="center"/>
            <w:hideMark/>
          </w:tcPr>
          <w:p w14:paraId="1083392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467" w:type="dxa"/>
            <w:tcBorders>
              <w:top w:val="single" w:sz="4" w:space="0" w:color="auto"/>
              <w:left w:val="nil"/>
              <w:bottom w:val="single" w:sz="4" w:space="0" w:color="auto"/>
              <w:right w:val="single" w:sz="4" w:space="0" w:color="auto"/>
            </w:tcBorders>
            <w:vAlign w:val="center"/>
            <w:hideMark/>
          </w:tcPr>
          <w:p w14:paraId="1533FD5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068B7FC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467" w:type="dxa"/>
            <w:tcBorders>
              <w:top w:val="single" w:sz="4" w:space="0" w:color="auto"/>
              <w:left w:val="nil"/>
              <w:bottom w:val="single" w:sz="4" w:space="0" w:color="auto"/>
              <w:right w:val="single" w:sz="4" w:space="0" w:color="auto"/>
            </w:tcBorders>
            <w:vAlign w:val="center"/>
          </w:tcPr>
          <w:p w14:paraId="30B0AD9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050110B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467" w:type="dxa"/>
            <w:tcBorders>
              <w:top w:val="single" w:sz="4" w:space="0" w:color="auto"/>
              <w:left w:val="nil"/>
              <w:bottom w:val="single" w:sz="4" w:space="0" w:color="auto"/>
              <w:right w:val="single" w:sz="4" w:space="0" w:color="auto"/>
            </w:tcBorders>
            <w:vAlign w:val="center"/>
          </w:tcPr>
          <w:p w14:paraId="14EBFF0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3CA447C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6F7A0153" w14:textId="77777777" w:rsidTr="000907FA">
        <w:trPr>
          <w:trHeight w:val="282"/>
        </w:trPr>
        <w:tc>
          <w:tcPr>
            <w:tcW w:w="1673" w:type="dxa"/>
            <w:tcBorders>
              <w:top w:val="single" w:sz="4" w:space="0" w:color="auto"/>
              <w:left w:val="single" w:sz="4" w:space="0" w:color="auto"/>
              <w:bottom w:val="single" w:sz="4" w:space="0" w:color="auto"/>
              <w:right w:val="single" w:sz="4" w:space="0" w:color="auto"/>
            </w:tcBorders>
            <w:hideMark/>
          </w:tcPr>
          <w:p w14:paraId="29AFD0F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Odaziv na radionice</w:t>
            </w:r>
          </w:p>
        </w:tc>
        <w:tc>
          <w:tcPr>
            <w:tcW w:w="1417" w:type="dxa"/>
            <w:tcBorders>
              <w:top w:val="single" w:sz="4" w:space="0" w:color="auto"/>
              <w:left w:val="nil"/>
              <w:bottom w:val="single" w:sz="4" w:space="0" w:color="auto"/>
              <w:right w:val="single" w:sz="4" w:space="0" w:color="auto"/>
            </w:tcBorders>
            <w:noWrap/>
            <w:hideMark/>
          </w:tcPr>
          <w:p w14:paraId="58F18DB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Broj sudionika</w:t>
            </w:r>
          </w:p>
        </w:tc>
        <w:tc>
          <w:tcPr>
            <w:tcW w:w="1108" w:type="dxa"/>
            <w:tcBorders>
              <w:top w:val="single" w:sz="4" w:space="0" w:color="auto"/>
              <w:left w:val="nil"/>
              <w:bottom w:val="single" w:sz="4" w:space="0" w:color="auto"/>
              <w:right w:val="single" w:sz="4" w:space="0" w:color="auto"/>
            </w:tcBorders>
          </w:tcPr>
          <w:p w14:paraId="45D79A5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sudionik</w:t>
            </w:r>
          </w:p>
        </w:tc>
        <w:tc>
          <w:tcPr>
            <w:tcW w:w="1466" w:type="dxa"/>
            <w:tcBorders>
              <w:top w:val="single" w:sz="4" w:space="0" w:color="auto"/>
              <w:left w:val="single" w:sz="4" w:space="0" w:color="auto"/>
              <w:bottom w:val="single" w:sz="4" w:space="0" w:color="auto"/>
              <w:right w:val="single" w:sz="4" w:space="0" w:color="auto"/>
            </w:tcBorders>
            <w:noWrap/>
            <w:hideMark/>
          </w:tcPr>
          <w:p w14:paraId="7B4835F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220</w:t>
            </w:r>
          </w:p>
        </w:tc>
        <w:tc>
          <w:tcPr>
            <w:tcW w:w="1467" w:type="dxa"/>
            <w:tcBorders>
              <w:top w:val="single" w:sz="4" w:space="0" w:color="auto"/>
              <w:left w:val="nil"/>
              <w:bottom w:val="single" w:sz="4" w:space="0" w:color="auto"/>
              <w:right w:val="single" w:sz="4" w:space="0" w:color="auto"/>
            </w:tcBorders>
            <w:noWrap/>
            <w:hideMark/>
          </w:tcPr>
          <w:p w14:paraId="1C4C5B4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250</w:t>
            </w:r>
          </w:p>
        </w:tc>
        <w:tc>
          <w:tcPr>
            <w:tcW w:w="1467" w:type="dxa"/>
            <w:tcBorders>
              <w:top w:val="single" w:sz="4" w:space="0" w:color="auto"/>
              <w:left w:val="nil"/>
              <w:bottom w:val="single" w:sz="4" w:space="0" w:color="auto"/>
              <w:right w:val="single" w:sz="4" w:space="0" w:color="auto"/>
            </w:tcBorders>
          </w:tcPr>
          <w:p w14:paraId="3857163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280</w:t>
            </w:r>
          </w:p>
        </w:tc>
        <w:tc>
          <w:tcPr>
            <w:tcW w:w="1467" w:type="dxa"/>
            <w:tcBorders>
              <w:top w:val="single" w:sz="4" w:space="0" w:color="auto"/>
              <w:left w:val="nil"/>
              <w:bottom w:val="single" w:sz="4" w:space="0" w:color="auto"/>
              <w:right w:val="single" w:sz="4" w:space="0" w:color="auto"/>
            </w:tcBorders>
          </w:tcPr>
          <w:p w14:paraId="7FFB871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rPr>
              <w:t>300</w:t>
            </w:r>
          </w:p>
        </w:tc>
      </w:tr>
    </w:tbl>
    <w:p w14:paraId="3691BF1F" w14:textId="77777777" w:rsidR="000B213B" w:rsidRPr="0037647E" w:rsidRDefault="000B213B" w:rsidP="000B213B">
      <w:pPr>
        <w:spacing w:after="0" w:line="240" w:lineRule="auto"/>
        <w:rPr>
          <w:rFonts w:ascii="Times New Roman" w:hAnsi="Times New Roman"/>
          <w:color w:val="EE0000"/>
          <w:lang w:val="hr-HR" w:eastAsia="hr-HR"/>
        </w:rPr>
      </w:pPr>
    </w:p>
    <w:tbl>
      <w:tblPr>
        <w:tblW w:w="10065" w:type="dxa"/>
        <w:tblInd w:w="-147" w:type="dxa"/>
        <w:tblLayout w:type="fixed"/>
        <w:tblLook w:val="04A0" w:firstRow="1" w:lastRow="0" w:firstColumn="1" w:lastColumn="0" w:noHBand="0" w:noVBand="1"/>
      </w:tblPr>
      <w:tblGrid>
        <w:gridCol w:w="10065"/>
      </w:tblGrid>
      <w:tr w:rsidR="000B213B" w:rsidRPr="0037647E" w14:paraId="511939BE" w14:textId="77777777" w:rsidTr="000907FA">
        <w:trPr>
          <w:trHeight w:val="237"/>
        </w:trPr>
        <w:tc>
          <w:tcPr>
            <w:tcW w:w="10065" w:type="dxa"/>
            <w:tcBorders>
              <w:top w:val="single" w:sz="4" w:space="0" w:color="auto"/>
              <w:left w:val="single" w:sz="4" w:space="0" w:color="auto"/>
              <w:bottom w:val="single" w:sz="4" w:space="0" w:color="auto"/>
              <w:right w:val="single" w:sz="4" w:space="0" w:color="auto"/>
            </w:tcBorders>
            <w:hideMark/>
          </w:tcPr>
          <w:p w14:paraId="105DC661"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aktivnosti/projekta u Proračunu:</w:t>
            </w:r>
          </w:p>
          <w:p w14:paraId="789040F7"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lang w:val="hr-HR" w:eastAsia="hr-HR"/>
              </w:rPr>
              <w:t>Tekući projekt T2042010 Kulturne manifestacije</w:t>
            </w:r>
          </w:p>
        </w:tc>
      </w:tr>
      <w:tr w:rsidR="000B213B" w:rsidRPr="0037647E" w14:paraId="2FB07564" w14:textId="77777777" w:rsidTr="000907FA">
        <w:trPr>
          <w:trHeight w:val="450"/>
        </w:trPr>
        <w:tc>
          <w:tcPr>
            <w:tcW w:w="10065" w:type="dxa"/>
            <w:vMerge w:val="restart"/>
            <w:tcBorders>
              <w:top w:val="single" w:sz="4" w:space="0" w:color="auto"/>
              <w:left w:val="single" w:sz="4" w:space="0" w:color="auto"/>
              <w:bottom w:val="single" w:sz="4" w:space="0" w:color="auto"/>
              <w:right w:val="single" w:sz="4" w:space="0" w:color="auto"/>
            </w:tcBorders>
            <w:hideMark/>
          </w:tcPr>
          <w:p w14:paraId="4FC90B29"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Obrazloženje aktivnosti/projekta:</w:t>
            </w:r>
          </w:p>
          <w:p w14:paraId="6EBDF544" w14:textId="77777777" w:rsidR="000B213B" w:rsidRPr="0037647E" w:rsidRDefault="000B213B" w:rsidP="00E01BA6">
            <w:pPr>
              <w:spacing w:after="0" w:line="240" w:lineRule="auto"/>
              <w:jc w:val="both"/>
              <w:rPr>
                <w:rFonts w:ascii="Times New Roman" w:hAnsi="Times New Roman"/>
                <w:bCs/>
                <w:lang w:val="hr-HR"/>
              </w:rPr>
            </w:pPr>
            <w:r w:rsidRPr="0037647E">
              <w:rPr>
                <w:rFonts w:ascii="Times New Roman" w:hAnsi="Times New Roman"/>
                <w:bCs/>
                <w:lang w:val="hr-HR"/>
              </w:rPr>
              <w:t>U okviru ove aktivnosti/projekta planirana su sredstva za manifestacije koje u sklopu programa rada za 2026. godinu organizira Gradski muzej Županja.</w:t>
            </w:r>
          </w:p>
          <w:p w14:paraId="08771596" w14:textId="77777777" w:rsidR="000B213B" w:rsidRPr="0037647E" w:rsidRDefault="000B213B" w:rsidP="00E01BA6">
            <w:pPr>
              <w:spacing w:after="0" w:line="240" w:lineRule="auto"/>
              <w:jc w:val="both"/>
              <w:rPr>
                <w:rFonts w:ascii="Times New Roman" w:hAnsi="Times New Roman"/>
                <w:bCs/>
                <w:lang w:val="hr-HR"/>
              </w:rPr>
            </w:pPr>
            <w:r w:rsidRPr="0037647E">
              <w:rPr>
                <w:rFonts w:ascii="Times New Roman" w:hAnsi="Times New Roman"/>
                <w:bCs/>
                <w:lang w:val="hr-HR"/>
              </w:rPr>
              <w:t>Održavanje ''Noć Muzeja 2026''</w:t>
            </w:r>
          </w:p>
          <w:p w14:paraId="5B83D3E9" w14:textId="77777777" w:rsidR="000B213B" w:rsidRPr="0037647E" w:rsidRDefault="000B213B" w:rsidP="00E01BA6">
            <w:pPr>
              <w:spacing w:after="0" w:line="240" w:lineRule="auto"/>
              <w:jc w:val="both"/>
              <w:rPr>
                <w:rFonts w:ascii="Times New Roman" w:hAnsi="Times New Roman"/>
                <w:bCs/>
                <w:lang w:val="hr-HR"/>
              </w:rPr>
            </w:pPr>
            <w:r w:rsidRPr="0037647E">
              <w:rPr>
                <w:rFonts w:ascii="Times New Roman" w:hAnsi="Times New Roman"/>
                <w:bCs/>
                <w:lang w:val="hr-HR"/>
              </w:rPr>
              <w:t xml:space="preserve">Sudjelovanje na „Šokačkom Sijelu“ </w:t>
            </w:r>
          </w:p>
          <w:p w14:paraId="6B65893A" w14:textId="77777777" w:rsidR="000B213B" w:rsidRPr="0037647E" w:rsidRDefault="000B213B" w:rsidP="00E01BA6">
            <w:pPr>
              <w:spacing w:after="0" w:line="240" w:lineRule="auto"/>
              <w:jc w:val="both"/>
              <w:rPr>
                <w:rFonts w:ascii="Times New Roman" w:hAnsi="Times New Roman"/>
                <w:bCs/>
                <w:lang w:val="hr-HR"/>
              </w:rPr>
            </w:pPr>
            <w:r w:rsidRPr="0037647E">
              <w:rPr>
                <w:rFonts w:ascii="Times New Roman" w:hAnsi="Times New Roman"/>
                <w:bCs/>
                <w:lang w:val="hr-HR"/>
              </w:rPr>
              <w:t xml:space="preserve">Održavanje i obilježavanje „Međunarodnog dana Muzeja“ </w:t>
            </w:r>
          </w:p>
          <w:p w14:paraId="314E7261" w14:textId="77777777" w:rsidR="000B213B" w:rsidRPr="0037647E" w:rsidRDefault="000B213B" w:rsidP="00E01BA6">
            <w:pPr>
              <w:spacing w:after="0" w:line="240" w:lineRule="auto"/>
              <w:jc w:val="both"/>
              <w:rPr>
                <w:rFonts w:ascii="Times New Roman" w:hAnsi="Times New Roman"/>
                <w:bCs/>
                <w:lang w:val="hr-HR"/>
              </w:rPr>
            </w:pPr>
            <w:r w:rsidRPr="0037647E">
              <w:rPr>
                <w:rFonts w:ascii="Times New Roman" w:hAnsi="Times New Roman"/>
                <w:bCs/>
                <w:lang w:val="hr-HR"/>
              </w:rPr>
              <w:t xml:space="preserve">Obilježavanje Dana Grada prigodnim programom </w:t>
            </w:r>
          </w:p>
          <w:p w14:paraId="2986B3E7" w14:textId="77777777" w:rsidR="000B213B" w:rsidRPr="0037647E" w:rsidRDefault="000B213B" w:rsidP="00E01BA6">
            <w:pPr>
              <w:spacing w:after="0" w:line="240" w:lineRule="auto"/>
              <w:jc w:val="both"/>
              <w:rPr>
                <w:rFonts w:ascii="Times New Roman" w:hAnsi="Times New Roman"/>
                <w:lang w:val="hr-HR" w:eastAsia="hr-HR"/>
              </w:rPr>
            </w:pPr>
          </w:p>
        </w:tc>
      </w:tr>
      <w:tr w:rsidR="000B213B" w:rsidRPr="0037647E" w14:paraId="195998DD" w14:textId="77777777" w:rsidTr="000907FA">
        <w:trPr>
          <w:trHeight w:val="482"/>
        </w:trPr>
        <w:tc>
          <w:tcPr>
            <w:tcW w:w="10065" w:type="dxa"/>
            <w:vMerge/>
            <w:tcBorders>
              <w:top w:val="single" w:sz="4" w:space="0" w:color="auto"/>
              <w:left w:val="single" w:sz="4" w:space="0" w:color="auto"/>
              <w:bottom w:val="single" w:sz="4" w:space="0" w:color="auto"/>
              <w:right w:val="single" w:sz="4" w:space="0" w:color="auto"/>
            </w:tcBorders>
            <w:vAlign w:val="center"/>
            <w:hideMark/>
          </w:tcPr>
          <w:p w14:paraId="1F945A51" w14:textId="77777777" w:rsidR="000B213B" w:rsidRPr="0037647E" w:rsidRDefault="000B213B" w:rsidP="00E01BA6">
            <w:pPr>
              <w:spacing w:after="0" w:line="240" w:lineRule="auto"/>
              <w:rPr>
                <w:rFonts w:ascii="Times New Roman" w:hAnsi="Times New Roman"/>
                <w:lang w:val="hr-HR" w:eastAsia="hr-HR"/>
              </w:rPr>
            </w:pPr>
          </w:p>
        </w:tc>
      </w:tr>
    </w:tbl>
    <w:p w14:paraId="1D4A1C0C" w14:textId="77777777" w:rsidR="000B213B" w:rsidRPr="0037647E" w:rsidRDefault="000B213B" w:rsidP="000B213B">
      <w:pPr>
        <w:spacing w:after="0" w:line="240" w:lineRule="auto"/>
        <w:rPr>
          <w:rFonts w:ascii="Times New Roman" w:hAnsi="Times New Roman"/>
          <w:b/>
          <w:color w:val="EE0000"/>
          <w:lang w:val="hr-HR"/>
        </w:rPr>
      </w:pPr>
    </w:p>
    <w:tbl>
      <w:tblPr>
        <w:tblW w:w="9825" w:type="dxa"/>
        <w:tblInd w:w="93" w:type="dxa"/>
        <w:tblLayout w:type="fixed"/>
        <w:tblLook w:val="04A0" w:firstRow="1" w:lastRow="0" w:firstColumn="1" w:lastColumn="0" w:noHBand="0" w:noVBand="1"/>
      </w:tblPr>
      <w:tblGrid>
        <w:gridCol w:w="1433"/>
        <w:gridCol w:w="1658"/>
        <w:gridCol w:w="1084"/>
        <w:gridCol w:w="1412"/>
        <w:gridCol w:w="1413"/>
        <w:gridCol w:w="1412"/>
        <w:gridCol w:w="1413"/>
      </w:tblGrid>
      <w:tr w:rsidR="000B213B" w:rsidRPr="0037647E" w14:paraId="0A6E12FF" w14:textId="77777777" w:rsidTr="00E01BA6">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3F22AFF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Pokazatelj</w:t>
            </w:r>
          </w:p>
          <w:p w14:paraId="30C51B4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658" w:type="dxa"/>
            <w:tcBorders>
              <w:top w:val="single" w:sz="4" w:space="0" w:color="auto"/>
              <w:left w:val="nil"/>
              <w:bottom w:val="single" w:sz="4" w:space="0" w:color="auto"/>
              <w:right w:val="single" w:sz="4" w:space="0" w:color="auto"/>
            </w:tcBorders>
            <w:noWrap/>
            <w:vAlign w:val="center"/>
            <w:hideMark/>
          </w:tcPr>
          <w:p w14:paraId="14B535E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084" w:type="dxa"/>
            <w:tcBorders>
              <w:top w:val="single" w:sz="4" w:space="0" w:color="auto"/>
              <w:left w:val="nil"/>
              <w:bottom w:val="single" w:sz="4" w:space="0" w:color="auto"/>
              <w:right w:val="single" w:sz="4" w:space="0" w:color="auto"/>
            </w:tcBorders>
            <w:vAlign w:val="center"/>
          </w:tcPr>
          <w:p w14:paraId="06E101F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412" w:type="dxa"/>
            <w:tcBorders>
              <w:top w:val="single" w:sz="4" w:space="0" w:color="auto"/>
              <w:left w:val="single" w:sz="4" w:space="0" w:color="auto"/>
              <w:bottom w:val="single" w:sz="4" w:space="0" w:color="auto"/>
              <w:right w:val="single" w:sz="4" w:space="0" w:color="auto"/>
            </w:tcBorders>
            <w:vAlign w:val="center"/>
            <w:hideMark/>
          </w:tcPr>
          <w:p w14:paraId="0113F7B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w:t>
            </w:r>
          </w:p>
          <w:p w14:paraId="761291F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2025.</w:t>
            </w:r>
          </w:p>
        </w:tc>
        <w:tc>
          <w:tcPr>
            <w:tcW w:w="1413" w:type="dxa"/>
            <w:tcBorders>
              <w:top w:val="single" w:sz="4" w:space="0" w:color="auto"/>
              <w:left w:val="nil"/>
              <w:bottom w:val="single" w:sz="4" w:space="0" w:color="auto"/>
              <w:right w:val="single" w:sz="4" w:space="0" w:color="auto"/>
            </w:tcBorders>
            <w:vAlign w:val="center"/>
            <w:hideMark/>
          </w:tcPr>
          <w:p w14:paraId="4176F8A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0C2D824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412" w:type="dxa"/>
            <w:tcBorders>
              <w:top w:val="single" w:sz="4" w:space="0" w:color="auto"/>
              <w:left w:val="nil"/>
              <w:bottom w:val="single" w:sz="4" w:space="0" w:color="auto"/>
              <w:right w:val="single" w:sz="4" w:space="0" w:color="auto"/>
            </w:tcBorders>
            <w:vAlign w:val="center"/>
          </w:tcPr>
          <w:p w14:paraId="48EB70F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0B59ED7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413" w:type="dxa"/>
            <w:tcBorders>
              <w:top w:val="single" w:sz="4" w:space="0" w:color="auto"/>
              <w:left w:val="nil"/>
              <w:bottom w:val="single" w:sz="4" w:space="0" w:color="auto"/>
              <w:right w:val="single" w:sz="4" w:space="0" w:color="auto"/>
            </w:tcBorders>
            <w:vAlign w:val="center"/>
          </w:tcPr>
          <w:p w14:paraId="13F8462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36A8F28E"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26106CED" w14:textId="77777777" w:rsidTr="000907FA">
        <w:trPr>
          <w:trHeight w:val="282"/>
        </w:trPr>
        <w:tc>
          <w:tcPr>
            <w:tcW w:w="1433" w:type="dxa"/>
            <w:tcBorders>
              <w:top w:val="single" w:sz="4" w:space="0" w:color="auto"/>
              <w:left w:val="single" w:sz="4" w:space="0" w:color="auto"/>
              <w:bottom w:val="single" w:sz="4" w:space="0" w:color="auto"/>
              <w:right w:val="single" w:sz="4" w:space="0" w:color="auto"/>
            </w:tcBorders>
            <w:vAlign w:val="center"/>
            <w:hideMark/>
          </w:tcPr>
          <w:p w14:paraId="3BDB793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Manifestacije u organizaciji muzeja</w:t>
            </w:r>
          </w:p>
        </w:tc>
        <w:tc>
          <w:tcPr>
            <w:tcW w:w="1658" w:type="dxa"/>
            <w:tcBorders>
              <w:top w:val="nil"/>
              <w:left w:val="nil"/>
              <w:bottom w:val="single" w:sz="4" w:space="0" w:color="auto"/>
              <w:right w:val="single" w:sz="4" w:space="0" w:color="auto"/>
            </w:tcBorders>
            <w:noWrap/>
            <w:vAlign w:val="center"/>
            <w:hideMark/>
          </w:tcPr>
          <w:p w14:paraId="6DC5C56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Uredno podmirene obveze</w:t>
            </w:r>
          </w:p>
        </w:tc>
        <w:tc>
          <w:tcPr>
            <w:tcW w:w="1084" w:type="dxa"/>
            <w:tcBorders>
              <w:top w:val="nil"/>
              <w:left w:val="nil"/>
              <w:bottom w:val="single" w:sz="4" w:space="0" w:color="auto"/>
              <w:right w:val="single" w:sz="4" w:space="0" w:color="auto"/>
            </w:tcBorders>
            <w:vAlign w:val="center"/>
          </w:tcPr>
          <w:p w14:paraId="5733413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Mjesec</w:t>
            </w:r>
          </w:p>
        </w:tc>
        <w:tc>
          <w:tcPr>
            <w:tcW w:w="1412" w:type="dxa"/>
            <w:tcBorders>
              <w:top w:val="single" w:sz="4" w:space="0" w:color="auto"/>
              <w:left w:val="single" w:sz="4" w:space="0" w:color="auto"/>
              <w:bottom w:val="single" w:sz="4" w:space="0" w:color="auto"/>
              <w:right w:val="single" w:sz="4" w:space="0" w:color="auto"/>
            </w:tcBorders>
            <w:noWrap/>
            <w:vAlign w:val="center"/>
            <w:hideMark/>
          </w:tcPr>
          <w:p w14:paraId="6459760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413" w:type="dxa"/>
            <w:tcBorders>
              <w:top w:val="nil"/>
              <w:left w:val="nil"/>
              <w:bottom w:val="single" w:sz="4" w:space="0" w:color="auto"/>
              <w:right w:val="single" w:sz="4" w:space="0" w:color="auto"/>
            </w:tcBorders>
            <w:noWrap/>
            <w:vAlign w:val="center"/>
            <w:hideMark/>
          </w:tcPr>
          <w:p w14:paraId="5711DA5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412" w:type="dxa"/>
            <w:tcBorders>
              <w:top w:val="nil"/>
              <w:left w:val="nil"/>
              <w:bottom w:val="single" w:sz="4" w:space="0" w:color="auto"/>
              <w:right w:val="single" w:sz="4" w:space="0" w:color="auto"/>
            </w:tcBorders>
            <w:vAlign w:val="center"/>
          </w:tcPr>
          <w:p w14:paraId="62F1EF6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413" w:type="dxa"/>
            <w:tcBorders>
              <w:top w:val="nil"/>
              <w:left w:val="nil"/>
              <w:bottom w:val="single" w:sz="4" w:space="0" w:color="auto"/>
              <w:right w:val="single" w:sz="4" w:space="0" w:color="auto"/>
            </w:tcBorders>
            <w:vAlign w:val="center"/>
          </w:tcPr>
          <w:p w14:paraId="767949C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r>
      <w:tr w:rsidR="000B213B" w:rsidRPr="0037647E" w14:paraId="77245A65" w14:textId="77777777" w:rsidTr="000907FA">
        <w:trPr>
          <w:trHeight w:val="282"/>
        </w:trPr>
        <w:tc>
          <w:tcPr>
            <w:tcW w:w="1433" w:type="dxa"/>
            <w:tcBorders>
              <w:top w:val="single" w:sz="4" w:space="0" w:color="auto"/>
              <w:left w:val="single" w:sz="4" w:space="0" w:color="auto"/>
              <w:bottom w:val="single" w:sz="4" w:space="0" w:color="auto"/>
              <w:right w:val="single" w:sz="4" w:space="0" w:color="auto"/>
            </w:tcBorders>
            <w:vAlign w:val="center"/>
          </w:tcPr>
          <w:p w14:paraId="5F2F8FE5" w14:textId="77777777" w:rsidR="000B213B" w:rsidRPr="0037647E" w:rsidRDefault="000B213B" w:rsidP="00E01BA6">
            <w:pPr>
              <w:jc w:val="center"/>
              <w:rPr>
                <w:rFonts w:ascii="Times New Roman" w:hAnsi="Times New Roman"/>
                <w:lang w:val="hr-HR" w:eastAsia="hr-HR"/>
              </w:rPr>
            </w:pPr>
            <w:r w:rsidRPr="0037647E">
              <w:rPr>
                <w:rFonts w:ascii="Times New Roman" w:hAnsi="Times New Roman"/>
                <w:lang w:val="hr-HR" w:eastAsia="hr-HR"/>
              </w:rPr>
              <w:t>Broj sudionika</w:t>
            </w:r>
          </w:p>
        </w:tc>
        <w:tc>
          <w:tcPr>
            <w:tcW w:w="1658" w:type="dxa"/>
            <w:tcBorders>
              <w:top w:val="single" w:sz="4" w:space="0" w:color="auto"/>
              <w:left w:val="single" w:sz="4" w:space="0" w:color="auto"/>
              <w:bottom w:val="single" w:sz="4" w:space="0" w:color="auto"/>
              <w:right w:val="single" w:sz="4" w:space="0" w:color="auto"/>
            </w:tcBorders>
            <w:noWrap/>
            <w:vAlign w:val="center"/>
          </w:tcPr>
          <w:p w14:paraId="3EB02F30" w14:textId="77777777" w:rsidR="000B213B" w:rsidRPr="0037647E" w:rsidRDefault="000B213B" w:rsidP="00E01BA6">
            <w:pPr>
              <w:jc w:val="center"/>
              <w:rPr>
                <w:rFonts w:ascii="Times New Roman" w:hAnsi="Times New Roman"/>
                <w:lang w:val="hr-HR" w:eastAsia="hr-HR"/>
              </w:rPr>
            </w:pPr>
            <w:r w:rsidRPr="0037647E">
              <w:rPr>
                <w:rFonts w:ascii="Times New Roman" w:hAnsi="Times New Roman"/>
                <w:lang w:val="hr-HR" w:eastAsia="hr-HR"/>
              </w:rPr>
              <w:t>Posjećenost manifestacijama</w:t>
            </w:r>
          </w:p>
        </w:tc>
        <w:tc>
          <w:tcPr>
            <w:tcW w:w="1084" w:type="dxa"/>
            <w:tcBorders>
              <w:top w:val="single" w:sz="4" w:space="0" w:color="auto"/>
              <w:left w:val="single" w:sz="4" w:space="0" w:color="auto"/>
              <w:bottom w:val="single" w:sz="4" w:space="0" w:color="auto"/>
              <w:right w:val="single" w:sz="4" w:space="0" w:color="auto"/>
            </w:tcBorders>
            <w:vAlign w:val="center"/>
          </w:tcPr>
          <w:p w14:paraId="080F2CF7" w14:textId="77777777" w:rsidR="000B213B" w:rsidRPr="0037647E" w:rsidRDefault="000B213B" w:rsidP="00E01BA6">
            <w:pPr>
              <w:jc w:val="center"/>
              <w:rPr>
                <w:rFonts w:ascii="Times New Roman" w:hAnsi="Times New Roman"/>
                <w:lang w:val="hr-HR" w:eastAsia="hr-HR"/>
              </w:rPr>
            </w:pPr>
            <w:r w:rsidRPr="0037647E">
              <w:rPr>
                <w:rFonts w:ascii="Times New Roman" w:hAnsi="Times New Roman"/>
                <w:lang w:val="hr-HR" w:eastAsia="hr-HR"/>
              </w:rPr>
              <w:t>posjetitelj</w:t>
            </w:r>
          </w:p>
        </w:tc>
        <w:tc>
          <w:tcPr>
            <w:tcW w:w="1412" w:type="dxa"/>
            <w:tcBorders>
              <w:top w:val="single" w:sz="4" w:space="0" w:color="auto"/>
              <w:left w:val="single" w:sz="4" w:space="0" w:color="auto"/>
              <w:bottom w:val="single" w:sz="4" w:space="0" w:color="auto"/>
              <w:right w:val="single" w:sz="4" w:space="0" w:color="auto"/>
            </w:tcBorders>
            <w:noWrap/>
            <w:vAlign w:val="center"/>
          </w:tcPr>
          <w:p w14:paraId="493CC21E" w14:textId="77777777" w:rsidR="000B213B" w:rsidRPr="0037647E" w:rsidRDefault="000B213B" w:rsidP="00E01BA6">
            <w:pPr>
              <w:jc w:val="center"/>
              <w:rPr>
                <w:rFonts w:ascii="Times New Roman" w:hAnsi="Times New Roman"/>
                <w:lang w:val="hr-HR" w:eastAsia="hr-HR"/>
              </w:rPr>
            </w:pPr>
            <w:r w:rsidRPr="0037647E">
              <w:rPr>
                <w:rFonts w:ascii="Times New Roman" w:hAnsi="Times New Roman"/>
                <w:lang w:val="hr-HR" w:eastAsia="hr-HR"/>
              </w:rPr>
              <w:t>1200</w:t>
            </w:r>
          </w:p>
        </w:tc>
        <w:tc>
          <w:tcPr>
            <w:tcW w:w="1413" w:type="dxa"/>
            <w:tcBorders>
              <w:top w:val="single" w:sz="4" w:space="0" w:color="auto"/>
              <w:left w:val="single" w:sz="4" w:space="0" w:color="auto"/>
              <w:bottom w:val="single" w:sz="4" w:space="0" w:color="auto"/>
              <w:right w:val="single" w:sz="4" w:space="0" w:color="auto"/>
            </w:tcBorders>
            <w:noWrap/>
            <w:vAlign w:val="center"/>
          </w:tcPr>
          <w:p w14:paraId="3AEFD031" w14:textId="77777777" w:rsidR="000B213B" w:rsidRPr="0037647E" w:rsidRDefault="000B213B" w:rsidP="00E01BA6">
            <w:pPr>
              <w:jc w:val="center"/>
              <w:rPr>
                <w:rFonts w:ascii="Times New Roman" w:hAnsi="Times New Roman"/>
                <w:lang w:val="hr-HR" w:eastAsia="hr-HR"/>
              </w:rPr>
            </w:pPr>
            <w:r w:rsidRPr="0037647E">
              <w:rPr>
                <w:rFonts w:ascii="Times New Roman" w:hAnsi="Times New Roman"/>
                <w:lang w:val="hr-HR" w:eastAsia="hr-HR"/>
              </w:rPr>
              <w:t>1300</w:t>
            </w:r>
          </w:p>
        </w:tc>
        <w:tc>
          <w:tcPr>
            <w:tcW w:w="1412" w:type="dxa"/>
            <w:tcBorders>
              <w:top w:val="single" w:sz="4" w:space="0" w:color="auto"/>
              <w:left w:val="single" w:sz="4" w:space="0" w:color="auto"/>
              <w:bottom w:val="single" w:sz="4" w:space="0" w:color="auto"/>
              <w:right w:val="single" w:sz="4" w:space="0" w:color="auto"/>
            </w:tcBorders>
            <w:vAlign w:val="center"/>
          </w:tcPr>
          <w:p w14:paraId="1D12B2BB" w14:textId="77777777" w:rsidR="000B213B" w:rsidRPr="0037647E" w:rsidRDefault="000B213B" w:rsidP="00E01BA6">
            <w:pPr>
              <w:jc w:val="center"/>
              <w:rPr>
                <w:rFonts w:ascii="Times New Roman" w:hAnsi="Times New Roman"/>
                <w:lang w:val="hr-HR" w:eastAsia="hr-HR"/>
              </w:rPr>
            </w:pPr>
            <w:r w:rsidRPr="0037647E">
              <w:rPr>
                <w:rFonts w:ascii="Times New Roman" w:hAnsi="Times New Roman"/>
                <w:lang w:val="hr-HR" w:eastAsia="hr-HR"/>
              </w:rPr>
              <w:t>1400</w:t>
            </w:r>
          </w:p>
        </w:tc>
        <w:tc>
          <w:tcPr>
            <w:tcW w:w="1413" w:type="dxa"/>
            <w:tcBorders>
              <w:top w:val="single" w:sz="4" w:space="0" w:color="auto"/>
              <w:left w:val="single" w:sz="4" w:space="0" w:color="auto"/>
              <w:bottom w:val="single" w:sz="4" w:space="0" w:color="auto"/>
              <w:right w:val="single" w:sz="4" w:space="0" w:color="auto"/>
            </w:tcBorders>
            <w:vAlign w:val="center"/>
          </w:tcPr>
          <w:p w14:paraId="715F7BFC" w14:textId="77777777" w:rsidR="000B213B" w:rsidRPr="0037647E" w:rsidRDefault="000B213B" w:rsidP="00E01BA6">
            <w:pPr>
              <w:jc w:val="center"/>
              <w:rPr>
                <w:rFonts w:ascii="Times New Roman" w:hAnsi="Times New Roman"/>
                <w:lang w:val="hr-HR" w:eastAsia="hr-HR"/>
              </w:rPr>
            </w:pPr>
            <w:r w:rsidRPr="0037647E">
              <w:rPr>
                <w:rFonts w:ascii="Times New Roman" w:hAnsi="Times New Roman"/>
                <w:lang w:val="hr-HR" w:eastAsia="hr-HR"/>
              </w:rPr>
              <w:t>1500</w:t>
            </w:r>
          </w:p>
        </w:tc>
      </w:tr>
    </w:tbl>
    <w:p w14:paraId="48ACCB9A" w14:textId="77777777" w:rsidR="000B213B" w:rsidRPr="0037647E" w:rsidRDefault="000B213B" w:rsidP="000B213B">
      <w:pPr>
        <w:spacing w:after="0" w:line="240" w:lineRule="auto"/>
        <w:rPr>
          <w:rFonts w:ascii="Times New Roman" w:hAnsi="Times New Roman"/>
          <w:color w:val="EE0000"/>
          <w:highlight w:val="yellow"/>
          <w:lang w:val="hr-HR"/>
        </w:rPr>
      </w:pPr>
    </w:p>
    <w:tbl>
      <w:tblPr>
        <w:tblW w:w="9825" w:type="dxa"/>
        <w:tblInd w:w="93" w:type="dxa"/>
        <w:tblLayout w:type="fixed"/>
        <w:tblLook w:val="04A0" w:firstRow="1" w:lastRow="0" w:firstColumn="1" w:lastColumn="0" w:noHBand="0" w:noVBand="1"/>
      </w:tblPr>
      <w:tblGrid>
        <w:gridCol w:w="9825"/>
      </w:tblGrid>
      <w:tr w:rsidR="000B213B" w:rsidRPr="0037647E" w14:paraId="64775B1A" w14:textId="77777777" w:rsidTr="00E01BA6">
        <w:trPr>
          <w:trHeight w:val="266"/>
        </w:trPr>
        <w:tc>
          <w:tcPr>
            <w:tcW w:w="9825" w:type="dxa"/>
            <w:tcBorders>
              <w:top w:val="single" w:sz="4" w:space="0" w:color="auto"/>
              <w:left w:val="single" w:sz="4" w:space="0" w:color="auto"/>
              <w:bottom w:val="single" w:sz="4" w:space="0" w:color="auto"/>
              <w:right w:val="single" w:sz="4" w:space="0" w:color="auto"/>
            </w:tcBorders>
            <w:noWrap/>
            <w:hideMark/>
          </w:tcPr>
          <w:p w14:paraId="280BB6FA" w14:textId="77777777" w:rsidR="000B213B" w:rsidRPr="0037647E" w:rsidRDefault="000B213B" w:rsidP="00E01BA6">
            <w:pPr>
              <w:spacing w:after="0" w:line="240" w:lineRule="auto"/>
              <w:rPr>
                <w:rFonts w:ascii="Times New Roman" w:hAnsi="Times New Roman"/>
                <w:b/>
                <w:bCs/>
                <w:iCs/>
                <w:lang w:val="hr-HR" w:eastAsia="hr-HR"/>
              </w:rPr>
            </w:pPr>
            <w:r w:rsidRPr="0037647E">
              <w:rPr>
                <w:rFonts w:ascii="Times New Roman" w:hAnsi="Times New Roman"/>
                <w:b/>
                <w:bCs/>
                <w:iCs/>
                <w:lang w:val="hr-HR" w:eastAsia="hr-HR"/>
              </w:rPr>
              <w:t xml:space="preserve">02010 gradska služba </w:t>
            </w:r>
          </w:p>
        </w:tc>
      </w:tr>
      <w:tr w:rsidR="000B213B" w:rsidRPr="0037647E" w14:paraId="539A3F1A" w14:textId="77777777" w:rsidTr="00E01BA6">
        <w:trPr>
          <w:trHeight w:val="266"/>
        </w:trPr>
        <w:tc>
          <w:tcPr>
            <w:tcW w:w="9825" w:type="dxa"/>
            <w:tcBorders>
              <w:top w:val="single" w:sz="4" w:space="0" w:color="auto"/>
              <w:left w:val="single" w:sz="4" w:space="0" w:color="auto"/>
              <w:bottom w:val="single" w:sz="4" w:space="0" w:color="auto"/>
              <w:right w:val="single" w:sz="4" w:space="0" w:color="auto"/>
            </w:tcBorders>
            <w:noWrap/>
            <w:hideMark/>
          </w:tcPr>
          <w:p w14:paraId="51EEDCD2" w14:textId="77777777" w:rsidR="000B213B" w:rsidRPr="0037647E" w:rsidRDefault="000B213B" w:rsidP="00E01BA6">
            <w:pPr>
              <w:spacing w:after="0" w:line="240" w:lineRule="auto"/>
              <w:rPr>
                <w:rFonts w:ascii="Times New Roman" w:hAnsi="Times New Roman"/>
                <w:b/>
                <w:bCs/>
                <w:iCs/>
                <w:lang w:val="hr-HR" w:eastAsia="hr-HR"/>
              </w:rPr>
            </w:pPr>
            <w:r w:rsidRPr="0037647E">
              <w:rPr>
                <w:rFonts w:ascii="Times New Roman" w:hAnsi="Times New Roman"/>
                <w:b/>
                <w:bCs/>
                <w:iCs/>
                <w:lang w:val="hr-HR" w:eastAsia="hr-HR"/>
              </w:rPr>
              <w:t xml:space="preserve">PROGRAM 1023 Zaštita od požara </w:t>
            </w:r>
          </w:p>
        </w:tc>
      </w:tr>
      <w:tr w:rsidR="000B213B" w:rsidRPr="0037647E" w14:paraId="330B3E83" w14:textId="77777777" w:rsidTr="00E01BA6">
        <w:trPr>
          <w:trHeight w:val="576"/>
        </w:trPr>
        <w:tc>
          <w:tcPr>
            <w:tcW w:w="9825" w:type="dxa"/>
            <w:tcBorders>
              <w:top w:val="single" w:sz="4" w:space="0" w:color="auto"/>
              <w:left w:val="single" w:sz="4" w:space="0" w:color="auto"/>
              <w:bottom w:val="single" w:sz="4" w:space="0" w:color="auto"/>
              <w:right w:val="single" w:sz="4" w:space="0" w:color="auto"/>
            </w:tcBorders>
            <w:noWrap/>
            <w:hideMark/>
          </w:tcPr>
          <w:p w14:paraId="5F73A7FA"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b/>
                <w:lang w:val="hr-HR" w:eastAsia="hr-HR"/>
              </w:rPr>
              <w:t>Opis programa</w:t>
            </w:r>
            <w:r w:rsidRPr="0037647E">
              <w:rPr>
                <w:rFonts w:ascii="Times New Roman" w:hAnsi="Times New Roman"/>
                <w:lang w:val="hr-HR" w:eastAsia="hr-HR"/>
              </w:rPr>
              <w:t>:</w:t>
            </w:r>
          </w:p>
          <w:p w14:paraId="7300125C" w14:textId="77777777" w:rsidR="000B213B" w:rsidRPr="0037647E" w:rsidRDefault="000B213B" w:rsidP="00E01BA6">
            <w:pPr>
              <w:spacing w:after="0" w:line="240" w:lineRule="auto"/>
              <w:jc w:val="both"/>
              <w:rPr>
                <w:rFonts w:ascii="Times New Roman" w:hAnsi="Times New Roman"/>
                <w:bCs/>
                <w:lang w:val="hr-HR" w:eastAsia="hr-HR"/>
              </w:rPr>
            </w:pPr>
            <w:r w:rsidRPr="0037647E">
              <w:rPr>
                <w:rFonts w:ascii="Times New Roman" w:hAnsi="Times New Roman"/>
                <w:bCs/>
                <w:lang w:val="hr-HR" w:eastAsia="hr-HR"/>
              </w:rPr>
              <w:t xml:space="preserve">Dobrovoljno vatrogasno društvo Županja je osnovano u cilju promicanja, razvitka i unapređenja zaštite od požara i vatrogastva u Gradu Županja. </w:t>
            </w:r>
          </w:p>
          <w:p w14:paraId="64CD4CE1" w14:textId="77777777" w:rsidR="000B213B" w:rsidRPr="0037647E" w:rsidRDefault="000B213B" w:rsidP="00E01BA6">
            <w:pPr>
              <w:spacing w:after="0" w:line="240" w:lineRule="auto"/>
              <w:jc w:val="both"/>
              <w:rPr>
                <w:rFonts w:ascii="Times New Roman" w:hAnsi="Times New Roman"/>
                <w:bCs/>
                <w:lang w:val="hr-HR" w:eastAsia="hr-HR"/>
              </w:rPr>
            </w:pPr>
            <w:r w:rsidRPr="0037647E">
              <w:rPr>
                <w:rFonts w:ascii="Times New Roman" w:hAnsi="Times New Roman"/>
                <w:bCs/>
                <w:lang w:val="hr-HR" w:eastAsia="hr-HR"/>
              </w:rPr>
              <w:t xml:space="preserve">Jedna od osnovnih djelatnosti DVD-a Županja je planirati rad i razvitak zaštite od požara i vatrogastva, pripremati i osposobljavati vatrogasnu postrojbu za obavljanje vatrogasne djelatnosti, pružati pomoć u tehničkim intervencijama, drugim vrstama nezgoda i opasnim situacijama, obavljati druge poslove u nesrećama te preventivno djelovati u zaštiti od požara i eksplozija. </w:t>
            </w:r>
          </w:p>
        </w:tc>
      </w:tr>
      <w:tr w:rsidR="000B213B" w:rsidRPr="0037647E" w14:paraId="032B3E7C" w14:textId="77777777" w:rsidTr="00E01BA6">
        <w:trPr>
          <w:trHeight w:val="576"/>
        </w:trPr>
        <w:tc>
          <w:tcPr>
            <w:tcW w:w="9825" w:type="dxa"/>
            <w:tcBorders>
              <w:top w:val="single" w:sz="4" w:space="0" w:color="auto"/>
              <w:left w:val="single" w:sz="4" w:space="0" w:color="auto"/>
              <w:bottom w:val="single" w:sz="4" w:space="0" w:color="auto"/>
              <w:right w:val="single" w:sz="4" w:space="0" w:color="auto"/>
            </w:tcBorders>
            <w:noWrap/>
            <w:hideMark/>
          </w:tcPr>
          <w:p w14:paraId="5169FB36"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
                <w:lang w:val="hr-HR" w:eastAsia="hr-HR"/>
              </w:rPr>
              <w:t>Zakonske i druge pravne osnove programa</w:t>
            </w:r>
            <w:r w:rsidRPr="0037647E">
              <w:rPr>
                <w:rFonts w:ascii="Times New Roman" w:hAnsi="Times New Roman"/>
                <w:lang w:val="hr-HR" w:eastAsia="hr-HR"/>
              </w:rPr>
              <w:t>:</w:t>
            </w:r>
          </w:p>
          <w:p w14:paraId="69D7155D"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Zakon o vatrogastvu </w:t>
            </w:r>
          </w:p>
          <w:p w14:paraId="7B5B8D50"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Zakon o zaštiti od požara </w:t>
            </w:r>
          </w:p>
          <w:p w14:paraId="024931EC"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Zakon o lokalnoj i područnoj (regionalnoj) samoupravi </w:t>
            </w:r>
          </w:p>
          <w:p w14:paraId="4D0CE7F3"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Statut Grada Županja </w:t>
            </w:r>
          </w:p>
        </w:tc>
      </w:tr>
      <w:tr w:rsidR="000B213B" w:rsidRPr="0037647E" w14:paraId="431BE431" w14:textId="77777777" w:rsidTr="00E01BA6">
        <w:trPr>
          <w:trHeight w:val="584"/>
        </w:trPr>
        <w:tc>
          <w:tcPr>
            <w:tcW w:w="9825" w:type="dxa"/>
            <w:tcBorders>
              <w:top w:val="single" w:sz="4" w:space="0" w:color="auto"/>
              <w:left w:val="single" w:sz="4" w:space="0" w:color="auto"/>
              <w:bottom w:val="single" w:sz="4" w:space="0" w:color="auto"/>
              <w:right w:val="single" w:sz="4" w:space="0" w:color="000000"/>
            </w:tcBorders>
            <w:hideMark/>
          </w:tcPr>
          <w:p w14:paraId="2D08C010"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Ciljevi provedbe programa u razdoblju 2025.-2027.</w:t>
            </w:r>
          </w:p>
          <w:p w14:paraId="43BCF550"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Provođenje i razvijanje mjera zaštite utvrđenih zakonskim propisima i uređenje sustava zaštite od požara. </w:t>
            </w:r>
          </w:p>
        </w:tc>
      </w:tr>
    </w:tbl>
    <w:p w14:paraId="200DF562" w14:textId="77777777" w:rsidR="000B213B" w:rsidRPr="0037647E" w:rsidRDefault="000B213B" w:rsidP="000B213B">
      <w:pPr>
        <w:spacing w:after="0" w:line="240" w:lineRule="auto"/>
        <w:rPr>
          <w:rFonts w:ascii="Times New Roman" w:hAnsi="Times New Roman"/>
          <w:color w:val="EE0000"/>
          <w:highlight w:val="yellow"/>
          <w:lang w:val="hr-HR" w:eastAsia="hr-HR"/>
        </w:rPr>
      </w:pPr>
    </w:p>
    <w:tbl>
      <w:tblPr>
        <w:tblW w:w="9794" w:type="dxa"/>
        <w:tblInd w:w="93" w:type="dxa"/>
        <w:tblLayout w:type="fixed"/>
        <w:tblLook w:val="04A0" w:firstRow="1" w:lastRow="0" w:firstColumn="1" w:lastColumn="0" w:noHBand="0" w:noVBand="1"/>
      </w:tblPr>
      <w:tblGrid>
        <w:gridCol w:w="5254"/>
        <w:gridCol w:w="1513"/>
        <w:gridCol w:w="1513"/>
        <w:gridCol w:w="1514"/>
      </w:tblGrid>
      <w:tr w:rsidR="000B213B" w:rsidRPr="0037647E" w14:paraId="1D8246A9" w14:textId="77777777" w:rsidTr="00E01BA6">
        <w:trPr>
          <w:trHeight w:val="632"/>
        </w:trPr>
        <w:tc>
          <w:tcPr>
            <w:tcW w:w="5254" w:type="dxa"/>
            <w:tcBorders>
              <w:top w:val="single" w:sz="4" w:space="0" w:color="auto"/>
              <w:left w:val="single" w:sz="4" w:space="0" w:color="auto"/>
              <w:bottom w:val="single" w:sz="4" w:space="0" w:color="auto"/>
              <w:right w:val="single" w:sz="4" w:space="0" w:color="auto"/>
            </w:tcBorders>
            <w:noWrap/>
            <w:vAlign w:val="center"/>
            <w:hideMark/>
          </w:tcPr>
          <w:p w14:paraId="528B7250"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Naziv aktivnosti/projekta</w:t>
            </w:r>
          </w:p>
        </w:tc>
        <w:tc>
          <w:tcPr>
            <w:tcW w:w="1513" w:type="dxa"/>
            <w:tcBorders>
              <w:top w:val="single" w:sz="4" w:space="0" w:color="auto"/>
              <w:left w:val="single" w:sz="4" w:space="0" w:color="auto"/>
              <w:bottom w:val="single" w:sz="4" w:space="0" w:color="auto"/>
              <w:right w:val="single" w:sz="4" w:space="0" w:color="auto"/>
            </w:tcBorders>
            <w:noWrap/>
            <w:vAlign w:val="center"/>
            <w:hideMark/>
          </w:tcPr>
          <w:p w14:paraId="4AAD4C5D"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Plan</w:t>
            </w:r>
          </w:p>
          <w:p w14:paraId="75577BCD"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2026.</w:t>
            </w:r>
          </w:p>
        </w:tc>
        <w:tc>
          <w:tcPr>
            <w:tcW w:w="1513" w:type="dxa"/>
            <w:tcBorders>
              <w:top w:val="single" w:sz="4" w:space="0" w:color="auto"/>
              <w:left w:val="nil"/>
              <w:bottom w:val="single" w:sz="4" w:space="0" w:color="auto"/>
              <w:right w:val="single" w:sz="4" w:space="0" w:color="auto"/>
            </w:tcBorders>
            <w:vAlign w:val="center"/>
          </w:tcPr>
          <w:p w14:paraId="38355684" w14:textId="77777777" w:rsidR="000B213B" w:rsidRPr="0037647E" w:rsidRDefault="000B213B" w:rsidP="00E01BA6">
            <w:pPr>
              <w:pStyle w:val="Standard"/>
              <w:spacing w:after="0" w:line="240" w:lineRule="auto"/>
              <w:jc w:val="center"/>
              <w:rPr>
                <w:rFonts w:ascii="Times New Roman" w:eastAsia="Times New Roman" w:hAnsi="Times New Roman" w:cs="Times New Roman"/>
                <w:b/>
                <w:lang w:eastAsia="hr-HR"/>
              </w:rPr>
            </w:pPr>
            <w:r w:rsidRPr="0037647E">
              <w:rPr>
                <w:rFonts w:ascii="Times New Roman" w:eastAsia="Times New Roman" w:hAnsi="Times New Roman" w:cs="Times New Roman"/>
                <w:b/>
                <w:lang w:eastAsia="hr-HR"/>
              </w:rPr>
              <w:t>Promjena</w:t>
            </w:r>
          </w:p>
          <w:p w14:paraId="7144E748"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Iznosa</w:t>
            </w:r>
          </w:p>
        </w:tc>
        <w:tc>
          <w:tcPr>
            <w:tcW w:w="1514" w:type="dxa"/>
            <w:tcBorders>
              <w:top w:val="single" w:sz="4" w:space="0" w:color="auto"/>
              <w:left w:val="nil"/>
              <w:bottom w:val="single" w:sz="4" w:space="0" w:color="auto"/>
              <w:right w:val="single" w:sz="4" w:space="0" w:color="auto"/>
            </w:tcBorders>
            <w:vAlign w:val="center"/>
          </w:tcPr>
          <w:p w14:paraId="7B69B37B" w14:textId="77777777" w:rsidR="000B213B" w:rsidRPr="0037647E" w:rsidRDefault="000B213B" w:rsidP="00E01BA6">
            <w:pPr>
              <w:pStyle w:val="Standard"/>
              <w:spacing w:after="0" w:line="240" w:lineRule="auto"/>
              <w:jc w:val="center"/>
              <w:rPr>
                <w:rFonts w:ascii="Times New Roman" w:eastAsia="Times New Roman" w:hAnsi="Times New Roman" w:cs="Times New Roman"/>
                <w:b/>
                <w:lang w:eastAsia="hr-HR"/>
              </w:rPr>
            </w:pPr>
            <w:r w:rsidRPr="0037647E">
              <w:rPr>
                <w:rFonts w:ascii="Times New Roman" w:eastAsia="Times New Roman" w:hAnsi="Times New Roman" w:cs="Times New Roman"/>
                <w:b/>
                <w:lang w:eastAsia="hr-HR"/>
              </w:rPr>
              <w:t>Novi</w:t>
            </w:r>
          </w:p>
          <w:p w14:paraId="21177F7B"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1DA91C57" w14:textId="77777777" w:rsidTr="00E01BA6">
        <w:trPr>
          <w:trHeight w:val="316"/>
        </w:trPr>
        <w:tc>
          <w:tcPr>
            <w:tcW w:w="5254" w:type="dxa"/>
            <w:tcBorders>
              <w:top w:val="single" w:sz="4" w:space="0" w:color="auto"/>
              <w:left w:val="single" w:sz="4" w:space="0" w:color="auto"/>
              <w:bottom w:val="single" w:sz="4" w:space="0" w:color="auto"/>
              <w:right w:val="single" w:sz="4" w:space="0" w:color="auto"/>
            </w:tcBorders>
            <w:hideMark/>
          </w:tcPr>
          <w:p w14:paraId="29DD84FB"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Aktivnost A102301</w:t>
            </w:r>
          </w:p>
          <w:p w14:paraId="324364E1"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 Osnovna djelatnost DVD Županja</w:t>
            </w:r>
          </w:p>
        </w:tc>
        <w:tc>
          <w:tcPr>
            <w:tcW w:w="1513" w:type="dxa"/>
            <w:tcBorders>
              <w:top w:val="single" w:sz="4" w:space="0" w:color="auto"/>
              <w:left w:val="single" w:sz="4" w:space="0" w:color="auto"/>
              <w:bottom w:val="single" w:sz="4" w:space="0" w:color="auto"/>
              <w:right w:val="single" w:sz="4" w:space="0" w:color="auto"/>
            </w:tcBorders>
            <w:noWrap/>
            <w:vAlign w:val="center"/>
          </w:tcPr>
          <w:p w14:paraId="5E81E17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80.475,00</w:t>
            </w:r>
          </w:p>
        </w:tc>
        <w:tc>
          <w:tcPr>
            <w:tcW w:w="1513" w:type="dxa"/>
            <w:tcBorders>
              <w:top w:val="nil"/>
              <w:left w:val="nil"/>
              <w:bottom w:val="single" w:sz="4" w:space="0" w:color="auto"/>
              <w:right w:val="single" w:sz="4" w:space="0" w:color="auto"/>
            </w:tcBorders>
            <w:vAlign w:val="center"/>
          </w:tcPr>
          <w:p w14:paraId="37B3178D"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rPr>
              <w:t>0,00</w:t>
            </w:r>
          </w:p>
        </w:tc>
        <w:tc>
          <w:tcPr>
            <w:tcW w:w="1514" w:type="dxa"/>
            <w:tcBorders>
              <w:top w:val="nil"/>
              <w:left w:val="nil"/>
              <w:bottom w:val="single" w:sz="4" w:space="0" w:color="auto"/>
              <w:right w:val="single" w:sz="4" w:space="0" w:color="auto"/>
            </w:tcBorders>
            <w:vAlign w:val="center"/>
          </w:tcPr>
          <w:p w14:paraId="6C9B5217"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rPr>
              <w:t>80.475,00</w:t>
            </w:r>
          </w:p>
        </w:tc>
      </w:tr>
      <w:tr w:rsidR="000B213B" w:rsidRPr="0037647E" w14:paraId="0864A2B4" w14:textId="77777777" w:rsidTr="00E01BA6">
        <w:trPr>
          <w:trHeight w:val="316"/>
        </w:trPr>
        <w:tc>
          <w:tcPr>
            <w:tcW w:w="5254" w:type="dxa"/>
            <w:tcBorders>
              <w:top w:val="single" w:sz="4" w:space="0" w:color="auto"/>
              <w:left w:val="single" w:sz="4" w:space="0" w:color="auto"/>
              <w:bottom w:val="single" w:sz="4" w:space="0" w:color="auto"/>
              <w:right w:val="single" w:sz="4" w:space="0" w:color="auto"/>
            </w:tcBorders>
            <w:noWrap/>
            <w:hideMark/>
          </w:tcPr>
          <w:p w14:paraId="7BB1034E"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Kapitalni projekt </w:t>
            </w:r>
          </w:p>
          <w:p w14:paraId="50D8AF09"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K100001 Uređenje zgrade vatrogasnog doma</w:t>
            </w:r>
          </w:p>
        </w:tc>
        <w:tc>
          <w:tcPr>
            <w:tcW w:w="1513" w:type="dxa"/>
            <w:tcBorders>
              <w:top w:val="single" w:sz="4" w:space="0" w:color="auto"/>
              <w:left w:val="single" w:sz="4" w:space="0" w:color="auto"/>
              <w:bottom w:val="single" w:sz="4" w:space="0" w:color="auto"/>
              <w:right w:val="single" w:sz="4" w:space="0" w:color="auto"/>
            </w:tcBorders>
            <w:noWrap/>
            <w:vAlign w:val="center"/>
          </w:tcPr>
          <w:p w14:paraId="23BFD519"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800.000,00</w:t>
            </w:r>
          </w:p>
        </w:tc>
        <w:tc>
          <w:tcPr>
            <w:tcW w:w="1513" w:type="dxa"/>
            <w:tcBorders>
              <w:top w:val="nil"/>
              <w:left w:val="nil"/>
              <w:bottom w:val="single" w:sz="4" w:space="0" w:color="auto"/>
              <w:right w:val="single" w:sz="4" w:space="0" w:color="auto"/>
            </w:tcBorders>
            <w:vAlign w:val="center"/>
          </w:tcPr>
          <w:p w14:paraId="115ED7F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44.380,00</w:t>
            </w:r>
          </w:p>
        </w:tc>
        <w:tc>
          <w:tcPr>
            <w:tcW w:w="1514" w:type="dxa"/>
            <w:tcBorders>
              <w:top w:val="nil"/>
              <w:left w:val="nil"/>
              <w:bottom w:val="single" w:sz="4" w:space="0" w:color="auto"/>
              <w:right w:val="single" w:sz="4" w:space="0" w:color="auto"/>
            </w:tcBorders>
            <w:vAlign w:val="center"/>
          </w:tcPr>
          <w:p w14:paraId="7E907EF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844.380,00</w:t>
            </w:r>
          </w:p>
        </w:tc>
      </w:tr>
      <w:tr w:rsidR="000B213B" w:rsidRPr="0037647E" w14:paraId="051D839A" w14:textId="77777777" w:rsidTr="00E01BA6">
        <w:trPr>
          <w:trHeight w:val="316"/>
        </w:trPr>
        <w:tc>
          <w:tcPr>
            <w:tcW w:w="5254" w:type="dxa"/>
            <w:tcBorders>
              <w:top w:val="single" w:sz="4" w:space="0" w:color="auto"/>
              <w:left w:val="single" w:sz="4" w:space="0" w:color="auto"/>
              <w:bottom w:val="single" w:sz="4" w:space="0" w:color="auto"/>
              <w:right w:val="single" w:sz="4" w:space="0" w:color="auto"/>
            </w:tcBorders>
            <w:noWrap/>
            <w:hideMark/>
          </w:tcPr>
          <w:p w14:paraId="17C2915C"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Ukupno program:</w:t>
            </w:r>
          </w:p>
        </w:tc>
        <w:tc>
          <w:tcPr>
            <w:tcW w:w="1513" w:type="dxa"/>
            <w:tcBorders>
              <w:top w:val="single" w:sz="4" w:space="0" w:color="auto"/>
              <w:left w:val="single" w:sz="4" w:space="0" w:color="auto"/>
              <w:bottom w:val="single" w:sz="4" w:space="0" w:color="auto"/>
              <w:right w:val="single" w:sz="4" w:space="0" w:color="auto"/>
            </w:tcBorders>
            <w:noWrap/>
            <w:vAlign w:val="center"/>
          </w:tcPr>
          <w:p w14:paraId="1E4F3238"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880.475,00</w:t>
            </w:r>
          </w:p>
        </w:tc>
        <w:tc>
          <w:tcPr>
            <w:tcW w:w="1513" w:type="dxa"/>
            <w:tcBorders>
              <w:top w:val="nil"/>
              <w:left w:val="nil"/>
              <w:bottom w:val="single" w:sz="4" w:space="0" w:color="auto"/>
              <w:right w:val="single" w:sz="4" w:space="0" w:color="auto"/>
            </w:tcBorders>
            <w:vAlign w:val="center"/>
          </w:tcPr>
          <w:p w14:paraId="5F463FDF" w14:textId="77777777" w:rsidR="000B213B" w:rsidRPr="0037647E" w:rsidRDefault="000B213B" w:rsidP="00E01BA6">
            <w:pPr>
              <w:spacing w:after="0" w:line="240" w:lineRule="auto"/>
              <w:jc w:val="center"/>
              <w:rPr>
                <w:rFonts w:ascii="Times New Roman" w:hAnsi="Times New Roman"/>
                <w:b/>
              </w:rPr>
            </w:pPr>
            <w:r w:rsidRPr="0037647E">
              <w:rPr>
                <w:rFonts w:ascii="Times New Roman" w:hAnsi="Times New Roman"/>
                <w:b/>
              </w:rPr>
              <w:t>44.380,00</w:t>
            </w:r>
          </w:p>
        </w:tc>
        <w:tc>
          <w:tcPr>
            <w:tcW w:w="1514" w:type="dxa"/>
            <w:tcBorders>
              <w:top w:val="nil"/>
              <w:left w:val="nil"/>
              <w:bottom w:val="single" w:sz="4" w:space="0" w:color="auto"/>
              <w:right w:val="single" w:sz="4" w:space="0" w:color="auto"/>
            </w:tcBorders>
            <w:vAlign w:val="center"/>
          </w:tcPr>
          <w:p w14:paraId="250D2A53" w14:textId="77777777" w:rsidR="000B213B" w:rsidRPr="0037647E" w:rsidRDefault="000B213B" w:rsidP="00E01BA6">
            <w:pPr>
              <w:spacing w:after="0" w:line="240" w:lineRule="auto"/>
              <w:jc w:val="center"/>
              <w:rPr>
                <w:rFonts w:ascii="Times New Roman" w:hAnsi="Times New Roman"/>
                <w:b/>
              </w:rPr>
            </w:pPr>
            <w:r w:rsidRPr="0037647E">
              <w:rPr>
                <w:rFonts w:ascii="Times New Roman" w:hAnsi="Times New Roman"/>
                <w:b/>
              </w:rPr>
              <w:t>924.855,00</w:t>
            </w:r>
          </w:p>
        </w:tc>
      </w:tr>
    </w:tbl>
    <w:p w14:paraId="584E6F6E" w14:textId="77777777" w:rsidR="000B213B" w:rsidRPr="0037647E" w:rsidRDefault="000B213B" w:rsidP="000B213B">
      <w:pPr>
        <w:spacing w:after="0" w:line="240" w:lineRule="auto"/>
        <w:rPr>
          <w:rFonts w:ascii="Times New Roman" w:hAnsi="Times New Roman"/>
          <w:color w:val="EE0000"/>
          <w:highlight w:val="yellow"/>
          <w:lang w:val="hr-HR" w:eastAsia="hr-HR"/>
        </w:rPr>
      </w:pPr>
    </w:p>
    <w:tbl>
      <w:tblPr>
        <w:tblW w:w="9825" w:type="dxa"/>
        <w:tblInd w:w="93" w:type="dxa"/>
        <w:tblLayout w:type="fixed"/>
        <w:tblLook w:val="04A0" w:firstRow="1" w:lastRow="0" w:firstColumn="1" w:lastColumn="0" w:noHBand="0" w:noVBand="1"/>
      </w:tblPr>
      <w:tblGrid>
        <w:gridCol w:w="9825"/>
      </w:tblGrid>
      <w:tr w:rsidR="000B213B" w:rsidRPr="0037647E" w14:paraId="192891BD" w14:textId="77777777" w:rsidTr="00E01BA6">
        <w:trPr>
          <w:trHeight w:val="186"/>
        </w:trPr>
        <w:tc>
          <w:tcPr>
            <w:tcW w:w="9825" w:type="dxa"/>
            <w:tcBorders>
              <w:top w:val="single" w:sz="4" w:space="0" w:color="auto"/>
              <w:left w:val="single" w:sz="4" w:space="0" w:color="auto"/>
              <w:bottom w:val="single" w:sz="4" w:space="0" w:color="auto"/>
              <w:right w:val="single" w:sz="4" w:space="0" w:color="auto"/>
            </w:tcBorders>
            <w:hideMark/>
          </w:tcPr>
          <w:p w14:paraId="5415A98C"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aktivnosti/projekta u Proračunu:</w:t>
            </w:r>
          </w:p>
          <w:p w14:paraId="5E1650DA"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lang w:val="hr-HR" w:eastAsia="hr-HR"/>
              </w:rPr>
              <w:t>Aktivnost A102301 Osnovna djelatnost DVD Županja</w:t>
            </w:r>
          </w:p>
        </w:tc>
      </w:tr>
      <w:tr w:rsidR="000B213B" w:rsidRPr="0037647E" w14:paraId="39B463DB" w14:textId="77777777" w:rsidTr="00E01BA6">
        <w:trPr>
          <w:trHeight w:val="450"/>
        </w:trPr>
        <w:tc>
          <w:tcPr>
            <w:tcW w:w="9825" w:type="dxa"/>
            <w:vMerge w:val="restart"/>
            <w:tcBorders>
              <w:top w:val="single" w:sz="4" w:space="0" w:color="auto"/>
              <w:left w:val="single" w:sz="4" w:space="0" w:color="auto"/>
              <w:bottom w:val="single" w:sz="4" w:space="0" w:color="auto"/>
              <w:right w:val="single" w:sz="4" w:space="0" w:color="auto"/>
            </w:tcBorders>
            <w:hideMark/>
          </w:tcPr>
          <w:p w14:paraId="446BD1A2"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Obrazloženje aktivnosti/projekta:</w:t>
            </w:r>
          </w:p>
          <w:p w14:paraId="775602BF"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DVD Županja kao potporna udruga građana JVP Županja mora djelovati u skladu sa Planom zaštite od požara za JLS, zakonom i podzakonskim aktima te se kroz ovu aktivnost osiguravaju potrebna novčana sredstva.</w:t>
            </w:r>
          </w:p>
        </w:tc>
      </w:tr>
      <w:tr w:rsidR="000B213B" w:rsidRPr="0037647E" w14:paraId="18EB0A75" w14:textId="77777777" w:rsidTr="00E01BA6">
        <w:trPr>
          <w:trHeight w:val="450"/>
        </w:trPr>
        <w:tc>
          <w:tcPr>
            <w:tcW w:w="9825" w:type="dxa"/>
            <w:vMerge/>
            <w:tcBorders>
              <w:top w:val="single" w:sz="4" w:space="0" w:color="auto"/>
              <w:left w:val="single" w:sz="4" w:space="0" w:color="auto"/>
              <w:bottom w:val="single" w:sz="4" w:space="0" w:color="auto"/>
              <w:right w:val="single" w:sz="4" w:space="0" w:color="auto"/>
            </w:tcBorders>
            <w:vAlign w:val="center"/>
            <w:hideMark/>
          </w:tcPr>
          <w:p w14:paraId="586795CF" w14:textId="77777777" w:rsidR="000B213B" w:rsidRPr="0037647E" w:rsidRDefault="000B213B" w:rsidP="00E01BA6">
            <w:pPr>
              <w:spacing w:after="0" w:line="240" w:lineRule="auto"/>
              <w:rPr>
                <w:rFonts w:ascii="Times New Roman" w:hAnsi="Times New Roman"/>
                <w:lang w:val="hr-HR" w:eastAsia="hr-HR"/>
              </w:rPr>
            </w:pPr>
          </w:p>
        </w:tc>
      </w:tr>
    </w:tbl>
    <w:p w14:paraId="0BFCDF55" w14:textId="77777777" w:rsidR="000B213B" w:rsidRPr="0037647E" w:rsidRDefault="000B213B" w:rsidP="000B213B">
      <w:pPr>
        <w:spacing w:after="0" w:line="240" w:lineRule="auto"/>
        <w:rPr>
          <w:rFonts w:ascii="Times New Roman" w:hAnsi="Times New Roman"/>
          <w:b/>
          <w:lang w:val="hr-HR"/>
        </w:rPr>
      </w:pPr>
    </w:p>
    <w:tbl>
      <w:tblPr>
        <w:tblW w:w="9825" w:type="dxa"/>
        <w:tblInd w:w="93" w:type="dxa"/>
        <w:tblLayout w:type="fixed"/>
        <w:tblLook w:val="04A0" w:firstRow="1" w:lastRow="0" w:firstColumn="1" w:lastColumn="0" w:noHBand="0" w:noVBand="1"/>
      </w:tblPr>
      <w:tblGrid>
        <w:gridCol w:w="1433"/>
        <w:gridCol w:w="1417"/>
        <w:gridCol w:w="1108"/>
        <w:gridCol w:w="1502"/>
        <w:gridCol w:w="1502"/>
        <w:gridCol w:w="1502"/>
        <w:gridCol w:w="1361"/>
      </w:tblGrid>
      <w:tr w:rsidR="000B213B" w:rsidRPr="0037647E" w14:paraId="2E70D32E" w14:textId="77777777" w:rsidTr="00E01BA6">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7F10758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Pokazatelj</w:t>
            </w:r>
          </w:p>
          <w:p w14:paraId="357997F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14C84D3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108" w:type="dxa"/>
            <w:tcBorders>
              <w:top w:val="single" w:sz="4" w:space="0" w:color="auto"/>
              <w:left w:val="nil"/>
              <w:bottom w:val="single" w:sz="4" w:space="0" w:color="auto"/>
              <w:right w:val="single" w:sz="4" w:space="0" w:color="auto"/>
            </w:tcBorders>
            <w:vAlign w:val="center"/>
          </w:tcPr>
          <w:p w14:paraId="63478A2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502" w:type="dxa"/>
            <w:tcBorders>
              <w:top w:val="single" w:sz="4" w:space="0" w:color="auto"/>
              <w:left w:val="single" w:sz="4" w:space="0" w:color="auto"/>
              <w:bottom w:val="single" w:sz="4" w:space="0" w:color="auto"/>
              <w:right w:val="single" w:sz="4" w:space="0" w:color="auto"/>
            </w:tcBorders>
            <w:vAlign w:val="center"/>
            <w:hideMark/>
          </w:tcPr>
          <w:p w14:paraId="4A8AE89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502" w:type="dxa"/>
            <w:tcBorders>
              <w:top w:val="single" w:sz="4" w:space="0" w:color="auto"/>
              <w:left w:val="nil"/>
              <w:bottom w:val="single" w:sz="4" w:space="0" w:color="auto"/>
              <w:right w:val="single" w:sz="4" w:space="0" w:color="auto"/>
            </w:tcBorders>
            <w:vAlign w:val="center"/>
            <w:hideMark/>
          </w:tcPr>
          <w:p w14:paraId="4E0978B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5C69D7F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502" w:type="dxa"/>
            <w:tcBorders>
              <w:top w:val="single" w:sz="4" w:space="0" w:color="auto"/>
              <w:left w:val="nil"/>
              <w:bottom w:val="single" w:sz="4" w:space="0" w:color="auto"/>
              <w:right w:val="single" w:sz="4" w:space="0" w:color="auto"/>
            </w:tcBorders>
            <w:vAlign w:val="center"/>
          </w:tcPr>
          <w:p w14:paraId="638F928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15F5E0F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361" w:type="dxa"/>
            <w:tcBorders>
              <w:top w:val="single" w:sz="4" w:space="0" w:color="auto"/>
              <w:left w:val="nil"/>
              <w:bottom w:val="single" w:sz="4" w:space="0" w:color="auto"/>
              <w:right w:val="single" w:sz="4" w:space="0" w:color="auto"/>
            </w:tcBorders>
            <w:vAlign w:val="center"/>
          </w:tcPr>
          <w:p w14:paraId="14C386D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2C17F72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1A0D23BE" w14:textId="77777777" w:rsidTr="00E01BA6">
        <w:trPr>
          <w:trHeight w:val="282"/>
        </w:trPr>
        <w:tc>
          <w:tcPr>
            <w:tcW w:w="1433" w:type="dxa"/>
            <w:tcBorders>
              <w:top w:val="single" w:sz="4" w:space="0" w:color="auto"/>
              <w:left w:val="single" w:sz="4" w:space="0" w:color="auto"/>
              <w:bottom w:val="single" w:sz="4" w:space="0" w:color="auto"/>
              <w:right w:val="single" w:sz="4" w:space="0" w:color="auto"/>
            </w:tcBorders>
            <w:vAlign w:val="center"/>
            <w:hideMark/>
          </w:tcPr>
          <w:p w14:paraId="396260E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Redovan rad društva</w:t>
            </w:r>
          </w:p>
        </w:tc>
        <w:tc>
          <w:tcPr>
            <w:tcW w:w="1417" w:type="dxa"/>
            <w:tcBorders>
              <w:top w:val="nil"/>
              <w:left w:val="nil"/>
              <w:bottom w:val="single" w:sz="4" w:space="0" w:color="auto"/>
              <w:right w:val="single" w:sz="4" w:space="0" w:color="auto"/>
            </w:tcBorders>
            <w:noWrap/>
            <w:vAlign w:val="center"/>
            <w:hideMark/>
          </w:tcPr>
          <w:p w14:paraId="0E2C6BE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Uredno podmirene obveze</w:t>
            </w:r>
          </w:p>
        </w:tc>
        <w:tc>
          <w:tcPr>
            <w:tcW w:w="1108" w:type="dxa"/>
            <w:tcBorders>
              <w:top w:val="nil"/>
              <w:left w:val="nil"/>
              <w:bottom w:val="single" w:sz="4" w:space="0" w:color="auto"/>
              <w:right w:val="single" w:sz="4" w:space="0" w:color="auto"/>
            </w:tcBorders>
            <w:vAlign w:val="center"/>
          </w:tcPr>
          <w:p w14:paraId="5934BC5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Mjesec</w:t>
            </w:r>
          </w:p>
        </w:tc>
        <w:tc>
          <w:tcPr>
            <w:tcW w:w="1502" w:type="dxa"/>
            <w:tcBorders>
              <w:top w:val="single" w:sz="4" w:space="0" w:color="auto"/>
              <w:left w:val="single" w:sz="4" w:space="0" w:color="auto"/>
              <w:bottom w:val="single" w:sz="4" w:space="0" w:color="auto"/>
              <w:right w:val="single" w:sz="4" w:space="0" w:color="auto"/>
            </w:tcBorders>
            <w:noWrap/>
            <w:vAlign w:val="center"/>
            <w:hideMark/>
          </w:tcPr>
          <w:p w14:paraId="572AF2C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502" w:type="dxa"/>
            <w:tcBorders>
              <w:top w:val="nil"/>
              <w:left w:val="nil"/>
              <w:bottom w:val="single" w:sz="4" w:space="0" w:color="auto"/>
              <w:right w:val="single" w:sz="4" w:space="0" w:color="auto"/>
            </w:tcBorders>
            <w:noWrap/>
            <w:vAlign w:val="center"/>
            <w:hideMark/>
          </w:tcPr>
          <w:p w14:paraId="25B0C8E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502" w:type="dxa"/>
            <w:tcBorders>
              <w:top w:val="nil"/>
              <w:left w:val="nil"/>
              <w:bottom w:val="single" w:sz="4" w:space="0" w:color="auto"/>
              <w:right w:val="single" w:sz="4" w:space="0" w:color="auto"/>
            </w:tcBorders>
            <w:vAlign w:val="center"/>
          </w:tcPr>
          <w:p w14:paraId="0A195058"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361" w:type="dxa"/>
            <w:tcBorders>
              <w:top w:val="nil"/>
              <w:left w:val="nil"/>
              <w:bottom w:val="single" w:sz="4" w:space="0" w:color="auto"/>
              <w:right w:val="single" w:sz="4" w:space="0" w:color="auto"/>
            </w:tcBorders>
            <w:vAlign w:val="center"/>
          </w:tcPr>
          <w:p w14:paraId="082BF97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r>
    </w:tbl>
    <w:p w14:paraId="0520F2A3" w14:textId="77777777" w:rsidR="000B213B" w:rsidRPr="0037647E" w:rsidRDefault="000B213B" w:rsidP="000B213B">
      <w:pPr>
        <w:spacing w:after="0" w:line="240" w:lineRule="auto"/>
        <w:rPr>
          <w:rFonts w:ascii="Times New Roman" w:hAnsi="Times New Roman"/>
          <w:lang w:val="hr-HR"/>
        </w:rPr>
      </w:pPr>
    </w:p>
    <w:tbl>
      <w:tblPr>
        <w:tblW w:w="9825" w:type="dxa"/>
        <w:tblInd w:w="93" w:type="dxa"/>
        <w:tblLayout w:type="fixed"/>
        <w:tblLook w:val="04A0" w:firstRow="1" w:lastRow="0" w:firstColumn="1" w:lastColumn="0" w:noHBand="0" w:noVBand="1"/>
      </w:tblPr>
      <w:tblGrid>
        <w:gridCol w:w="9825"/>
      </w:tblGrid>
      <w:tr w:rsidR="000B213B" w:rsidRPr="0037647E" w14:paraId="64AC3A49" w14:textId="77777777" w:rsidTr="00E01BA6">
        <w:trPr>
          <w:trHeight w:val="266"/>
        </w:trPr>
        <w:tc>
          <w:tcPr>
            <w:tcW w:w="9825" w:type="dxa"/>
            <w:tcBorders>
              <w:top w:val="single" w:sz="4" w:space="0" w:color="auto"/>
              <w:left w:val="single" w:sz="4" w:space="0" w:color="auto"/>
              <w:bottom w:val="single" w:sz="4" w:space="0" w:color="auto"/>
              <w:right w:val="single" w:sz="4" w:space="0" w:color="auto"/>
            </w:tcBorders>
            <w:noWrap/>
            <w:hideMark/>
          </w:tcPr>
          <w:p w14:paraId="5C091D0C" w14:textId="77777777" w:rsidR="000B213B" w:rsidRPr="0037647E" w:rsidRDefault="000B213B" w:rsidP="00E01BA6">
            <w:pPr>
              <w:spacing w:after="0" w:line="240" w:lineRule="auto"/>
              <w:rPr>
                <w:rFonts w:ascii="Times New Roman" w:hAnsi="Times New Roman"/>
                <w:b/>
                <w:bCs/>
                <w:i/>
                <w:iCs/>
                <w:lang w:val="hr-HR" w:eastAsia="hr-HR"/>
              </w:rPr>
            </w:pPr>
            <w:r w:rsidRPr="0037647E">
              <w:rPr>
                <w:rFonts w:ascii="Times New Roman" w:hAnsi="Times New Roman"/>
                <w:b/>
                <w:bCs/>
                <w:i/>
                <w:iCs/>
                <w:lang w:val="hr-HR" w:eastAsia="hr-HR"/>
              </w:rPr>
              <w:t xml:space="preserve">PROGRAM 1024 Civilna zaštita  </w:t>
            </w:r>
          </w:p>
        </w:tc>
      </w:tr>
      <w:tr w:rsidR="000B213B" w:rsidRPr="0037647E" w14:paraId="05915D9C" w14:textId="77777777" w:rsidTr="00E01BA6">
        <w:trPr>
          <w:trHeight w:val="576"/>
        </w:trPr>
        <w:tc>
          <w:tcPr>
            <w:tcW w:w="9825" w:type="dxa"/>
            <w:tcBorders>
              <w:top w:val="single" w:sz="4" w:space="0" w:color="auto"/>
              <w:left w:val="single" w:sz="4" w:space="0" w:color="auto"/>
              <w:bottom w:val="single" w:sz="4" w:space="0" w:color="auto"/>
              <w:right w:val="single" w:sz="4" w:space="0" w:color="auto"/>
            </w:tcBorders>
            <w:noWrap/>
            <w:hideMark/>
          </w:tcPr>
          <w:p w14:paraId="3E44F60F"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b/>
                <w:lang w:val="hr-HR" w:eastAsia="hr-HR"/>
              </w:rPr>
              <w:t>Opis programa</w:t>
            </w:r>
            <w:r w:rsidRPr="0037647E">
              <w:rPr>
                <w:rFonts w:ascii="Times New Roman" w:hAnsi="Times New Roman"/>
                <w:lang w:val="hr-HR" w:eastAsia="hr-HR"/>
              </w:rPr>
              <w:t>:</w:t>
            </w:r>
          </w:p>
          <w:p w14:paraId="76A07ABB"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 xml:space="preserve">Program 1024 Civilna zaštita </w:t>
            </w:r>
            <w:r w:rsidRPr="0037647E">
              <w:rPr>
                <w:rFonts w:ascii="Times New Roman" w:hAnsi="Times New Roman"/>
                <w:bCs/>
                <w:lang w:val="hr-HR" w:eastAsia="hr-HR"/>
              </w:rPr>
              <w:t>usmjeren je na organiziranje i razvoj sustava civilne zaštite na području grada Županje.</w:t>
            </w:r>
          </w:p>
        </w:tc>
      </w:tr>
      <w:tr w:rsidR="000B213B" w:rsidRPr="0037647E" w14:paraId="31975594" w14:textId="77777777" w:rsidTr="00E01BA6">
        <w:trPr>
          <w:trHeight w:val="576"/>
        </w:trPr>
        <w:tc>
          <w:tcPr>
            <w:tcW w:w="9825" w:type="dxa"/>
            <w:tcBorders>
              <w:top w:val="single" w:sz="4" w:space="0" w:color="auto"/>
              <w:left w:val="single" w:sz="4" w:space="0" w:color="auto"/>
              <w:bottom w:val="single" w:sz="4" w:space="0" w:color="auto"/>
              <w:right w:val="single" w:sz="4" w:space="0" w:color="auto"/>
            </w:tcBorders>
            <w:noWrap/>
            <w:hideMark/>
          </w:tcPr>
          <w:p w14:paraId="34C0DEF2"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
                <w:lang w:val="hr-HR" w:eastAsia="hr-HR"/>
              </w:rPr>
              <w:t>Zakonske i druge pravne osnove programa</w:t>
            </w:r>
            <w:r w:rsidRPr="0037647E">
              <w:rPr>
                <w:rFonts w:ascii="Times New Roman" w:hAnsi="Times New Roman"/>
                <w:lang w:val="hr-HR" w:eastAsia="hr-HR"/>
              </w:rPr>
              <w:t>:</w:t>
            </w:r>
          </w:p>
          <w:p w14:paraId="6635C95F"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Zakon o sustavu civilne zaštite </w:t>
            </w:r>
          </w:p>
          <w:p w14:paraId="387B2B16"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Zakon o lokalnoj i područnoj (regionalnoj) samoupravi </w:t>
            </w:r>
          </w:p>
          <w:p w14:paraId="6830C235"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Cs/>
                <w:lang w:val="hr-HR" w:eastAsia="hr-HR"/>
              </w:rPr>
              <w:t xml:space="preserve">Statut Grada Županja </w:t>
            </w:r>
          </w:p>
        </w:tc>
      </w:tr>
      <w:tr w:rsidR="000B213B" w:rsidRPr="0037647E" w14:paraId="647941AD" w14:textId="77777777" w:rsidTr="00E01BA6">
        <w:trPr>
          <w:trHeight w:val="584"/>
        </w:trPr>
        <w:tc>
          <w:tcPr>
            <w:tcW w:w="9825" w:type="dxa"/>
            <w:tcBorders>
              <w:top w:val="single" w:sz="4" w:space="0" w:color="auto"/>
              <w:left w:val="single" w:sz="4" w:space="0" w:color="auto"/>
              <w:bottom w:val="single" w:sz="4" w:space="0" w:color="auto"/>
              <w:right w:val="single" w:sz="4" w:space="0" w:color="000000"/>
            </w:tcBorders>
            <w:hideMark/>
          </w:tcPr>
          <w:p w14:paraId="15BADEF1"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Ciljevi provedbe programa u razdoblju 2025.-2027.</w:t>
            </w:r>
          </w:p>
          <w:p w14:paraId="3D0784AA"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Cs/>
                <w:lang w:val="hr-HR" w:eastAsia="hr-HR"/>
              </w:rPr>
              <w:t>Provođenje i razvijanje mjera zaštite utvrđenih zakonskim propisima i uređenje sustava civilne zaštite.</w:t>
            </w:r>
          </w:p>
        </w:tc>
      </w:tr>
    </w:tbl>
    <w:p w14:paraId="1AD97479" w14:textId="77777777" w:rsidR="000B213B" w:rsidRPr="0037647E" w:rsidRDefault="000B213B" w:rsidP="000B213B">
      <w:pPr>
        <w:spacing w:after="0" w:line="240" w:lineRule="auto"/>
        <w:rPr>
          <w:rFonts w:ascii="Times New Roman" w:hAnsi="Times New Roman"/>
          <w:color w:val="EE0000"/>
          <w:highlight w:val="yellow"/>
          <w:lang w:val="hr-HR" w:eastAsia="hr-HR"/>
        </w:rPr>
      </w:pPr>
    </w:p>
    <w:tbl>
      <w:tblPr>
        <w:tblW w:w="9718" w:type="dxa"/>
        <w:tblInd w:w="93" w:type="dxa"/>
        <w:tblLook w:val="04A0" w:firstRow="1" w:lastRow="0" w:firstColumn="1" w:lastColumn="0" w:noHBand="0" w:noVBand="1"/>
      </w:tblPr>
      <w:tblGrid>
        <w:gridCol w:w="5353"/>
        <w:gridCol w:w="1455"/>
        <w:gridCol w:w="1455"/>
        <w:gridCol w:w="1455"/>
      </w:tblGrid>
      <w:tr w:rsidR="000B213B" w:rsidRPr="0037647E" w14:paraId="09A45908" w14:textId="77777777" w:rsidTr="00E01BA6">
        <w:trPr>
          <w:trHeight w:val="601"/>
        </w:trPr>
        <w:tc>
          <w:tcPr>
            <w:tcW w:w="5353" w:type="dxa"/>
            <w:tcBorders>
              <w:top w:val="single" w:sz="4" w:space="0" w:color="auto"/>
              <w:left w:val="single" w:sz="4" w:space="0" w:color="auto"/>
              <w:bottom w:val="single" w:sz="4" w:space="0" w:color="auto"/>
              <w:right w:val="single" w:sz="4" w:space="0" w:color="auto"/>
            </w:tcBorders>
            <w:noWrap/>
            <w:vAlign w:val="center"/>
            <w:hideMark/>
          </w:tcPr>
          <w:p w14:paraId="23560BA4"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Naziv aktivnosti/projekta</w:t>
            </w:r>
          </w:p>
        </w:tc>
        <w:tc>
          <w:tcPr>
            <w:tcW w:w="1455" w:type="dxa"/>
            <w:tcBorders>
              <w:top w:val="single" w:sz="4" w:space="0" w:color="auto"/>
              <w:left w:val="single" w:sz="4" w:space="0" w:color="auto"/>
              <w:bottom w:val="single" w:sz="4" w:space="0" w:color="auto"/>
              <w:right w:val="single" w:sz="4" w:space="0" w:color="auto"/>
            </w:tcBorders>
            <w:noWrap/>
            <w:vAlign w:val="center"/>
            <w:hideMark/>
          </w:tcPr>
          <w:p w14:paraId="37096992"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Plan</w:t>
            </w:r>
          </w:p>
          <w:p w14:paraId="7F23DB74"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2026.</w:t>
            </w:r>
          </w:p>
        </w:tc>
        <w:tc>
          <w:tcPr>
            <w:tcW w:w="1455" w:type="dxa"/>
            <w:tcBorders>
              <w:top w:val="single" w:sz="4" w:space="0" w:color="auto"/>
              <w:left w:val="nil"/>
              <w:bottom w:val="single" w:sz="4" w:space="0" w:color="auto"/>
              <w:right w:val="single" w:sz="4" w:space="0" w:color="auto"/>
            </w:tcBorders>
            <w:vAlign w:val="center"/>
          </w:tcPr>
          <w:p w14:paraId="1DA6F40B" w14:textId="77777777" w:rsidR="000B213B" w:rsidRPr="0037647E" w:rsidRDefault="000B213B" w:rsidP="00E01BA6">
            <w:pPr>
              <w:pStyle w:val="Standard"/>
              <w:spacing w:after="0" w:line="240" w:lineRule="auto"/>
              <w:jc w:val="center"/>
              <w:rPr>
                <w:rFonts w:ascii="Times New Roman" w:eastAsia="Times New Roman" w:hAnsi="Times New Roman" w:cs="Times New Roman"/>
                <w:b/>
                <w:lang w:eastAsia="hr-HR"/>
              </w:rPr>
            </w:pPr>
            <w:r w:rsidRPr="0037647E">
              <w:rPr>
                <w:rFonts w:ascii="Times New Roman" w:eastAsia="Times New Roman" w:hAnsi="Times New Roman" w:cs="Times New Roman"/>
                <w:b/>
                <w:lang w:eastAsia="hr-HR"/>
              </w:rPr>
              <w:t>Promjena</w:t>
            </w:r>
          </w:p>
          <w:p w14:paraId="28ED0A10"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Iznosa</w:t>
            </w:r>
          </w:p>
        </w:tc>
        <w:tc>
          <w:tcPr>
            <w:tcW w:w="1455" w:type="dxa"/>
            <w:tcBorders>
              <w:top w:val="single" w:sz="4" w:space="0" w:color="auto"/>
              <w:left w:val="nil"/>
              <w:bottom w:val="single" w:sz="4" w:space="0" w:color="auto"/>
              <w:right w:val="single" w:sz="4" w:space="0" w:color="auto"/>
            </w:tcBorders>
            <w:vAlign w:val="center"/>
          </w:tcPr>
          <w:p w14:paraId="28A7C6E7" w14:textId="77777777" w:rsidR="000B213B" w:rsidRPr="0037647E" w:rsidRDefault="000B213B" w:rsidP="00E01BA6">
            <w:pPr>
              <w:pStyle w:val="Standard"/>
              <w:spacing w:after="0" w:line="240" w:lineRule="auto"/>
              <w:jc w:val="center"/>
              <w:rPr>
                <w:rFonts w:ascii="Times New Roman" w:eastAsia="Times New Roman" w:hAnsi="Times New Roman" w:cs="Times New Roman"/>
                <w:b/>
                <w:lang w:eastAsia="hr-HR"/>
              </w:rPr>
            </w:pPr>
            <w:r w:rsidRPr="0037647E">
              <w:rPr>
                <w:rFonts w:ascii="Times New Roman" w:eastAsia="Times New Roman" w:hAnsi="Times New Roman" w:cs="Times New Roman"/>
                <w:b/>
                <w:lang w:eastAsia="hr-HR"/>
              </w:rPr>
              <w:t>Novi</w:t>
            </w:r>
          </w:p>
          <w:p w14:paraId="47866382"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409C69E6" w14:textId="77777777" w:rsidTr="00E01BA6">
        <w:trPr>
          <w:trHeight w:val="300"/>
        </w:trPr>
        <w:tc>
          <w:tcPr>
            <w:tcW w:w="5353" w:type="dxa"/>
            <w:tcBorders>
              <w:top w:val="single" w:sz="4" w:space="0" w:color="auto"/>
              <w:left w:val="single" w:sz="4" w:space="0" w:color="auto"/>
              <w:bottom w:val="single" w:sz="4" w:space="0" w:color="auto"/>
              <w:right w:val="single" w:sz="4" w:space="0" w:color="auto"/>
            </w:tcBorders>
            <w:hideMark/>
          </w:tcPr>
          <w:p w14:paraId="00F8437A"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 xml:space="preserve">Aktivnost A102401 </w:t>
            </w:r>
          </w:p>
          <w:p w14:paraId="4F41624E"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Organizacija i razvoj sustava Civilne zaštite</w:t>
            </w:r>
          </w:p>
        </w:tc>
        <w:tc>
          <w:tcPr>
            <w:tcW w:w="1455" w:type="dxa"/>
            <w:tcBorders>
              <w:top w:val="single" w:sz="4" w:space="0" w:color="auto"/>
              <w:left w:val="single" w:sz="4" w:space="0" w:color="auto"/>
              <w:bottom w:val="single" w:sz="4" w:space="0" w:color="auto"/>
              <w:right w:val="single" w:sz="4" w:space="0" w:color="auto"/>
            </w:tcBorders>
            <w:noWrap/>
            <w:vAlign w:val="center"/>
          </w:tcPr>
          <w:p w14:paraId="1A653304"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rPr>
              <w:t>10.000,00</w:t>
            </w:r>
          </w:p>
        </w:tc>
        <w:tc>
          <w:tcPr>
            <w:tcW w:w="1455" w:type="dxa"/>
            <w:tcBorders>
              <w:top w:val="nil"/>
              <w:left w:val="nil"/>
              <w:bottom w:val="single" w:sz="4" w:space="0" w:color="auto"/>
              <w:right w:val="single" w:sz="4" w:space="0" w:color="auto"/>
            </w:tcBorders>
            <w:vAlign w:val="center"/>
          </w:tcPr>
          <w:p w14:paraId="3762D5E1"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rPr>
              <w:t>0,00</w:t>
            </w:r>
          </w:p>
        </w:tc>
        <w:tc>
          <w:tcPr>
            <w:tcW w:w="1455" w:type="dxa"/>
            <w:tcBorders>
              <w:top w:val="nil"/>
              <w:left w:val="nil"/>
              <w:bottom w:val="single" w:sz="4" w:space="0" w:color="auto"/>
              <w:right w:val="single" w:sz="4" w:space="0" w:color="auto"/>
            </w:tcBorders>
            <w:vAlign w:val="center"/>
          </w:tcPr>
          <w:p w14:paraId="65B3DFC5"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rPr>
              <w:t>10.000,00</w:t>
            </w:r>
          </w:p>
        </w:tc>
      </w:tr>
      <w:tr w:rsidR="000B213B" w:rsidRPr="0037647E" w14:paraId="190991EF" w14:textId="77777777" w:rsidTr="00E01BA6">
        <w:trPr>
          <w:trHeight w:val="300"/>
        </w:trPr>
        <w:tc>
          <w:tcPr>
            <w:tcW w:w="5353" w:type="dxa"/>
            <w:tcBorders>
              <w:top w:val="single" w:sz="4" w:space="0" w:color="auto"/>
              <w:left w:val="single" w:sz="4" w:space="0" w:color="auto"/>
              <w:bottom w:val="single" w:sz="4" w:space="0" w:color="auto"/>
              <w:right w:val="single" w:sz="4" w:space="0" w:color="auto"/>
            </w:tcBorders>
            <w:noWrap/>
            <w:hideMark/>
          </w:tcPr>
          <w:p w14:paraId="4B977485"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Ukupno program:</w:t>
            </w:r>
          </w:p>
        </w:tc>
        <w:tc>
          <w:tcPr>
            <w:tcW w:w="1455" w:type="dxa"/>
            <w:tcBorders>
              <w:top w:val="single" w:sz="4" w:space="0" w:color="auto"/>
              <w:left w:val="single" w:sz="4" w:space="0" w:color="auto"/>
              <w:bottom w:val="single" w:sz="4" w:space="0" w:color="auto"/>
              <w:right w:val="single" w:sz="4" w:space="0" w:color="auto"/>
            </w:tcBorders>
            <w:noWrap/>
            <w:vAlign w:val="center"/>
          </w:tcPr>
          <w:p w14:paraId="0C5DF59A"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rPr>
              <w:t>10.000,00</w:t>
            </w:r>
          </w:p>
        </w:tc>
        <w:tc>
          <w:tcPr>
            <w:tcW w:w="1455" w:type="dxa"/>
            <w:tcBorders>
              <w:top w:val="nil"/>
              <w:left w:val="nil"/>
              <w:bottom w:val="single" w:sz="4" w:space="0" w:color="auto"/>
              <w:right w:val="single" w:sz="4" w:space="0" w:color="auto"/>
            </w:tcBorders>
            <w:vAlign w:val="center"/>
          </w:tcPr>
          <w:p w14:paraId="0BA3BBE9"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rPr>
              <w:t>0,00</w:t>
            </w:r>
          </w:p>
        </w:tc>
        <w:tc>
          <w:tcPr>
            <w:tcW w:w="1455" w:type="dxa"/>
            <w:tcBorders>
              <w:top w:val="nil"/>
              <w:left w:val="nil"/>
              <w:bottom w:val="single" w:sz="4" w:space="0" w:color="auto"/>
              <w:right w:val="single" w:sz="4" w:space="0" w:color="auto"/>
            </w:tcBorders>
            <w:vAlign w:val="center"/>
          </w:tcPr>
          <w:p w14:paraId="236C9E81"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rPr>
              <w:t>10.000,00</w:t>
            </w:r>
          </w:p>
        </w:tc>
      </w:tr>
    </w:tbl>
    <w:p w14:paraId="1F3033DA" w14:textId="77777777" w:rsidR="000B213B" w:rsidRPr="0037647E" w:rsidRDefault="000B213B" w:rsidP="000B213B">
      <w:pPr>
        <w:spacing w:after="0" w:line="240" w:lineRule="auto"/>
        <w:rPr>
          <w:rFonts w:ascii="Times New Roman" w:hAnsi="Times New Roman"/>
          <w:color w:val="EE0000"/>
          <w:highlight w:val="yellow"/>
          <w:lang w:val="hr-HR" w:eastAsia="hr-HR"/>
        </w:rPr>
      </w:pPr>
    </w:p>
    <w:tbl>
      <w:tblPr>
        <w:tblW w:w="9825" w:type="dxa"/>
        <w:tblInd w:w="93" w:type="dxa"/>
        <w:tblLayout w:type="fixed"/>
        <w:tblLook w:val="04A0" w:firstRow="1" w:lastRow="0" w:firstColumn="1" w:lastColumn="0" w:noHBand="0" w:noVBand="1"/>
      </w:tblPr>
      <w:tblGrid>
        <w:gridCol w:w="9825"/>
      </w:tblGrid>
      <w:tr w:rsidR="000B213B" w:rsidRPr="0037647E" w14:paraId="473C00FF" w14:textId="77777777" w:rsidTr="00E01BA6">
        <w:trPr>
          <w:trHeight w:val="300"/>
        </w:trPr>
        <w:tc>
          <w:tcPr>
            <w:tcW w:w="9825" w:type="dxa"/>
            <w:tcBorders>
              <w:top w:val="single" w:sz="4" w:space="0" w:color="auto"/>
              <w:left w:val="single" w:sz="4" w:space="0" w:color="auto"/>
              <w:bottom w:val="single" w:sz="4" w:space="0" w:color="auto"/>
              <w:right w:val="single" w:sz="4" w:space="0" w:color="auto"/>
            </w:tcBorders>
            <w:hideMark/>
          </w:tcPr>
          <w:p w14:paraId="1741E440"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aktivnosti/projekta u Proračunu:</w:t>
            </w:r>
          </w:p>
          <w:p w14:paraId="55DE2B9D"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lang w:val="hr-HR" w:eastAsia="hr-HR"/>
              </w:rPr>
              <w:t>Aktivnost A102401 Organizacija i razvoj sustava Civilne zaštite</w:t>
            </w:r>
          </w:p>
        </w:tc>
      </w:tr>
      <w:tr w:rsidR="000B213B" w:rsidRPr="0037647E" w14:paraId="3158EE05" w14:textId="77777777" w:rsidTr="00E01BA6">
        <w:trPr>
          <w:trHeight w:val="509"/>
        </w:trPr>
        <w:tc>
          <w:tcPr>
            <w:tcW w:w="9825" w:type="dxa"/>
            <w:vMerge w:val="restart"/>
            <w:tcBorders>
              <w:top w:val="single" w:sz="4" w:space="0" w:color="auto"/>
              <w:left w:val="single" w:sz="4" w:space="0" w:color="auto"/>
              <w:bottom w:val="single" w:sz="4" w:space="0" w:color="auto"/>
              <w:right w:val="single" w:sz="4" w:space="0" w:color="auto"/>
            </w:tcBorders>
            <w:hideMark/>
          </w:tcPr>
          <w:p w14:paraId="63FF241B"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Obrazloženje aktivnosti/projekta:</w:t>
            </w:r>
          </w:p>
          <w:p w14:paraId="4E19081C"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bCs/>
                <w:lang w:val="hr-HR" w:eastAsia="hr-HR"/>
              </w:rPr>
              <w:t xml:space="preserve">Obuhvaća sredstva potrebna za opremanje i osposobljavanje postrojbe civilne zaštite s osnovnom zadaćom njenog normalnog funkcioniranja. Civilna zaštita iz nadležnosti lokalne samouprave, temeljem Zakona o sustavu civilne zaštite obuhvaća izradu i ažuriranje propisane dokumentacije, opremanje prema mogućnostima. </w:t>
            </w:r>
          </w:p>
        </w:tc>
      </w:tr>
      <w:tr w:rsidR="000B213B" w:rsidRPr="0037647E" w14:paraId="680E42F9" w14:textId="77777777" w:rsidTr="00E01BA6">
        <w:trPr>
          <w:trHeight w:val="611"/>
        </w:trPr>
        <w:tc>
          <w:tcPr>
            <w:tcW w:w="9825" w:type="dxa"/>
            <w:vMerge/>
            <w:tcBorders>
              <w:top w:val="single" w:sz="4" w:space="0" w:color="auto"/>
              <w:left w:val="single" w:sz="4" w:space="0" w:color="auto"/>
              <w:bottom w:val="single" w:sz="4" w:space="0" w:color="auto"/>
              <w:right w:val="single" w:sz="4" w:space="0" w:color="auto"/>
            </w:tcBorders>
            <w:vAlign w:val="center"/>
            <w:hideMark/>
          </w:tcPr>
          <w:p w14:paraId="3BAFF31C" w14:textId="77777777" w:rsidR="000B213B" w:rsidRPr="0037647E" w:rsidRDefault="000B213B" w:rsidP="00E01BA6">
            <w:pPr>
              <w:spacing w:after="0" w:line="240" w:lineRule="auto"/>
              <w:rPr>
                <w:rFonts w:ascii="Times New Roman" w:hAnsi="Times New Roman"/>
                <w:lang w:val="hr-HR" w:eastAsia="hr-HR"/>
              </w:rPr>
            </w:pPr>
          </w:p>
        </w:tc>
      </w:tr>
    </w:tbl>
    <w:p w14:paraId="062C4771" w14:textId="77777777" w:rsidR="000B213B" w:rsidRPr="0037647E" w:rsidRDefault="000B213B" w:rsidP="000B213B">
      <w:pPr>
        <w:spacing w:after="0" w:line="240" w:lineRule="auto"/>
        <w:rPr>
          <w:rFonts w:ascii="Times New Roman" w:hAnsi="Times New Roman"/>
          <w:lang w:val="hr-HR"/>
        </w:rPr>
      </w:pPr>
    </w:p>
    <w:tbl>
      <w:tblPr>
        <w:tblW w:w="9825" w:type="dxa"/>
        <w:tblInd w:w="93" w:type="dxa"/>
        <w:tblLayout w:type="fixed"/>
        <w:tblLook w:val="04A0" w:firstRow="1" w:lastRow="0" w:firstColumn="1" w:lastColumn="0" w:noHBand="0" w:noVBand="1"/>
      </w:tblPr>
      <w:tblGrid>
        <w:gridCol w:w="1433"/>
        <w:gridCol w:w="1417"/>
        <w:gridCol w:w="1108"/>
        <w:gridCol w:w="1466"/>
        <w:gridCol w:w="1467"/>
        <w:gridCol w:w="1467"/>
        <w:gridCol w:w="1467"/>
      </w:tblGrid>
      <w:tr w:rsidR="000B213B" w:rsidRPr="0037647E" w14:paraId="5042E5AA" w14:textId="77777777" w:rsidTr="00E01BA6">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6BBD6CA0"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Pokazatelj</w:t>
            </w:r>
          </w:p>
          <w:p w14:paraId="5CFD274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76D84054"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Definicija pokazatelja</w:t>
            </w:r>
          </w:p>
        </w:tc>
        <w:tc>
          <w:tcPr>
            <w:tcW w:w="1108" w:type="dxa"/>
            <w:tcBorders>
              <w:top w:val="single" w:sz="4" w:space="0" w:color="auto"/>
              <w:left w:val="nil"/>
              <w:bottom w:val="single" w:sz="4" w:space="0" w:color="auto"/>
              <w:right w:val="single" w:sz="4" w:space="0" w:color="auto"/>
            </w:tcBorders>
            <w:vAlign w:val="center"/>
          </w:tcPr>
          <w:p w14:paraId="6128D48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Jedinica</w:t>
            </w:r>
          </w:p>
        </w:tc>
        <w:tc>
          <w:tcPr>
            <w:tcW w:w="1466" w:type="dxa"/>
            <w:tcBorders>
              <w:top w:val="single" w:sz="4" w:space="0" w:color="auto"/>
              <w:left w:val="single" w:sz="4" w:space="0" w:color="auto"/>
              <w:bottom w:val="single" w:sz="4" w:space="0" w:color="auto"/>
              <w:right w:val="single" w:sz="4" w:space="0" w:color="auto"/>
            </w:tcBorders>
            <w:vAlign w:val="center"/>
            <w:hideMark/>
          </w:tcPr>
          <w:p w14:paraId="766EC66A"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Polazna vrijednost 2025.</w:t>
            </w:r>
          </w:p>
        </w:tc>
        <w:tc>
          <w:tcPr>
            <w:tcW w:w="1467" w:type="dxa"/>
            <w:tcBorders>
              <w:top w:val="single" w:sz="4" w:space="0" w:color="auto"/>
              <w:left w:val="nil"/>
              <w:bottom w:val="single" w:sz="4" w:space="0" w:color="auto"/>
              <w:right w:val="single" w:sz="4" w:space="0" w:color="auto"/>
            </w:tcBorders>
            <w:vAlign w:val="center"/>
            <w:hideMark/>
          </w:tcPr>
          <w:p w14:paraId="12BEBC42"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3A48EB3F"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2026.</w:t>
            </w:r>
          </w:p>
        </w:tc>
        <w:tc>
          <w:tcPr>
            <w:tcW w:w="1467" w:type="dxa"/>
            <w:tcBorders>
              <w:top w:val="single" w:sz="4" w:space="0" w:color="auto"/>
              <w:left w:val="nil"/>
              <w:bottom w:val="single" w:sz="4" w:space="0" w:color="auto"/>
              <w:right w:val="single" w:sz="4" w:space="0" w:color="auto"/>
            </w:tcBorders>
            <w:vAlign w:val="center"/>
          </w:tcPr>
          <w:p w14:paraId="1A759D5D"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2D22CB9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2027.</w:t>
            </w:r>
          </w:p>
        </w:tc>
        <w:tc>
          <w:tcPr>
            <w:tcW w:w="1467" w:type="dxa"/>
            <w:tcBorders>
              <w:top w:val="single" w:sz="4" w:space="0" w:color="auto"/>
              <w:left w:val="nil"/>
              <w:bottom w:val="single" w:sz="4" w:space="0" w:color="auto"/>
              <w:right w:val="single" w:sz="4" w:space="0" w:color="auto"/>
            </w:tcBorders>
            <w:vAlign w:val="center"/>
          </w:tcPr>
          <w:p w14:paraId="2AE8E1F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Ciljana vrijednost</w:t>
            </w:r>
          </w:p>
          <w:p w14:paraId="43312AC7"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2028.</w:t>
            </w:r>
          </w:p>
        </w:tc>
      </w:tr>
      <w:tr w:rsidR="000B213B" w:rsidRPr="0037647E" w14:paraId="0E80A006" w14:textId="77777777" w:rsidTr="00E01BA6">
        <w:trPr>
          <w:trHeight w:val="282"/>
        </w:trPr>
        <w:tc>
          <w:tcPr>
            <w:tcW w:w="1433" w:type="dxa"/>
            <w:tcBorders>
              <w:top w:val="single" w:sz="4" w:space="0" w:color="auto"/>
              <w:left w:val="single" w:sz="4" w:space="0" w:color="auto"/>
              <w:bottom w:val="single" w:sz="4" w:space="0" w:color="auto"/>
              <w:right w:val="single" w:sz="4" w:space="0" w:color="auto"/>
            </w:tcBorders>
            <w:vAlign w:val="center"/>
            <w:hideMark/>
          </w:tcPr>
          <w:p w14:paraId="31718EA3"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Uredno podmirene obveze</w:t>
            </w:r>
          </w:p>
        </w:tc>
        <w:tc>
          <w:tcPr>
            <w:tcW w:w="1417" w:type="dxa"/>
            <w:tcBorders>
              <w:top w:val="nil"/>
              <w:left w:val="nil"/>
              <w:bottom w:val="single" w:sz="4" w:space="0" w:color="auto"/>
              <w:right w:val="single" w:sz="4" w:space="0" w:color="auto"/>
            </w:tcBorders>
            <w:noWrap/>
            <w:vAlign w:val="center"/>
            <w:hideMark/>
          </w:tcPr>
          <w:p w14:paraId="6C79E1E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Uredno podmirene obveze</w:t>
            </w:r>
          </w:p>
        </w:tc>
        <w:tc>
          <w:tcPr>
            <w:tcW w:w="1108" w:type="dxa"/>
            <w:tcBorders>
              <w:top w:val="nil"/>
              <w:left w:val="nil"/>
              <w:bottom w:val="single" w:sz="4" w:space="0" w:color="auto"/>
              <w:right w:val="single" w:sz="4" w:space="0" w:color="auto"/>
            </w:tcBorders>
            <w:vAlign w:val="center"/>
          </w:tcPr>
          <w:p w14:paraId="1ADD0B5B"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Mjesec</w:t>
            </w:r>
          </w:p>
        </w:tc>
        <w:tc>
          <w:tcPr>
            <w:tcW w:w="1466" w:type="dxa"/>
            <w:tcBorders>
              <w:top w:val="single" w:sz="4" w:space="0" w:color="auto"/>
              <w:left w:val="single" w:sz="4" w:space="0" w:color="auto"/>
              <w:bottom w:val="single" w:sz="4" w:space="0" w:color="auto"/>
              <w:right w:val="single" w:sz="4" w:space="0" w:color="auto"/>
            </w:tcBorders>
            <w:noWrap/>
            <w:vAlign w:val="center"/>
            <w:hideMark/>
          </w:tcPr>
          <w:p w14:paraId="2D0955D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467" w:type="dxa"/>
            <w:tcBorders>
              <w:top w:val="nil"/>
              <w:left w:val="nil"/>
              <w:bottom w:val="single" w:sz="4" w:space="0" w:color="auto"/>
              <w:right w:val="single" w:sz="4" w:space="0" w:color="auto"/>
            </w:tcBorders>
            <w:noWrap/>
            <w:vAlign w:val="center"/>
            <w:hideMark/>
          </w:tcPr>
          <w:p w14:paraId="5A2EB9EC"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467" w:type="dxa"/>
            <w:tcBorders>
              <w:top w:val="nil"/>
              <w:left w:val="nil"/>
              <w:bottom w:val="single" w:sz="4" w:space="0" w:color="auto"/>
              <w:right w:val="single" w:sz="4" w:space="0" w:color="auto"/>
            </w:tcBorders>
            <w:vAlign w:val="center"/>
          </w:tcPr>
          <w:p w14:paraId="4D9F8201"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c>
          <w:tcPr>
            <w:tcW w:w="1467" w:type="dxa"/>
            <w:tcBorders>
              <w:top w:val="nil"/>
              <w:left w:val="nil"/>
              <w:bottom w:val="single" w:sz="4" w:space="0" w:color="auto"/>
              <w:right w:val="single" w:sz="4" w:space="0" w:color="auto"/>
            </w:tcBorders>
            <w:vAlign w:val="center"/>
          </w:tcPr>
          <w:p w14:paraId="7B4B3015"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12</w:t>
            </w:r>
          </w:p>
        </w:tc>
      </w:tr>
    </w:tbl>
    <w:p w14:paraId="7787CC89" w14:textId="77777777" w:rsidR="000B213B" w:rsidRPr="0037647E" w:rsidRDefault="000B213B" w:rsidP="000B213B">
      <w:pPr>
        <w:spacing w:after="0" w:line="240" w:lineRule="auto"/>
        <w:rPr>
          <w:rFonts w:ascii="Times New Roman" w:hAnsi="Times New Roman"/>
          <w:lang w:val="hr-HR"/>
        </w:rPr>
      </w:pPr>
    </w:p>
    <w:tbl>
      <w:tblPr>
        <w:tblW w:w="9825" w:type="dxa"/>
        <w:tblInd w:w="93" w:type="dxa"/>
        <w:tblLayout w:type="fixed"/>
        <w:tblLook w:val="04A0" w:firstRow="1" w:lastRow="0" w:firstColumn="1" w:lastColumn="0" w:noHBand="0" w:noVBand="1"/>
      </w:tblPr>
      <w:tblGrid>
        <w:gridCol w:w="9825"/>
      </w:tblGrid>
      <w:tr w:rsidR="000B213B" w:rsidRPr="0037647E" w14:paraId="3D1E9661" w14:textId="77777777" w:rsidTr="00E01BA6">
        <w:trPr>
          <w:trHeight w:val="266"/>
        </w:trPr>
        <w:tc>
          <w:tcPr>
            <w:tcW w:w="9825" w:type="dxa"/>
            <w:tcBorders>
              <w:top w:val="single" w:sz="4" w:space="0" w:color="auto"/>
              <w:left w:val="single" w:sz="4" w:space="0" w:color="auto"/>
              <w:bottom w:val="single" w:sz="4" w:space="0" w:color="auto"/>
              <w:right w:val="single" w:sz="4" w:space="0" w:color="auto"/>
            </w:tcBorders>
            <w:noWrap/>
            <w:hideMark/>
          </w:tcPr>
          <w:p w14:paraId="2FBE931D" w14:textId="77777777" w:rsidR="000B213B" w:rsidRPr="0037647E" w:rsidRDefault="000B213B" w:rsidP="00E01BA6">
            <w:pPr>
              <w:spacing w:after="0" w:line="240" w:lineRule="auto"/>
              <w:rPr>
                <w:rFonts w:ascii="Times New Roman" w:hAnsi="Times New Roman"/>
                <w:b/>
                <w:bCs/>
                <w:iCs/>
                <w:lang w:val="hr-HR" w:eastAsia="hr-HR"/>
              </w:rPr>
            </w:pPr>
            <w:r w:rsidRPr="0037647E">
              <w:rPr>
                <w:rFonts w:ascii="Times New Roman" w:hAnsi="Times New Roman"/>
                <w:b/>
                <w:bCs/>
                <w:iCs/>
                <w:lang w:val="hr-HR" w:eastAsia="hr-HR"/>
              </w:rPr>
              <w:t xml:space="preserve">PROGRAM </w:t>
            </w:r>
            <w:r>
              <w:rPr>
                <w:rFonts w:ascii="Times New Roman" w:hAnsi="Times New Roman"/>
                <w:b/>
                <w:bCs/>
                <w:iCs/>
                <w:lang w:val="hr-HR" w:eastAsia="hr-HR"/>
              </w:rPr>
              <w:t xml:space="preserve">2071 </w:t>
            </w:r>
            <w:r w:rsidRPr="0037647E">
              <w:rPr>
                <w:rFonts w:ascii="Times New Roman" w:hAnsi="Times New Roman"/>
                <w:b/>
                <w:bCs/>
                <w:iCs/>
                <w:lang w:val="hr-HR" w:eastAsia="hr-HR"/>
              </w:rPr>
              <w:t>Javna vatrogasna postrojba grada Županja</w:t>
            </w:r>
          </w:p>
        </w:tc>
      </w:tr>
      <w:tr w:rsidR="000B213B" w:rsidRPr="0037647E" w14:paraId="28E37F51" w14:textId="77777777" w:rsidTr="00E01BA6">
        <w:trPr>
          <w:trHeight w:val="576"/>
        </w:trPr>
        <w:tc>
          <w:tcPr>
            <w:tcW w:w="9825" w:type="dxa"/>
            <w:tcBorders>
              <w:top w:val="single" w:sz="4" w:space="0" w:color="auto"/>
              <w:left w:val="single" w:sz="4" w:space="0" w:color="auto"/>
              <w:bottom w:val="single" w:sz="4" w:space="0" w:color="auto"/>
              <w:right w:val="single" w:sz="4" w:space="0" w:color="auto"/>
            </w:tcBorders>
            <w:noWrap/>
            <w:hideMark/>
          </w:tcPr>
          <w:p w14:paraId="597BCEB8"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
                <w:lang w:val="hr-HR" w:eastAsia="hr-HR"/>
              </w:rPr>
              <w:t>Opis programa</w:t>
            </w:r>
            <w:r w:rsidRPr="0037647E">
              <w:rPr>
                <w:rFonts w:ascii="Times New Roman" w:hAnsi="Times New Roman"/>
                <w:lang w:val="hr-HR" w:eastAsia="hr-HR"/>
              </w:rPr>
              <w:t>:</w:t>
            </w:r>
          </w:p>
          <w:p w14:paraId="7DB64D9E"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iCs/>
                <w:lang w:val="hr-HR" w:eastAsia="hr-HR"/>
              </w:rPr>
              <w:t>Javna vatrogasna postrojba grada Županja</w:t>
            </w:r>
          </w:p>
          <w:p w14:paraId="55CCB25D" w14:textId="77777777" w:rsidR="000B213B" w:rsidRPr="0037647E" w:rsidRDefault="000B213B" w:rsidP="00E01BA6">
            <w:pPr>
              <w:spacing w:after="0" w:line="240" w:lineRule="auto"/>
              <w:rPr>
                <w:rFonts w:ascii="Times New Roman" w:hAnsi="Times New Roman"/>
                <w:lang w:val="hr-HR" w:eastAsia="hr-HR"/>
              </w:rPr>
            </w:pPr>
          </w:p>
        </w:tc>
      </w:tr>
      <w:tr w:rsidR="000B213B" w:rsidRPr="0037647E" w14:paraId="15E8458A" w14:textId="77777777" w:rsidTr="00E01BA6">
        <w:trPr>
          <w:trHeight w:val="576"/>
        </w:trPr>
        <w:tc>
          <w:tcPr>
            <w:tcW w:w="9825" w:type="dxa"/>
            <w:tcBorders>
              <w:top w:val="single" w:sz="4" w:space="0" w:color="auto"/>
              <w:left w:val="single" w:sz="4" w:space="0" w:color="auto"/>
              <w:bottom w:val="single" w:sz="4" w:space="0" w:color="auto"/>
              <w:right w:val="single" w:sz="4" w:space="0" w:color="auto"/>
            </w:tcBorders>
            <w:noWrap/>
            <w:hideMark/>
          </w:tcPr>
          <w:p w14:paraId="3A97FE9F"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b/>
                <w:lang w:val="hr-HR" w:eastAsia="hr-HR"/>
              </w:rPr>
              <w:t>Zakonske i druge pravne osnove programa</w:t>
            </w:r>
            <w:r w:rsidRPr="0037647E">
              <w:rPr>
                <w:rFonts w:ascii="Times New Roman" w:hAnsi="Times New Roman"/>
                <w:lang w:val="hr-HR" w:eastAsia="hr-HR"/>
              </w:rPr>
              <w:t>:</w:t>
            </w:r>
          </w:p>
          <w:p w14:paraId="740FFC70"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Zakon o lokalnoj i područnoj (regionalnoj) samoupravi </w:t>
            </w:r>
          </w:p>
          <w:p w14:paraId="24545D5C"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Zakon o vatrogastvu </w:t>
            </w:r>
          </w:p>
          <w:p w14:paraId="538E51E3" w14:textId="77777777" w:rsidR="000B213B" w:rsidRPr="0037647E" w:rsidRDefault="000B213B" w:rsidP="00E01BA6">
            <w:pPr>
              <w:spacing w:after="0" w:line="240" w:lineRule="auto"/>
              <w:rPr>
                <w:rFonts w:ascii="Times New Roman" w:hAnsi="Times New Roman"/>
                <w:bCs/>
                <w:lang w:val="hr-HR" w:eastAsia="hr-HR"/>
              </w:rPr>
            </w:pPr>
            <w:r w:rsidRPr="0037647E">
              <w:rPr>
                <w:rFonts w:ascii="Times New Roman" w:hAnsi="Times New Roman"/>
                <w:bCs/>
                <w:lang w:val="hr-HR" w:eastAsia="hr-HR"/>
              </w:rPr>
              <w:t xml:space="preserve">Zakon o zaštiti od požara </w:t>
            </w:r>
          </w:p>
        </w:tc>
      </w:tr>
      <w:tr w:rsidR="000B213B" w:rsidRPr="0037647E" w14:paraId="79E18482" w14:textId="77777777" w:rsidTr="00E01BA6">
        <w:trPr>
          <w:trHeight w:val="584"/>
        </w:trPr>
        <w:tc>
          <w:tcPr>
            <w:tcW w:w="9825" w:type="dxa"/>
            <w:tcBorders>
              <w:top w:val="single" w:sz="4" w:space="0" w:color="auto"/>
              <w:left w:val="single" w:sz="4" w:space="0" w:color="auto"/>
              <w:bottom w:val="single" w:sz="4" w:space="0" w:color="auto"/>
              <w:right w:val="single" w:sz="4" w:space="0" w:color="000000"/>
            </w:tcBorders>
            <w:hideMark/>
          </w:tcPr>
          <w:p w14:paraId="0AC06AF8" w14:textId="77777777" w:rsidR="000B213B" w:rsidRPr="0037647E" w:rsidRDefault="000B213B" w:rsidP="00E01BA6">
            <w:pPr>
              <w:spacing w:after="0" w:line="240" w:lineRule="auto"/>
              <w:rPr>
                <w:rFonts w:ascii="Times New Roman" w:hAnsi="Times New Roman"/>
                <w:b/>
                <w:lang w:val="hr-HR" w:eastAsia="hr-HR"/>
              </w:rPr>
            </w:pPr>
            <w:r w:rsidRPr="0037647E">
              <w:rPr>
                <w:rFonts w:ascii="Times New Roman" w:hAnsi="Times New Roman"/>
                <w:b/>
                <w:lang w:val="hr-HR" w:eastAsia="hr-HR"/>
              </w:rPr>
              <w:t>Ciljevi provedbe programa u razdoblju 2025.-2027.</w:t>
            </w:r>
          </w:p>
          <w:p w14:paraId="12D4698A"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Redovan rad postrojbe, osigurana zaštita građana.</w:t>
            </w:r>
          </w:p>
        </w:tc>
      </w:tr>
    </w:tbl>
    <w:p w14:paraId="5BA563F7" w14:textId="77777777" w:rsidR="000B213B" w:rsidRDefault="000B213B" w:rsidP="000B213B">
      <w:pPr>
        <w:spacing w:after="0" w:line="240" w:lineRule="auto"/>
        <w:rPr>
          <w:rFonts w:ascii="Times New Roman" w:hAnsi="Times New Roman"/>
          <w:color w:val="EE0000"/>
          <w:lang w:val="hr-HR" w:eastAsia="hr-HR"/>
        </w:rPr>
      </w:pPr>
    </w:p>
    <w:p w14:paraId="70419E08" w14:textId="77777777" w:rsidR="000907FA" w:rsidRDefault="000907FA" w:rsidP="000B213B">
      <w:pPr>
        <w:spacing w:after="0" w:line="240" w:lineRule="auto"/>
        <w:rPr>
          <w:rFonts w:ascii="Times New Roman" w:hAnsi="Times New Roman"/>
          <w:color w:val="EE0000"/>
          <w:lang w:val="hr-HR" w:eastAsia="hr-HR"/>
        </w:rPr>
      </w:pPr>
    </w:p>
    <w:p w14:paraId="01EB1971" w14:textId="77777777" w:rsidR="000907FA" w:rsidRDefault="000907FA" w:rsidP="000B213B">
      <w:pPr>
        <w:spacing w:after="0" w:line="240" w:lineRule="auto"/>
        <w:rPr>
          <w:rFonts w:ascii="Times New Roman" w:hAnsi="Times New Roman"/>
          <w:color w:val="EE0000"/>
          <w:lang w:val="hr-HR" w:eastAsia="hr-HR"/>
        </w:rPr>
      </w:pPr>
    </w:p>
    <w:p w14:paraId="12AF423B" w14:textId="77777777" w:rsidR="000907FA" w:rsidRPr="0037647E" w:rsidRDefault="000907FA" w:rsidP="000B213B">
      <w:pPr>
        <w:spacing w:after="0" w:line="240" w:lineRule="auto"/>
        <w:rPr>
          <w:rFonts w:ascii="Times New Roman" w:hAnsi="Times New Roman"/>
          <w:color w:val="EE0000"/>
          <w:lang w:val="hr-HR" w:eastAsia="hr-HR"/>
        </w:rPr>
      </w:pPr>
    </w:p>
    <w:tbl>
      <w:tblPr>
        <w:tblW w:w="9637" w:type="dxa"/>
        <w:tblInd w:w="93" w:type="dxa"/>
        <w:tblLayout w:type="fixed"/>
        <w:tblLook w:val="04A0" w:firstRow="1" w:lastRow="0" w:firstColumn="1" w:lastColumn="0" w:noHBand="0" w:noVBand="1"/>
      </w:tblPr>
      <w:tblGrid>
        <w:gridCol w:w="5077"/>
        <w:gridCol w:w="1705"/>
        <w:gridCol w:w="1427"/>
        <w:gridCol w:w="1428"/>
      </w:tblGrid>
      <w:tr w:rsidR="000B213B" w:rsidRPr="0037647E" w14:paraId="4DBF4833" w14:textId="77777777" w:rsidTr="00E01BA6">
        <w:trPr>
          <w:trHeight w:val="569"/>
        </w:trPr>
        <w:tc>
          <w:tcPr>
            <w:tcW w:w="5077" w:type="dxa"/>
            <w:tcBorders>
              <w:top w:val="single" w:sz="4" w:space="0" w:color="auto"/>
              <w:left w:val="single" w:sz="4" w:space="0" w:color="auto"/>
              <w:bottom w:val="single" w:sz="4" w:space="0" w:color="auto"/>
              <w:right w:val="single" w:sz="4" w:space="0" w:color="auto"/>
            </w:tcBorders>
            <w:noWrap/>
            <w:vAlign w:val="center"/>
            <w:hideMark/>
          </w:tcPr>
          <w:p w14:paraId="72F8D491"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lastRenderedPageBreak/>
              <w:t>Naziv aktivnosti/projekta</w:t>
            </w:r>
          </w:p>
        </w:tc>
        <w:tc>
          <w:tcPr>
            <w:tcW w:w="1705" w:type="dxa"/>
            <w:tcBorders>
              <w:top w:val="single" w:sz="4" w:space="0" w:color="auto"/>
              <w:left w:val="single" w:sz="4" w:space="0" w:color="auto"/>
              <w:bottom w:val="single" w:sz="4" w:space="0" w:color="auto"/>
              <w:right w:val="single" w:sz="4" w:space="0" w:color="auto"/>
            </w:tcBorders>
            <w:noWrap/>
            <w:vAlign w:val="center"/>
            <w:hideMark/>
          </w:tcPr>
          <w:p w14:paraId="4EFFB6B6"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Plan</w:t>
            </w:r>
          </w:p>
          <w:p w14:paraId="43113DA8"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2026.</w:t>
            </w:r>
          </w:p>
        </w:tc>
        <w:tc>
          <w:tcPr>
            <w:tcW w:w="1427" w:type="dxa"/>
            <w:tcBorders>
              <w:top w:val="single" w:sz="4" w:space="0" w:color="auto"/>
              <w:left w:val="nil"/>
              <w:bottom w:val="single" w:sz="4" w:space="0" w:color="auto"/>
              <w:right w:val="single" w:sz="4" w:space="0" w:color="auto"/>
            </w:tcBorders>
            <w:vAlign w:val="center"/>
          </w:tcPr>
          <w:p w14:paraId="07773232" w14:textId="77777777" w:rsidR="000B213B" w:rsidRPr="0037647E" w:rsidRDefault="000B213B" w:rsidP="00E01BA6">
            <w:pPr>
              <w:pStyle w:val="Standard"/>
              <w:spacing w:after="0" w:line="240" w:lineRule="auto"/>
              <w:jc w:val="center"/>
              <w:rPr>
                <w:rFonts w:ascii="Times New Roman" w:eastAsia="Times New Roman" w:hAnsi="Times New Roman" w:cs="Times New Roman"/>
                <w:b/>
                <w:lang w:eastAsia="hr-HR"/>
              </w:rPr>
            </w:pPr>
            <w:r w:rsidRPr="0037647E">
              <w:rPr>
                <w:rFonts w:ascii="Times New Roman" w:eastAsia="Times New Roman" w:hAnsi="Times New Roman" w:cs="Times New Roman"/>
                <w:b/>
                <w:lang w:eastAsia="hr-HR"/>
              </w:rPr>
              <w:t>Promjena</w:t>
            </w:r>
          </w:p>
          <w:p w14:paraId="02CD6BAE"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Iznosa</w:t>
            </w:r>
          </w:p>
        </w:tc>
        <w:tc>
          <w:tcPr>
            <w:tcW w:w="1428" w:type="dxa"/>
            <w:tcBorders>
              <w:top w:val="single" w:sz="4" w:space="0" w:color="auto"/>
              <w:left w:val="nil"/>
              <w:bottom w:val="single" w:sz="4" w:space="0" w:color="auto"/>
              <w:right w:val="single" w:sz="4" w:space="0" w:color="auto"/>
            </w:tcBorders>
            <w:vAlign w:val="center"/>
          </w:tcPr>
          <w:p w14:paraId="1DA89894" w14:textId="77777777" w:rsidR="000B213B" w:rsidRPr="0037647E" w:rsidRDefault="000B213B" w:rsidP="00E01BA6">
            <w:pPr>
              <w:pStyle w:val="Standard"/>
              <w:spacing w:after="0" w:line="240" w:lineRule="auto"/>
              <w:jc w:val="center"/>
              <w:rPr>
                <w:rFonts w:ascii="Times New Roman" w:eastAsia="Times New Roman" w:hAnsi="Times New Roman" w:cs="Times New Roman"/>
                <w:b/>
                <w:lang w:eastAsia="hr-HR"/>
              </w:rPr>
            </w:pPr>
            <w:r w:rsidRPr="0037647E">
              <w:rPr>
                <w:rFonts w:ascii="Times New Roman" w:eastAsia="Times New Roman" w:hAnsi="Times New Roman" w:cs="Times New Roman"/>
                <w:b/>
                <w:lang w:eastAsia="hr-HR"/>
              </w:rPr>
              <w:t>Novi</w:t>
            </w:r>
          </w:p>
          <w:p w14:paraId="67F2193E"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iznos</w:t>
            </w:r>
          </w:p>
        </w:tc>
      </w:tr>
      <w:tr w:rsidR="000B213B" w:rsidRPr="0037647E" w14:paraId="1A088491" w14:textId="77777777" w:rsidTr="00E01BA6">
        <w:trPr>
          <w:trHeight w:val="284"/>
        </w:trPr>
        <w:tc>
          <w:tcPr>
            <w:tcW w:w="5077" w:type="dxa"/>
            <w:tcBorders>
              <w:top w:val="single" w:sz="4" w:space="0" w:color="auto"/>
              <w:left w:val="single" w:sz="4" w:space="0" w:color="auto"/>
              <w:bottom w:val="single" w:sz="4" w:space="0" w:color="auto"/>
              <w:right w:val="single" w:sz="4" w:space="0" w:color="auto"/>
            </w:tcBorders>
            <w:vAlign w:val="center"/>
            <w:hideMark/>
          </w:tcPr>
          <w:p w14:paraId="3E419CDA"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Aktivnost A207101</w:t>
            </w:r>
          </w:p>
          <w:p w14:paraId="762B263E"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Redovna djelatnost JVP Županja</w:t>
            </w:r>
          </w:p>
        </w:tc>
        <w:tc>
          <w:tcPr>
            <w:tcW w:w="1705" w:type="dxa"/>
            <w:tcBorders>
              <w:top w:val="single" w:sz="4" w:space="0" w:color="auto"/>
              <w:left w:val="single" w:sz="4" w:space="0" w:color="auto"/>
              <w:bottom w:val="single" w:sz="4" w:space="0" w:color="auto"/>
              <w:right w:val="single" w:sz="4" w:space="0" w:color="auto"/>
            </w:tcBorders>
            <w:noWrap/>
            <w:vAlign w:val="center"/>
          </w:tcPr>
          <w:p w14:paraId="70670A90"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579.125,00</w:t>
            </w:r>
          </w:p>
        </w:tc>
        <w:tc>
          <w:tcPr>
            <w:tcW w:w="1427" w:type="dxa"/>
            <w:tcBorders>
              <w:top w:val="single" w:sz="4" w:space="0" w:color="auto"/>
              <w:left w:val="single" w:sz="4" w:space="0" w:color="auto"/>
              <w:bottom w:val="single" w:sz="4" w:space="0" w:color="auto"/>
              <w:right w:val="single" w:sz="4" w:space="0" w:color="auto"/>
            </w:tcBorders>
            <w:vAlign w:val="center"/>
          </w:tcPr>
          <w:p w14:paraId="3C0D21D6"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rPr>
              <w:t>16.413,00</w:t>
            </w:r>
          </w:p>
        </w:tc>
        <w:tc>
          <w:tcPr>
            <w:tcW w:w="1428" w:type="dxa"/>
            <w:tcBorders>
              <w:top w:val="single" w:sz="4" w:space="0" w:color="auto"/>
              <w:left w:val="single" w:sz="4" w:space="0" w:color="auto"/>
              <w:bottom w:val="single" w:sz="4" w:space="0" w:color="auto"/>
              <w:right w:val="single" w:sz="4" w:space="0" w:color="auto"/>
            </w:tcBorders>
            <w:vAlign w:val="center"/>
          </w:tcPr>
          <w:p w14:paraId="5ED7DB64"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rPr>
              <w:t>595.538,00</w:t>
            </w:r>
          </w:p>
        </w:tc>
      </w:tr>
      <w:tr w:rsidR="000B213B" w:rsidRPr="0037647E" w14:paraId="4F255A29" w14:textId="77777777" w:rsidTr="00E01BA6">
        <w:trPr>
          <w:trHeight w:val="284"/>
        </w:trPr>
        <w:tc>
          <w:tcPr>
            <w:tcW w:w="5077" w:type="dxa"/>
            <w:tcBorders>
              <w:top w:val="single" w:sz="4" w:space="0" w:color="auto"/>
              <w:left w:val="single" w:sz="4" w:space="0" w:color="auto"/>
              <w:bottom w:val="single" w:sz="4" w:space="0" w:color="auto"/>
              <w:right w:val="single" w:sz="4" w:space="0" w:color="auto"/>
            </w:tcBorders>
            <w:noWrap/>
            <w:vAlign w:val="center"/>
            <w:hideMark/>
          </w:tcPr>
          <w:p w14:paraId="53D25E1B"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Tekući projekt T207101</w:t>
            </w:r>
          </w:p>
          <w:p w14:paraId="48710AD3" w14:textId="77777777" w:rsidR="000B213B" w:rsidRPr="0037647E" w:rsidRDefault="000B213B" w:rsidP="00E01BA6">
            <w:pPr>
              <w:spacing w:after="0" w:line="240" w:lineRule="auto"/>
              <w:rPr>
                <w:rFonts w:ascii="Times New Roman" w:hAnsi="Times New Roman"/>
                <w:lang w:val="hr-HR" w:eastAsia="hr-HR"/>
              </w:rPr>
            </w:pPr>
            <w:r w:rsidRPr="0037647E">
              <w:rPr>
                <w:rFonts w:ascii="Times New Roman" w:hAnsi="Times New Roman"/>
                <w:lang w:val="hr-HR" w:eastAsia="hr-HR"/>
              </w:rPr>
              <w:t>Nabava dugotrajne imovine</w:t>
            </w:r>
          </w:p>
        </w:tc>
        <w:tc>
          <w:tcPr>
            <w:tcW w:w="1705" w:type="dxa"/>
            <w:tcBorders>
              <w:top w:val="single" w:sz="4" w:space="0" w:color="auto"/>
              <w:left w:val="single" w:sz="4" w:space="0" w:color="auto"/>
              <w:bottom w:val="single" w:sz="4" w:space="0" w:color="auto"/>
              <w:right w:val="single" w:sz="4" w:space="0" w:color="auto"/>
            </w:tcBorders>
            <w:noWrap/>
            <w:vAlign w:val="center"/>
          </w:tcPr>
          <w:p w14:paraId="33B91266" w14:textId="77777777" w:rsidR="000B213B" w:rsidRPr="0037647E" w:rsidRDefault="000B213B" w:rsidP="00E01BA6">
            <w:pPr>
              <w:spacing w:after="0" w:line="240" w:lineRule="auto"/>
              <w:jc w:val="center"/>
              <w:rPr>
                <w:rFonts w:ascii="Times New Roman" w:hAnsi="Times New Roman"/>
                <w:lang w:val="hr-HR" w:eastAsia="hr-HR"/>
              </w:rPr>
            </w:pPr>
            <w:r w:rsidRPr="0037647E">
              <w:rPr>
                <w:rFonts w:ascii="Times New Roman" w:hAnsi="Times New Roman"/>
                <w:lang w:val="hr-HR" w:eastAsia="hr-HR"/>
              </w:rPr>
              <w:t>0,00</w:t>
            </w:r>
          </w:p>
        </w:tc>
        <w:tc>
          <w:tcPr>
            <w:tcW w:w="1427" w:type="dxa"/>
            <w:tcBorders>
              <w:top w:val="single" w:sz="4" w:space="0" w:color="auto"/>
              <w:left w:val="nil"/>
              <w:bottom w:val="single" w:sz="4" w:space="0" w:color="auto"/>
              <w:right w:val="single" w:sz="4" w:space="0" w:color="auto"/>
            </w:tcBorders>
            <w:vAlign w:val="center"/>
          </w:tcPr>
          <w:p w14:paraId="5E03B369"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3.000,00</w:t>
            </w:r>
          </w:p>
        </w:tc>
        <w:tc>
          <w:tcPr>
            <w:tcW w:w="1428" w:type="dxa"/>
            <w:tcBorders>
              <w:top w:val="single" w:sz="4" w:space="0" w:color="auto"/>
              <w:left w:val="nil"/>
              <w:bottom w:val="single" w:sz="4" w:space="0" w:color="auto"/>
              <w:right w:val="single" w:sz="4" w:space="0" w:color="auto"/>
            </w:tcBorders>
            <w:vAlign w:val="center"/>
          </w:tcPr>
          <w:p w14:paraId="4F06B39C" w14:textId="77777777" w:rsidR="000B213B" w:rsidRPr="0037647E" w:rsidRDefault="000B213B" w:rsidP="00E01BA6">
            <w:pPr>
              <w:spacing w:after="0" w:line="240" w:lineRule="auto"/>
              <w:jc w:val="center"/>
              <w:rPr>
                <w:rFonts w:ascii="Times New Roman" w:hAnsi="Times New Roman"/>
                <w:bCs/>
                <w:lang w:val="hr-HR" w:eastAsia="hr-HR"/>
              </w:rPr>
            </w:pPr>
            <w:r w:rsidRPr="0037647E">
              <w:rPr>
                <w:rFonts w:ascii="Times New Roman" w:hAnsi="Times New Roman"/>
                <w:bCs/>
                <w:lang w:val="hr-HR" w:eastAsia="hr-HR"/>
              </w:rPr>
              <w:t>3.000,00</w:t>
            </w:r>
          </w:p>
        </w:tc>
      </w:tr>
      <w:tr w:rsidR="000B213B" w:rsidRPr="0037647E" w14:paraId="546BCB80" w14:textId="77777777" w:rsidTr="00E01BA6">
        <w:trPr>
          <w:trHeight w:val="284"/>
        </w:trPr>
        <w:tc>
          <w:tcPr>
            <w:tcW w:w="5077" w:type="dxa"/>
            <w:tcBorders>
              <w:top w:val="single" w:sz="4" w:space="0" w:color="auto"/>
              <w:left w:val="single" w:sz="4" w:space="0" w:color="auto"/>
              <w:bottom w:val="single" w:sz="4" w:space="0" w:color="auto"/>
              <w:right w:val="single" w:sz="4" w:space="0" w:color="auto"/>
            </w:tcBorders>
            <w:noWrap/>
            <w:vAlign w:val="center"/>
            <w:hideMark/>
          </w:tcPr>
          <w:p w14:paraId="6700C5B6" w14:textId="77777777" w:rsidR="000B213B" w:rsidRPr="0037647E" w:rsidRDefault="000B213B" w:rsidP="00E01BA6">
            <w:pPr>
              <w:spacing w:after="0" w:line="240" w:lineRule="auto"/>
              <w:jc w:val="center"/>
              <w:rPr>
                <w:rFonts w:ascii="Times New Roman" w:hAnsi="Times New Roman"/>
                <w:b/>
                <w:lang w:val="hr-HR" w:eastAsia="hr-HR"/>
              </w:rPr>
            </w:pPr>
            <w:r w:rsidRPr="0037647E">
              <w:rPr>
                <w:rFonts w:ascii="Times New Roman" w:hAnsi="Times New Roman"/>
                <w:b/>
                <w:lang w:val="hr-HR" w:eastAsia="hr-HR"/>
              </w:rPr>
              <w:t>Ukupno program:</w:t>
            </w:r>
          </w:p>
        </w:tc>
        <w:tc>
          <w:tcPr>
            <w:tcW w:w="1705" w:type="dxa"/>
            <w:tcBorders>
              <w:top w:val="single" w:sz="4" w:space="0" w:color="auto"/>
              <w:left w:val="single" w:sz="4" w:space="0" w:color="auto"/>
              <w:bottom w:val="single" w:sz="4" w:space="0" w:color="auto"/>
              <w:right w:val="single" w:sz="4" w:space="0" w:color="auto"/>
            </w:tcBorders>
            <w:noWrap/>
            <w:vAlign w:val="center"/>
          </w:tcPr>
          <w:p w14:paraId="23ADC9C2" w14:textId="77777777" w:rsidR="000B213B" w:rsidRPr="0037647E" w:rsidRDefault="000B213B" w:rsidP="00E01BA6">
            <w:pPr>
              <w:jc w:val="center"/>
              <w:rPr>
                <w:rFonts w:ascii="Times New Roman" w:hAnsi="Times New Roman"/>
              </w:rPr>
            </w:pPr>
            <w:r w:rsidRPr="0037647E">
              <w:rPr>
                <w:rFonts w:ascii="Times New Roman" w:hAnsi="Times New Roman"/>
              </w:rPr>
              <w:t>579.125,00</w:t>
            </w:r>
          </w:p>
        </w:tc>
        <w:tc>
          <w:tcPr>
            <w:tcW w:w="1427" w:type="dxa"/>
            <w:tcBorders>
              <w:top w:val="single" w:sz="4" w:space="0" w:color="auto"/>
              <w:left w:val="nil"/>
              <w:bottom w:val="single" w:sz="4" w:space="0" w:color="auto"/>
              <w:right w:val="single" w:sz="4" w:space="0" w:color="auto"/>
            </w:tcBorders>
            <w:vAlign w:val="center"/>
          </w:tcPr>
          <w:p w14:paraId="5D21EDDE"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rPr>
              <w:t>19.413,00</w:t>
            </w:r>
          </w:p>
        </w:tc>
        <w:tc>
          <w:tcPr>
            <w:tcW w:w="1428" w:type="dxa"/>
            <w:tcBorders>
              <w:top w:val="single" w:sz="4" w:space="0" w:color="auto"/>
              <w:left w:val="nil"/>
              <w:bottom w:val="single" w:sz="4" w:space="0" w:color="auto"/>
              <w:right w:val="single" w:sz="4" w:space="0" w:color="auto"/>
            </w:tcBorders>
            <w:vAlign w:val="center"/>
          </w:tcPr>
          <w:p w14:paraId="79AF480B" w14:textId="77777777" w:rsidR="000B213B" w:rsidRPr="0037647E" w:rsidRDefault="000B213B" w:rsidP="00E01BA6">
            <w:pPr>
              <w:spacing w:after="0" w:line="240" w:lineRule="auto"/>
              <w:jc w:val="center"/>
              <w:rPr>
                <w:rFonts w:ascii="Times New Roman" w:hAnsi="Times New Roman"/>
              </w:rPr>
            </w:pPr>
            <w:r w:rsidRPr="0037647E">
              <w:rPr>
                <w:rFonts w:ascii="Times New Roman" w:hAnsi="Times New Roman"/>
              </w:rPr>
              <w:t>598.538,00</w:t>
            </w:r>
          </w:p>
        </w:tc>
      </w:tr>
    </w:tbl>
    <w:p w14:paraId="466AD0EE" w14:textId="77777777" w:rsidR="000B213B" w:rsidRPr="0037647E" w:rsidRDefault="000B213B" w:rsidP="000B213B">
      <w:pPr>
        <w:spacing w:after="0" w:line="240" w:lineRule="auto"/>
        <w:rPr>
          <w:rFonts w:ascii="Times New Roman" w:hAnsi="Times New Roman"/>
          <w:b/>
          <w:color w:val="EE0000"/>
          <w:highlight w:val="yellow"/>
          <w:lang w:val="hr-HR"/>
        </w:rPr>
      </w:pPr>
    </w:p>
    <w:tbl>
      <w:tblPr>
        <w:tblW w:w="9654" w:type="dxa"/>
        <w:tblInd w:w="93" w:type="dxa"/>
        <w:tblLayout w:type="fixed"/>
        <w:tblLook w:val="04A0" w:firstRow="1" w:lastRow="0" w:firstColumn="1" w:lastColumn="0" w:noHBand="0" w:noVBand="1"/>
      </w:tblPr>
      <w:tblGrid>
        <w:gridCol w:w="9654"/>
      </w:tblGrid>
      <w:tr w:rsidR="000B213B" w:rsidRPr="0037647E" w14:paraId="28DC3241" w14:textId="77777777" w:rsidTr="00E01BA6">
        <w:trPr>
          <w:trHeight w:val="300"/>
        </w:trPr>
        <w:tc>
          <w:tcPr>
            <w:tcW w:w="9654" w:type="dxa"/>
            <w:tcBorders>
              <w:top w:val="single" w:sz="4" w:space="0" w:color="auto"/>
              <w:left w:val="single" w:sz="4" w:space="0" w:color="auto"/>
              <w:bottom w:val="single" w:sz="4" w:space="0" w:color="auto"/>
              <w:right w:val="single" w:sz="4" w:space="0" w:color="auto"/>
            </w:tcBorders>
            <w:hideMark/>
          </w:tcPr>
          <w:p w14:paraId="0ADE15BA"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b/>
                <w:bCs/>
                <w:lang w:val="hr-HR" w:eastAsia="hr-HR"/>
              </w:rPr>
              <w:t>Naziv aktivnosti/projekta u Proračunu:</w:t>
            </w:r>
          </w:p>
          <w:p w14:paraId="04F43D31" w14:textId="77777777" w:rsidR="000B213B" w:rsidRPr="0037647E" w:rsidRDefault="000B213B" w:rsidP="00E01BA6">
            <w:pPr>
              <w:spacing w:after="0" w:line="240" w:lineRule="auto"/>
              <w:rPr>
                <w:rFonts w:ascii="Times New Roman" w:hAnsi="Times New Roman"/>
                <w:b/>
                <w:bCs/>
                <w:lang w:val="hr-HR" w:eastAsia="hr-HR"/>
              </w:rPr>
            </w:pPr>
            <w:r w:rsidRPr="0037647E">
              <w:rPr>
                <w:rFonts w:ascii="Times New Roman" w:hAnsi="Times New Roman"/>
                <w:lang w:val="hr-HR" w:eastAsia="hr-HR"/>
              </w:rPr>
              <w:t>Aktivnost A</w:t>
            </w:r>
            <w:r>
              <w:rPr>
                <w:rFonts w:ascii="Times New Roman" w:hAnsi="Times New Roman"/>
                <w:lang w:val="hr-HR" w:eastAsia="hr-HR"/>
              </w:rPr>
              <w:t>207101</w:t>
            </w:r>
            <w:r w:rsidRPr="0037647E">
              <w:rPr>
                <w:rFonts w:ascii="Times New Roman" w:hAnsi="Times New Roman"/>
                <w:lang w:val="hr-HR" w:eastAsia="hr-HR"/>
              </w:rPr>
              <w:t xml:space="preserve"> redovna djelatnost JVP Županja</w:t>
            </w:r>
          </w:p>
        </w:tc>
      </w:tr>
      <w:tr w:rsidR="000B213B" w:rsidRPr="0037647E" w14:paraId="3CCA4383" w14:textId="77777777" w:rsidTr="00E01BA6">
        <w:trPr>
          <w:trHeight w:val="509"/>
        </w:trPr>
        <w:tc>
          <w:tcPr>
            <w:tcW w:w="9654" w:type="dxa"/>
            <w:vMerge w:val="restart"/>
            <w:tcBorders>
              <w:top w:val="single" w:sz="4" w:space="0" w:color="auto"/>
              <w:left w:val="single" w:sz="4" w:space="0" w:color="auto"/>
              <w:bottom w:val="single" w:sz="4" w:space="0" w:color="auto"/>
              <w:right w:val="single" w:sz="4" w:space="0" w:color="auto"/>
            </w:tcBorders>
            <w:hideMark/>
          </w:tcPr>
          <w:p w14:paraId="2280BCF5"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Obrazloženje aktivnosti/projekta:</w:t>
            </w:r>
          </w:p>
          <w:p w14:paraId="3FDDD893" w14:textId="77777777" w:rsidR="000B213B" w:rsidRPr="0037647E" w:rsidRDefault="000B213B" w:rsidP="00E01BA6">
            <w:pPr>
              <w:spacing w:after="0" w:line="240" w:lineRule="auto"/>
              <w:jc w:val="both"/>
              <w:rPr>
                <w:rFonts w:ascii="Times New Roman" w:hAnsi="Times New Roman"/>
                <w:lang w:val="hr-HR" w:eastAsia="hr-HR"/>
              </w:rPr>
            </w:pPr>
            <w:r w:rsidRPr="0037647E">
              <w:rPr>
                <w:rFonts w:ascii="Times New Roman" w:hAnsi="Times New Roman"/>
                <w:lang w:val="hr-HR" w:eastAsia="hr-HR"/>
              </w:rPr>
              <w:t>Ovim Programom obuhvaćene su aktivnosti kojima se izvršavaju rashodi za zaposlene iz radnog odnosa i materijalni rashodi financirani sredstvima za decentralizirane funkcije vatrogastva, a ostvaruju se temeljem Odluke Vlade Republike Hrvatske o minimalnim financijskim standardima za decentralizirano financiranje redovite djelatnosti javnih  vatrogasnih postrojbi za tekuću godinu.</w:t>
            </w:r>
          </w:p>
        </w:tc>
      </w:tr>
      <w:tr w:rsidR="000B213B" w:rsidRPr="0037647E" w14:paraId="54157043" w14:textId="77777777" w:rsidTr="00E01BA6">
        <w:trPr>
          <w:trHeight w:val="611"/>
        </w:trPr>
        <w:tc>
          <w:tcPr>
            <w:tcW w:w="9654" w:type="dxa"/>
            <w:vMerge/>
            <w:tcBorders>
              <w:top w:val="single" w:sz="4" w:space="0" w:color="auto"/>
              <w:left w:val="single" w:sz="4" w:space="0" w:color="auto"/>
              <w:bottom w:val="single" w:sz="4" w:space="0" w:color="auto"/>
              <w:right w:val="single" w:sz="4" w:space="0" w:color="auto"/>
            </w:tcBorders>
            <w:vAlign w:val="center"/>
            <w:hideMark/>
          </w:tcPr>
          <w:p w14:paraId="368CD6B3" w14:textId="77777777" w:rsidR="000B213B" w:rsidRPr="0037647E" w:rsidRDefault="000B213B" w:rsidP="00E01BA6">
            <w:pPr>
              <w:spacing w:after="0" w:line="240" w:lineRule="auto"/>
              <w:rPr>
                <w:rFonts w:ascii="Times New Roman" w:hAnsi="Times New Roman"/>
                <w:lang w:val="hr-HR" w:eastAsia="hr-HR"/>
              </w:rPr>
            </w:pPr>
          </w:p>
        </w:tc>
      </w:tr>
    </w:tbl>
    <w:p w14:paraId="55808F02" w14:textId="77777777" w:rsidR="000B213B" w:rsidRPr="0037647E" w:rsidRDefault="000B213B" w:rsidP="000B213B">
      <w:pPr>
        <w:spacing w:after="0" w:line="240" w:lineRule="auto"/>
        <w:rPr>
          <w:rFonts w:ascii="Times New Roman" w:hAnsi="Times New Roman"/>
          <w:lang w:val="hr-HR"/>
        </w:rPr>
      </w:pPr>
    </w:p>
    <w:tbl>
      <w:tblPr>
        <w:tblW w:w="9683" w:type="dxa"/>
        <w:tblInd w:w="93" w:type="dxa"/>
        <w:tblLayout w:type="fixed"/>
        <w:tblLook w:val="04A0" w:firstRow="1" w:lastRow="0" w:firstColumn="1" w:lastColumn="0" w:noHBand="0" w:noVBand="1"/>
      </w:tblPr>
      <w:tblGrid>
        <w:gridCol w:w="1390"/>
        <w:gridCol w:w="3261"/>
        <w:gridCol w:w="1205"/>
        <w:gridCol w:w="1022"/>
        <w:gridCol w:w="973"/>
        <w:gridCol w:w="972"/>
        <w:gridCol w:w="860"/>
      </w:tblGrid>
      <w:tr w:rsidR="000B213B" w:rsidRPr="0037647E" w14:paraId="6C08DAEB" w14:textId="77777777" w:rsidTr="00FC7F5E">
        <w:trPr>
          <w:trHeight w:val="564"/>
        </w:trPr>
        <w:tc>
          <w:tcPr>
            <w:tcW w:w="1390" w:type="dxa"/>
            <w:tcBorders>
              <w:top w:val="single" w:sz="4" w:space="0" w:color="auto"/>
              <w:left w:val="single" w:sz="4" w:space="0" w:color="auto"/>
              <w:bottom w:val="single" w:sz="4" w:space="0" w:color="auto"/>
              <w:right w:val="single" w:sz="4" w:space="0" w:color="auto"/>
            </w:tcBorders>
            <w:noWrap/>
            <w:vAlign w:val="center"/>
            <w:hideMark/>
          </w:tcPr>
          <w:p w14:paraId="3FFB234E" w14:textId="77777777" w:rsidR="000B213B" w:rsidRPr="0037647E" w:rsidRDefault="000B213B" w:rsidP="00E01BA6">
            <w:pPr>
              <w:spacing w:after="0" w:line="240" w:lineRule="auto"/>
              <w:jc w:val="center"/>
              <w:rPr>
                <w:rFonts w:ascii="Times New Roman" w:hAnsi="Times New Roman"/>
                <w:sz w:val="20"/>
                <w:szCs w:val="20"/>
                <w:lang w:val="hr-HR" w:eastAsia="hr-HR"/>
              </w:rPr>
            </w:pPr>
            <w:r w:rsidRPr="0037647E">
              <w:rPr>
                <w:rFonts w:ascii="Times New Roman" w:hAnsi="Times New Roman"/>
                <w:sz w:val="20"/>
                <w:szCs w:val="20"/>
                <w:lang w:val="hr-HR" w:eastAsia="hr-HR"/>
              </w:rPr>
              <w:t>Pokazatelj</w:t>
            </w:r>
          </w:p>
          <w:p w14:paraId="2086508A" w14:textId="77777777" w:rsidR="000B213B" w:rsidRPr="0037647E" w:rsidRDefault="000B213B" w:rsidP="00E01BA6">
            <w:pPr>
              <w:spacing w:after="0" w:line="240" w:lineRule="auto"/>
              <w:jc w:val="center"/>
              <w:rPr>
                <w:rFonts w:ascii="Times New Roman" w:hAnsi="Times New Roman"/>
                <w:sz w:val="20"/>
                <w:szCs w:val="20"/>
                <w:lang w:val="hr-HR" w:eastAsia="hr-HR"/>
              </w:rPr>
            </w:pPr>
            <w:r w:rsidRPr="0037647E">
              <w:rPr>
                <w:rFonts w:ascii="Times New Roman" w:hAnsi="Times New Roman"/>
                <w:sz w:val="20"/>
                <w:szCs w:val="20"/>
                <w:lang w:val="hr-HR" w:eastAsia="hr-HR"/>
              </w:rPr>
              <w:t>rezultata</w:t>
            </w:r>
          </w:p>
        </w:tc>
        <w:tc>
          <w:tcPr>
            <w:tcW w:w="3261" w:type="dxa"/>
            <w:tcBorders>
              <w:top w:val="single" w:sz="4" w:space="0" w:color="auto"/>
              <w:left w:val="nil"/>
              <w:bottom w:val="single" w:sz="4" w:space="0" w:color="auto"/>
              <w:right w:val="single" w:sz="4" w:space="0" w:color="auto"/>
            </w:tcBorders>
            <w:noWrap/>
            <w:vAlign w:val="center"/>
            <w:hideMark/>
          </w:tcPr>
          <w:p w14:paraId="5BCC7282" w14:textId="77777777" w:rsidR="000B213B" w:rsidRPr="0037647E" w:rsidRDefault="000B213B" w:rsidP="00E01BA6">
            <w:pPr>
              <w:spacing w:after="0" w:line="240" w:lineRule="auto"/>
              <w:jc w:val="center"/>
              <w:rPr>
                <w:rFonts w:ascii="Times New Roman" w:hAnsi="Times New Roman"/>
                <w:sz w:val="20"/>
                <w:szCs w:val="20"/>
                <w:lang w:val="hr-HR" w:eastAsia="hr-HR"/>
              </w:rPr>
            </w:pPr>
            <w:r w:rsidRPr="0037647E">
              <w:rPr>
                <w:rFonts w:ascii="Times New Roman" w:hAnsi="Times New Roman"/>
                <w:sz w:val="20"/>
                <w:szCs w:val="20"/>
                <w:lang w:val="hr-HR" w:eastAsia="hr-HR"/>
              </w:rPr>
              <w:t>Definicija pokazatelja</w:t>
            </w:r>
          </w:p>
        </w:tc>
        <w:tc>
          <w:tcPr>
            <w:tcW w:w="1205" w:type="dxa"/>
            <w:tcBorders>
              <w:top w:val="single" w:sz="4" w:space="0" w:color="auto"/>
              <w:left w:val="nil"/>
              <w:bottom w:val="single" w:sz="4" w:space="0" w:color="auto"/>
              <w:right w:val="single" w:sz="4" w:space="0" w:color="auto"/>
            </w:tcBorders>
            <w:vAlign w:val="center"/>
          </w:tcPr>
          <w:p w14:paraId="4D51BDCB" w14:textId="77777777" w:rsidR="000B213B" w:rsidRPr="0037647E" w:rsidRDefault="000B213B" w:rsidP="00E01BA6">
            <w:pPr>
              <w:spacing w:after="0" w:line="240" w:lineRule="auto"/>
              <w:jc w:val="center"/>
              <w:rPr>
                <w:rFonts w:ascii="Times New Roman" w:hAnsi="Times New Roman"/>
                <w:sz w:val="20"/>
                <w:szCs w:val="20"/>
                <w:lang w:val="hr-HR" w:eastAsia="hr-HR"/>
              </w:rPr>
            </w:pPr>
            <w:r w:rsidRPr="0037647E">
              <w:rPr>
                <w:rFonts w:ascii="Times New Roman" w:hAnsi="Times New Roman"/>
                <w:sz w:val="20"/>
                <w:szCs w:val="20"/>
                <w:lang w:val="hr-HR" w:eastAsia="hr-HR"/>
              </w:rPr>
              <w:t>Jedinica</w:t>
            </w:r>
          </w:p>
        </w:tc>
        <w:tc>
          <w:tcPr>
            <w:tcW w:w="1022" w:type="dxa"/>
            <w:tcBorders>
              <w:top w:val="single" w:sz="4" w:space="0" w:color="auto"/>
              <w:left w:val="single" w:sz="4" w:space="0" w:color="auto"/>
              <w:bottom w:val="single" w:sz="4" w:space="0" w:color="auto"/>
              <w:right w:val="single" w:sz="4" w:space="0" w:color="auto"/>
            </w:tcBorders>
            <w:vAlign w:val="center"/>
            <w:hideMark/>
          </w:tcPr>
          <w:p w14:paraId="53EAE30C" w14:textId="77777777" w:rsidR="000B213B" w:rsidRPr="0037647E" w:rsidRDefault="000B213B" w:rsidP="00E01BA6">
            <w:pPr>
              <w:spacing w:after="0" w:line="240" w:lineRule="auto"/>
              <w:jc w:val="center"/>
              <w:rPr>
                <w:rFonts w:ascii="Times New Roman" w:hAnsi="Times New Roman"/>
                <w:sz w:val="20"/>
                <w:szCs w:val="20"/>
                <w:lang w:val="hr-HR" w:eastAsia="hr-HR"/>
              </w:rPr>
            </w:pPr>
            <w:r w:rsidRPr="0037647E">
              <w:rPr>
                <w:rFonts w:ascii="Times New Roman" w:hAnsi="Times New Roman"/>
                <w:sz w:val="20"/>
                <w:szCs w:val="20"/>
                <w:lang w:val="hr-HR" w:eastAsia="hr-HR"/>
              </w:rPr>
              <w:t>Polazna vrijednost 2025.</w:t>
            </w:r>
          </w:p>
        </w:tc>
        <w:tc>
          <w:tcPr>
            <w:tcW w:w="973" w:type="dxa"/>
            <w:tcBorders>
              <w:top w:val="single" w:sz="4" w:space="0" w:color="auto"/>
              <w:left w:val="nil"/>
              <w:bottom w:val="single" w:sz="4" w:space="0" w:color="auto"/>
              <w:right w:val="single" w:sz="4" w:space="0" w:color="auto"/>
            </w:tcBorders>
            <w:vAlign w:val="center"/>
            <w:hideMark/>
          </w:tcPr>
          <w:p w14:paraId="75151614" w14:textId="77777777" w:rsidR="000B213B" w:rsidRPr="0037647E" w:rsidRDefault="000B213B" w:rsidP="00E01BA6">
            <w:pPr>
              <w:spacing w:after="0" w:line="240" w:lineRule="auto"/>
              <w:jc w:val="center"/>
              <w:rPr>
                <w:rFonts w:ascii="Times New Roman" w:hAnsi="Times New Roman"/>
                <w:sz w:val="20"/>
                <w:szCs w:val="20"/>
                <w:lang w:val="hr-HR" w:eastAsia="hr-HR"/>
              </w:rPr>
            </w:pPr>
            <w:r w:rsidRPr="0037647E">
              <w:rPr>
                <w:rFonts w:ascii="Times New Roman" w:hAnsi="Times New Roman"/>
                <w:sz w:val="20"/>
                <w:szCs w:val="20"/>
                <w:lang w:val="hr-HR" w:eastAsia="hr-HR"/>
              </w:rPr>
              <w:t>Ciljana vrijednost</w:t>
            </w:r>
          </w:p>
          <w:p w14:paraId="44FCEB7C" w14:textId="77777777" w:rsidR="000B213B" w:rsidRPr="0037647E" w:rsidRDefault="000B213B" w:rsidP="00E01BA6">
            <w:pPr>
              <w:spacing w:after="0" w:line="240" w:lineRule="auto"/>
              <w:jc w:val="center"/>
              <w:rPr>
                <w:rFonts w:ascii="Times New Roman" w:hAnsi="Times New Roman"/>
                <w:sz w:val="20"/>
                <w:szCs w:val="20"/>
                <w:lang w:val="hr-HR" w:eastAsia="hr-HR"/>
              </w:rPr>
            </w:pPr>
            <w:r w:rsidRPr="0037647E">
              <w:rPr>
                <w:rFonts w:ascii="Times New Roman" w:hAnsi="Times New Roman"/>
                <w:sz w:val="20"/>
                <w:szCs w:val="20"/>
                <w:lang w:val="hr-HR" w:eastAsia="hr-HR"/>
              </w:rPr>
              <w:t>2026.</w:t>
            </w:r>
          </w:p>
        </w:tc>
        <w:tc>
          <w:tcPr>
            <w:tcW w:w="972" w:type="dxa"/>
            <w:tcBorders>
              <w:top w:val="single" w:sz="4" w:space="0" w:color="auto"/>
              <w:left w:val="nil"/>
              <w:bottom w:val="single" w:sz="4" w:space="0" w:color="auto"/>
              <w:right w:val="single" w:sz="4" w:space="0" w:color="auto"/>
            </w:tcBorders>
            <w:vAlign w:val="center"/>
          </w:tcPr>
          <w:p w14:paraId="35E2D561" w14:textId="77777777" w:rsidR="000B213B" w:rsidRPr="0037647E" w:rsidRDefault="000B213B" w:rsidP="00E01BA6">
            <w:pPr>
              <w:spacing w:after="0" w:line="240" w:lineRule="auto"/>
              <w:jc w:val="center"/>
              <w:rPr>
                <w:rFonts w:ascii="Times New Roman" w:hAnsi="Times New Roman"/>
                <w:sz w:val="20"/>
                <w:szCs w:val="20"/>
                <w:lang w:val="hr-HR" w:eastAsia="hr-HR"/>
              </w:rPr>
            </w:pPr>
            <w:r w:rsidRPr="0037647E">
              <w:rPr>
                <w:rFonts w:ascii="Times New Roman" w:hAnsi="Times New Roman"/>
                <w:sz w:val="20"/>
                <w:szCs w:val="20"/>
                <w:lang w:val="hr-HR" w:eastAsia="hr-HR"/>
              </w:rPr>
              <w:t>Ciljana vrijednost</w:t>
            </w:r>
          </w:p>
          <w:p w14:paraId="5A20C234" w14:textId="77777777" w:rsidR="000B213B" w:rsidRPr="0037647E" w:rsidRDefault="000B213B" w:rsidP="00E01BA6">
            <w:pPr>
              <w:spacing w:after="0" w:line="240" w:lineRule="auto"/>
              <w:jc w:val="center"/>
              <w:rPr>
                <w:rFonts w:ascii="Times New Roman" w:hAnsi="Times New Roman"/>
                <w:sz w:val="20"/>
                <w:szCs w:val="20"/>
                <w:lang w:val="hr-HR" w:eastAsia="hr-HR"/>
              </w:rPr>
            </w:pPr>
            <w:r w:rsidRPr="0037647E">
              <w:rPr>
                <w:rFonts w:ascii="Times New Roman" w:hAnsi="Times New Roman"/>
                <w:sz w:val="20"/>
                <w:szCs w:val="20"/>
                <w:lang w:val="hr-HR" w:eastAsia="hr-HR"/>
              </w:rPr>
              <w:t>2027.</w:t>
            </w:r>
          </w:p>
        </w:tc>
        <w:tc>
          <w:tcPr>
            <w:tcW w:w="860" w:type="dxa"/>
            <w:tcBorders>
              <w:top w:val="single" w:sz="4" w:space="0" w:color="auto"/>
              <w:left w:val="nil"/>
              <w:bottom w:val="single" w:sz="4" w:space="0" w:color="auto"/>
              <w:right w:val="single" w:sz="4" w:space="0" w:color="auto"/>
            </w:tcBorders>
            <w:vAlign w:val="center"/>
          </w:tcPr>
          <w:p w14:paraId="35C7282C" w14:textId="77777777" w:rsidR="000B213B" w:rsidRPr="0037647E" w:rsidRDefault="000B213B" w:rsidP="00E01BA6">
            <w:pPr>
              <w:spacing w:after="0" w:line="240" w:lineRule="auto"/>
              <w:jc w:val="center"/>
              <w:rPr>
                <w:rFonts w:ascii="Times New Roman" w:hAnsi="Times New Roman"/>
                <w:sz w:val="20"/>
                <w:szCs w:val="20"/>
                <w:lang w:val="hr-HR" w:eastAsia="hr-HR"/>
              </w:rPr>
            </w:pPr>
            <w:r w:rsidRPr="0037647E">
              <w:rPr>
                <w:rFonts w:ascii="Times New Roman" w:hAnsi="Times New Roman"/>
                <w:sz w:val="20"/>
                <w:szCs w:val="20"/>
                <w:lang w:val="hr-HR" w:eastAsia="hr-HR"/>
              </w:rPr>
              <w:t>Ciljana vrijednost</w:t>
            </w:r>
          </w:p>
          <w:p w14:paraId="345CED50" w14:textId="77777777" w:rsidR="000B213B" w:rsidRPr="0037647E" w:rsidRDefault="000B213B" w:rsidP="00E01BA6">
            <w:pPr>
              <w:spacing w:after="0" w:line="240" w:lineRule="auto"/>
              <w:jc w:val="center"/>
              <w:rPr>
                <w:rFonts w:ascii="Times New Roman" w:hAnsi="Times New Roman"/>
                <w:sz w:val="20"/>
                <w:szCs w:val="20"/>
                <w:lang w:val="hr-HR" w:eastAsia="hr-HR"/>
              </w:rPr>
            </w:pPr>
            <w:r w:rsidRPr="0037647E">
              <w:rPr>
                <w:rFonts w:ascii="Times New Roman" w:hAnsi="Times New Roman"/>
                <w:sz w:val="20"/>
                <w:szCs w:val="20"/>
                <w:lang w:val="hr-HR" w:eastAsia="hr-HR"/>
              </w:rPr>
              <w:t>2028.</w:t>
            </w:r>
          </w:p>
        </w:tc>
      </w:tr>
      <w:tr w:rsidR="000B213B" w:rsidRPr="0037647E" w14:paraId="1AF4957E" w14:textId="77777777" w:rsidTr="00FC7F5E">
        <w:trPr>
          <w:trHeight w:val="564"/>
        </w:trPr>
        <w:tc>
          <w:tcPr>
            <w:tcW w:w="1390" w:type="dxa"/>
            <w:tcBorders>
              <w:top w:val="single" w:sz="4" w:space="0" w:color="auto"/>
              <w:left w:val="single" w:sz="4" w:space="0" w:color="auto"/>
              <w:bottom w:val="single" w:sz="4" w:space="0" w:color="auto"/>
              <w:right w:val="single" w:sz="4" w:space="0" w:color="auto"/>
            </w:tcBorders>
            <w:noWrap/>
            <w:vAlign w:val="center"/>
            <w:hideMark/>
          </w:tcPr>
          <w:p w14:paraId="2AC366CD" w14:textId="77777777" w:rsidR="000B213B" w:rsidRPr="0037647E" w:rsidRDefault="000B213B" w:rsidP="00E01BA6">
            <w:pPr>
              <w:spacing w:after="0" w:line="240" w:lineRule="auto"/>
              <w:jc w:val="center"/>
              <w:rPr>
                <w:rFonts w:ascii="Times New Roman" w:hAnsi="Times New Roman"/>
                <w:sz w:val="20"/>
                <w:szCs w:val="20"/>
                <w:lang w:val="hr-HR" w:eastAsia="hr-HR"/>
              </w:rPr>
            </w:pPr>
            <w:r w:rsidRPr="0037647E">
              <w:rPr>
                <w:rFonts w:ascii="Times New Roman" w:hAnsi="Times New Roman"/>
                <w:sz w:val="20"/>
                <w:szCs w:val="20"/>
                <w:lang w:val="hr-HR" w:eastAsia="hr-HR"/>
              </w:rPr>
              <w:t>Kontinuirano provođenje vatrogasne djelatnosti</w:t>
            </w:r>
          </w:p>
        </w:tc>
        <w:tc>
          <w:tcPr>
            <w:tcW w:w="3261" w:type="dxa"/>
            <w:tcBorders>
              <w:top w:val="single" w:sz="4" w:space="0" w:color="auto"/>
              <w:left w:val="nil"/>
              <w:bottom w:val="single" w:sz="4" w:space="0" w:color="auto"/>
              <w:right w:val="single" w:sz="4" w:space="0" w:color="auto"/>
            </w:tcBorders>
            <w:noWrap/>
            <w:vAlign w:val="center"/>
            <w:hideMark/>
          </w:tcPr>
          <w:p w14:paraId="254BA303" w14:textId="77777777" w:rsidR="000B213B" w:rsidRPr="0037647E" w:rsidRDefault="000B213B" w:rsidP="00E01BA6">
            <w:pPr>
              <w:spacing w:after="0" w:line="240" w:lineRule="auto"/>
              <w:jc w:val="both"/>
              <w:rPr>
                <w:rFonts w:ascii="Times New Roman" w:hAnsi="Times New Roman"/>
                <w:sz w:val="20"/>
                <w:szCs w:val="20"/>
                <w:lang w:val="hr-HR" w:eastAsia="hr-HR"/>
              </w:rPr>
            </w:pPr>
            <w:r w:rsidRPr="0037647E">
              <w:rPr>
                <w:rFonts w:ascii="Times New Roman" w:hAnsi="Times New Roman"/>
                <w:sz w:val="20"/>
                <w:szCs w:val="20"/>
                <w:lang w:val="hr-HR" w:eastAsia="hr-HR"/>
              </w:rPr>
              <w:t xml:space="preserve">Zaposleni vatrogasci koji </w:t>
            </w:r>
            <w:r w:rsidRPr="0037647E">
              <w:rPr>
                <w:rFonts w:ascii="Times New Roman" w:eastAsia="Calibri" w:hAnsi="Times New Roman"/>
                <w:bCs/>
                <w:sz w:val="20"/>
                <w:szCs w:val="20"/>
                <w:lang w:val="hr-HR" w:eastAsia="en-GB"/>
              </w:rPr>
              <w:t>obavljaju vatrogasnu djelatnosti, pružaju pomoć u tehničkim intervencijama, drugim vrstama nezgoda i opasnim situacijama, obavljaju druge poslove u nesrećama te preventivno djeluju u zaštiti od požara i eksplozija</w:t>
            </w:r>
          </w:p>
        </w:tc>
        <w:tc>
          <w:tcPr>
            <w:tcW w:w="1205" w:type="dxa"/>
            <w:tcBorders>
              <w:top w:val="single" w:sz="4" w:space="0" w:color="auto"/>
              <w:left w:val="nil"/>
              <w:bottom w:val="single" w:sz="4" w:space="0" w:color="auto"/>
              <w:right w:val="single" w:sz="4" w:space="0" w:color="auto"/>
            </w:tcBorders>
            <w:vAlign w:val="center"/>
          </w:tcPr>
          <w:p w14:paraId="61B96A14" w14:textId="77777777" w:rsidR="000B213B" w:rsidRPr="0037647E" w:rsidRDefault="000B213B" w:rsidP="00E01BA6">
            <w:pPr>
              <w:spacing w:after="0" w:line="240" w:lineRule="auto"/>
              <w:jc w:val="center"/>
              <w:rPr>
                <w:rFonts w:ascii="Times New Roman" w:hAnsi="Times New Roman"/>
                <w:sz w:val="20"/>
                <w:szCs w:val="20"/>
                <w:lang w:val="hr-HR" w:eastAsia="hr-HR"/>
              </w:rPr>
            </w:pPr>
            <w:r w:rsidRPr="0037647E">
              <w:rPr>
                <w:rFonts w:ascii="Times New Roman" w:hAnsi="Times New Roman"/>
                <w:sz w:val="20"/>
                <w:szCs w:val="20"/>
                <w:lang w:val="hr-HR" w:eastAsia="hr-HR"/>
              </w:rPr>
              <w:t>Broj zaposlenih vatrogasaca</w:t>
            </w:r>
          </w:p>
        </w:tc>
        <w:tc>
          <w:tcPr>
            <w:tcW w:w="1022" w:type="dxa"/>
            <w:tcBorders>
              <w:top w:val="single" w:sz="4" w:space="0" w:color="auto"/>
              <w:left w:val="single" w:sz="4" w:space="0" w:color="auto"/>
              <w:bottom w:val="single" w:sz="4" w:space="0" w:color="auto"/>
              <w:right w:val="single" w:sz="4" w:space="0" w:color="auto"/>
            </w:tcBorders>
            <w:vAlign w:val="center"/>
            <w:hideMark/>
          </w:tcPr>
          <w:p w14:paraId="21275FC1" w14:textId="77777777" w:rsidR="000B213B" w:rsidRPr="0037647E" w:rsidRDefault="000B213B" w:rsidP="00E01BA6">
            <w:pPr>
              <w:spacing w:after="0" w:line="240" w:lineRule="auto"/>
              <w:jc w:val="center"/>
              <w:rPr>
                <w:rFonts w:ascii="Times New Roman" w:hAnsi="Times New Roman"/>
                <w:sz w:val="20"/>
                <w:szCs w:val="20"/>
                <w:lang w:val="hr-HR" w:eastAsia="hr-HR"/>
              </w:rPr>
            </w:pPr>
            <w:r w:rsidRPr="0037647E">
              <w:rPr>
                <w:rFonts w:ascii="Times New Roman" w:hAnsi="Times New Roman"/>
                <w:sz w:val="20"/>
                <w:szCs w:val="20"/>
                <w:lang w:val="hr-HR" w:eastAsia="hr-HR"/>
              </w:rPr>
              <w:t>14</w:t>
            </w:r>
          </w:p>
        </w:tc>
        <w:tc>
          <w:tcPr>
            <w:tcW w:w="973" w:type="dxa"/>
            <w:tcBorders>
              <w:top w:val="single" w:sz="4" w:space="0" w:color="auto"/>
              <w:left w:val="nil"/>
              <w:bottom w:val="single" w:sz="4" w:space="0" w:color="auto"/>
              <w:right w:val="single" w:sz="4" w:space="0" w:color="auto"/>
            </w:tcBorders>
            <w:vAlign w:val="center"/>
            <w:hideMark/>
          </w:tcPr>
          <w:p w14:paraId="7E912475" w14:textId="77777777" w:rsidR="000B213B" w:rsidRPr="0037647E" w:rsidRDefault="000B213B" w:rsidP="00E01BA6">
            <w:pPr>
              <w:spacing w:after="0" w:line="240" w:lineRule="auto"/>
              <w:jc w:val="center"/>
              <w:rPr>
                <w:rFonts w:ascii="Times New Roman" w:hAnsi="Times New Roman"/>
                <w:sz w:val="20"/>
                <w:szCs w:val="20"/>
                <w:lang w:val="hr-HR" w:eastAsia="hr-HR"/>
              </w:rPr>
            </w:pPr>
            <w:r w:rsidRPr="0037647E">
              <w:rPr>
                <w:rFonts w:ascii="Times New Roman" w:hAnsi="Times New Roman"/>
                <w:sz w:val="20"/>
                <w:szCs w:val="20"/>
                <w:lang w:val="hr-HR" w:eastAsia="hr-HR"/>
              </w:rPr>
              <w:t>16</w:t>
            </w:r>
          </w:p>
        </w:tc>
        <w:tc>
          <w:tcPr>
            <w:tcW w:w="972" w:type="dxa"/>
            <w:tcBorders>
              <w:top w:val="single" w:sz="4" w:space="0" w:color="auto"/>
              <w:left w:val="nil"/>
              <w:bottom w:val="single" w:sz="4" w:space="0" w:color="auto"/>
              <w:right w:val="single" w:sz="4" w:space="0" w:color="auto"/>
            </w:tcBorders>
            <w:vAlign w:val="center"/>
          </w:tcPr>
          <w:p w14:paraId="2130A94C" w14:textId="77777777" w:rsidR="000B213B" w:rsidRPr="0037647E" w:rsidRDefault="000B213B" w:rsidP="00E01BA6">
            <w:pPr>
              <w:spacing w:after="0" w:line="240" w:lineRule="auto"/>
              <w:jc w:val="center"/>
              <w:rPr>
                <w:rFonts w:ascii="Times New Roman" w:hAnsi="Times New Roman"/>
                <w:sz w:val="20"/>
                <w:szCs w:val="20"/>
                <w:lang w:val="hr-HR" w:eastAsia="hr-HR"/>
              </w:rPr>
            </w:pPr>
            <w:r w:rsidRPr="0037647E">
              <w:rPr>
                <w:rFonts w:ascii="Times New Roman" w:hAnsi="Times New Roman"/>
                <w:sz w:val="20"/>
                <w:szCs w:val="20"/>
                <w:lang w:val="hr-HR" w:eastAsia="hr-HR"/>
              </w:rPr>
              <w:t>16</w:t>
            </w:r>
          </w:p>
        </w:tc>
        <w:tc>
          <w:tcPr>
            <w:tcW w:w="860" w:type="dxa"/>
            <w:tcBorders>
              <w:top w:val="single" w:sz="4" w:space="0" w:color="auto"/>
              <w:left w:val="nil"/>
              <w:bottom w:val="single" w:sz="4" w:space="0" w:color="auto"/>
              <w:right w:val="single" w:sz="4" w:space="0" w:color="auto"/>
            </w:tcBorders>
            <w:vAlign w:val="center"/>
          </w:tcPr>
          <w:p w14:paraId="62DB87C6" w14:textId="77777777" w:rsidR="000B213B" w:rsidRPr="0037647E" w:rsidRDefault="000B213B" w:rsidP="00E01BA6">
            <w:pPr>
              <w:spacing w:after="0" w:line="240" w:lineRule="auto"/>
              <w:jc w:val="center"/>
              <w:rPr>
                <w:rFonts w:ascii="Times New Roman" w:hAnsi="Times New Roman"/>
                <w:sz w:val="20"/>
                <w:szCs w:val="20"/>
                <w:lang w:val="hr-HR" w:eastAsia="hr-HR"/>
              </w:rPr>
            </w:pPr>
            <w:r w:rsidRPr="0037647E">
              <w:rPr>
                <w:rFonts w:ascii="Times New Roman" w:hAnsi="Times New Roman"/>
                <w:sz w:val="20"/>
                <w:szCs w:val="20"/>
                <w:lang w:val="hr-HR" w:eastAsia="hr-HR"/>
              </w:rPr>
              <w:t>16</w:t>
            </w:r>
          </w:p>
        </w:tc>
      </w:tr>
    </w:tbl>
    <w:p w14:paraId="3417BF17" w14:textId="77777777" w:rsidR="000B213B" w:rsidRPr="0037647E" w:rsidRDefault="000B213B" w:rsidP="000B213B">
      <w:pPr>
        <w:spacing w:after="0" w:line="240" w:lineRule="auto"/>
        <w:rPr>
          <w:rFonts w:ascii="Times New Roman" w:hAnsi="Times New Roman"/>
          <w:lang w:val="hr-HR" w:eastAsia="hr-HR"/>
        </w:rPr>
      </w:pPr>
    </w:p>
    <w:tbl>
      <w:tblPr>
        <w:tblW w:w="9825" w:type="dxa"/>
        <w:tblInd w:w="93" w:type="dxa"/>
        <w:tblLayout w:type="fixed"/>
        <w:tblLook w:val="04A0" w:firstRow="1" w:lastRow="0" w:firstColumn="1" w:lastColumn="0" w:noHBand="0" w:noVBand="1"/>
      </w:tblPr>
      <w:tblGrid>
        <w:gridCol w:w="9825"/>
      </w:tblGrid>
      <w:tr w:rsidR="000B213B" w:rsidRPr="0037647E" w14:paraId="1CF2C2C7" w14:textId="77777777" w:rsidTr="00E01BA6">
        <w:trPr>
          <w:trHeight w:val="300"/>
        </w:trPr>
        <w:tc>
          <w:tcPr>
            <w:tcW w:w="9825" w:type="dxa"/>
            <w:tcBorders>
              <w:top w:val="single" w:sz="4" w:space="0" w:color="auto"/>
              <w:left w:val="single" w:sz="4" w:space="0" w:color="auto"/>
              <w:bottom w:val="single" w:sz="4" w:space="0" w:color="auto"/>
              <w:right w:val="single" w:sz="4" w:space="0" w:color="auto"/>
            </w:tcBorders>
            <w:hideMark/>
          </w:tcPr>
          <w:p w14:paraId="0E0AB7AA" w14:textId="77777777" w:rsidR="000B213B" w:rsidRPr="0037647E" w:rsidRDefault="000B213B" w:rsidP="00E01BA6">
            <w:pPr>
              <w:spacing w:after="0" w:line="240" w:lineRule="auto"/>
              <w:jc w:val="both"/>
              <w:rPr>
                <w:rFonts w:ascii="Times New Roman" w:hAnsi="Times New Roman"/>
                <w:bCs/>
                <w:lang w:val="hr-HR"/>
              </w:rPr>
            </w:pPr>
            <w:r w:rsidRPr="0037647E">
              <w:rPr>
                <w:rFonts w:ascii="Times New Roman" w:hAnsi="Times New Roman"/>
                <w:bCs/>
                <w:lang w:val="hr-HR"/>
              </w:rPr>
              <w:t>Naziv aktivnosti/projekta u Proračunu:</w:t>
            </w:r>
          </w:p>
          <w:p w14:paraId="4C34B439" w14:textId="77777777" w:rsidR="000B213B" w:rsidRPr="0037647E" w:rsidRDefault="000B213B" w:rsidP="00E01BA6">
            <w:pPr>
              <w:spacing w:after="0" w:line="240" w:lineRule="auto"/>
              <w:jc w:val="both"/>
              <w:rPr>
                <w:rFonts w:ascii="Times New Roman" w:hAnsi="Times New Roman"/>
                <w:bCs/>
                <w:lang w:val="hr-HR"/>
              </w:rPr>
            </w:pPr>
            <w:r w:rsidRPr="0037647E">
              <w:rPr>
                <w:rFonts w:ascii="Times New Roman" w:hAnsi="Times New Roman"/>
                <w:lang w:val="hr-HR"/>
              </w:rPr>
              <w:t>Tekući projekt T207</w:t>
            </w:r>
            <w:r>
              <w:rPr>
                <w:rFonts w:ascii="Times New Roman" w:hAnsi="Times New Roman"/>
                <w:lang w:val="hr-HR"/>
              </w:rPr>
              <w:t>1</w:t>
            </w:r>
            <w:r w:rsidRPr="0037647E">
              <w:rPr>
                <w:rFonts w:ascii="Times New Roman" w:hAnsi="Times New Roman"/>
                <w:lang w:val="hr-HR"/>
              </w:rPr>
              <w:t xml:space="preserve">01  Nabava dugotrajne imovine  </w:t>
            </w:r>
          </w:p>
        </w:tc>
      </w:tr>
      <w:tr w:rsidR="000B213B" w:rsidRPr="0037647E" w14:paraId="710866B8" w14:textId="77777777" w:rsidTr="00E01BA6">
        <w:trPr>
          <w:trHeight w:val="509"/>
        </w:trPr>
        <w:tc>
          <w:tcPr>
            <w:tcW w:w="9825" w:type="dxa"/>
            <w:vMerge w:val="restart"/>
            <w:tcBorders>
              <w:top w:val="single" w:sz="4" w:space="0" w:color="auto"/>
              <w:left w:val="single" w:sz="4" w:space="0" w:color="auto"/>
              <w:bottom w:val="single" w:sz="4" w:space="0" w:color="auto"/>
              <w:right w:val="single" w:sz="4" w:space="0" w:color="auto"/>
            </w:tcBorders>
            <w:hideMark/>
          </w:tcPr>
          <w:p w14:paraId="28271E7E" w14:textId="77777777" w:rsidR="000B213B" w:rsidRPr="0037647E" w:rsidRDefault="000B213B" w:rsidP="00E01BA6">
            <w:pPr>
              <w:spacing w:after="0" w:line="240" w:lineRule="auto"/>
              <w:jc w:val="both"/>
              <w:rPr>
                <w:rFonts w:ascii="Times New Roman" w:hAnsi="Times New Roman"/>
                <w:lang w:val="hr-HR"/>
              </w:rPr>
            </w:pPr>
            <w:r w:rsidRPr="0037647E">
              <w:rPr>
                <w:rFonts w:ascii="Times New Roman" w:hAnsi="Times New Roman"/>
                <w:lang w:val="hr-HR"/>
              </w:rPr>
              <w:t>Obrazloženje aktivnosti/projekta:</w:t>
            </w:r>
          </w:p>
          <w:p w14:paraId="7FC98536" w14:textId="77777777" w:rsidR="000B213B" w:rsidRPr="0037647E" w:rsidRDefault="000B213B" w:rsidP="00E01BA6">
            <w:pPr>
              <w:spacing w:after="0" w:line="240" w:lineRule="auto"/>
              <w:jc w:val="both"/>
              <w:rPr>
                <w:rFonts w:ascii="Times New Roman" w:hAnsi="Times New Roman"/>
                <w:lang w:val="hr-HR"/>
              </w:rPr>
            </w:pPr>
            <w:r w:rsidRPr="0037647E">
              <w:rPr>
                <w:rFonts w:ascii="Times New Roman" w:hAnsi="Times New Roman"/>
                <w:lang w:val="hr-HR"/>
              </w:rPr>
              <w:t>Ovim projektom obuhvaćeni su troškovi nabave imovine potrebne za rad postrojbe.</w:t>
            </w:r>
          </w:p>
        </w:tc>
      </w:tr>
      <w:tr w:rsidR="000B213B" w:rsidRPr="0037647E" w14:paraId="09CF2EC4" w14:textId="77777777" w:rsidTr="00E01BA6">
        <w:trPr>
          <w:trHeight w:val="269"/>
        </w:trPr>
        <w:tc>
          <w:tcPr>
            <w:tcW w:w="9825" w:type="dxa"/>
            <w:vMerge/>
            <w:tcBorders>
              <w:top w:val="single" w:sz="4" w:space="0" w:color="auto"/>
              <w:left w:val="single" w:sz="4" w:space="0" w:color="auto"/>
              <w:bottom w:val="single" w:sz="4" w:space="0" w:color="auto"/>
              <w:right w:val="single" w:sz="4" w:space="0" w:color="auto"/>
            </w:tcBorders>
            <w:vAlign w:val="center"/>
            <w:hideMark/>
          </w:tcPr>
          <w:p w14:paraId="6A5995A8" w14:textId="77777777" w:rsidR="000B213B" w:rsidRPr="0037647E" w:rsidRDefault="000B213B" w:rsidP="00E01BA6">
            <w:pPr>
              <w:spacing w:after="0" w:line="240" w:lineRule="auto"/>
              <w:jc w:val="both"/>
              <w:rPr>
                <w:rFonts w:ascii="Times New Roman" w:hAnsi="Times New Roman"/>
                <w:lang w:val="hr-HR"/>
              </w:rPr>
            </w:pPr>
          </w:p>
        </w:tc>
      </w:tr>
    </w:tbl>
    <w:p w14:paraId="6C41DBC8" w14:textId="77777777" w:rsidR="000B213B" w:rsidRPr="0037647E" w:rsidRDefault="000B213B" w:rsidP="000B213B">
      <w:pPr>
        <w:jc w:val="both"/>
        <w:rPr>
          <w:rFonts w:ascii="Times New Roman" w:hAnsi="Times New Roman"/>
          <w:b/>
          <w:lang w:val="hr-HR"/>
        </w:rPr>
      </w:pPr>
    </w:p>
    <w:tbl>
      <w:tblPr>
        <w:tblW w:w="9796" w:type="dxa"/>
        <w:tblInd w:w="93" w:type="dxa"/>
        <w:tblLayout w:type="fixed"/>
        <w:tblLook w:val="04A0" w:firstRow="1" w:lastRow="0" w:firstColumn="1" w:lastColumn="0" w:noHBand="0" w:noVBand="1"/>
      </w:tblPr>
      <w:tblGrid>
        <w:gridCol w:w="1575"/>
        <w:gridCol w:w="2551"/>
        <w:gridCol w:w="992"/>
        <w:gridCol w:w="1169"/>
        <w:gridCol w:w="1170"/>
        <w:gridCol w:w="1169"/>
        <w:gridCol w:w="1170"/>
      </w:tblGrid>
      <w:tr w:rsidR="000B213B" w:rsidRPr="0037647E" w14:paraId="682DEA28" w14:textId="77777777" w:rsidTr="00E01BA6">
        <w:trPr>
          <w:trHeight w:val="564"/>
        </w:trPr>
        <w:tc>
          <w:tcPr>
            <w:tcW w:w="1575" w:type="dxa"/>
            <w:tcBorders>
              <w:top w:val="single" w:sz="4" w:space="0" w:color="auto"/>
              <w:left w:val="single" w:sz="4" w:space="0" w:color="auto"/>
              <w:bottom w:val="single" w:sz="4" w:space="0" w:color="auto"/>
              <w:right w:val="single" w:sz="4" w:space="0" w:color="auto"/>
            </w:tcBorders>
            <w:noWrap/>
            <w:vAlign w:val="center"/>
            <w:hideMark/>
          </w:tcPr>
          <w:p w14:paraId="35998BE8" w14:textId="77777777" w:rsidR="000B213B" w:rsidRPr="0037647E" w:rsidRDefault="000B213B" w:rsidP="00E01BA6">
            <w:pPr>
              <w:spacing w:after="0" w:line="240" w:lineRule="auto"/>
              <w:jc w:val="both"/>
              <w:rPr>
                <w:rFonts w:ascii="Times New Roman" w:hAnsi="Times New Roman"/>
                <w:lang w:val="hr-HR"/>
              </w:rPr>
            </w:pPr>
            <w:r w:rsidRPr="0037647E">
              <w:rPr>
                <w:rFonts w:ascii="Times New Roman" w:hAnsi="Times New Roman"/>
                <w:lang w:val="hr-HR"/>
              </w:rPr>
              <w:t>Pokazatelj</w:t>
            </w:r>
          </w:p>
          <w:p w14:paraId="5E990DAF" w14:textId="77777777" w:rsidR="000B213B" w:rsidRPr="0037647E" w:rsidRDefault="000B213B" w:rsidP="00E01BA6">
            <w:pPr>
              <w:spacing w:after="0" w:line="240" w:lineRule="auto"/>
              <w:jc w:val="both"/>
              <w:rPr>
                <w:rFonts w:ascii="Times New Roman" w:hAnsi="Times New Roman"/>
                <w:lang w:val="hr-HR"/>
              </w:rPr>
            </w:pPr>
            <w:r w:rsidRPr="0037647E">
              <w:rPr>
                <w:rFonts w:ascii="Times New Roman" w:hAnsi="Times New Roman"/>
                <w:lang w:val="hr-HR"/>
              </w:rPr>
              <w:t>rezultata</w:t>
            </w:r>
          </w:p>
        </w:tc>
        <w:tc>
          <w:tcPr>
            <w:tcW w:w="2551" w:type="dxa"/>
            <w:tcBorders>
              <w:top w:val="single" w:sz="4" w:space="0" w:color="auto"/>
              <w:left w:val="nil"/>
              <w:bottom w:val="single" w:sz="4" w:space="0" w:color="auto"/>
              <w:right w:val="single" w:sz="4" w:space="0" w:color="auto"/>
            </w:tcBorders>
            <w:noWrap/>
            <w:vAlign w:val="center"/>
            <w:hideMark/>
          </w:tcPr>
          <w:p w14:paraId="30AEDA93" w14:textId="77777777" w:rsidR="000B213B" w:rsidRPr="0037647E" w:rsidRDefault="000B213B" w:rsidP="00E01BA6">
            <w:pPr>
              <w:spacing w:after="0" w:line="240" w:lineRule="auto"/>
              <w:jc w:val="both"/>
              <w:rPr>
                <w:rFonts w:ascii="Times New Roman" w:hAnsi="Times New Roman"/>
                <w:lang w:val="hr-HR"/>
              </w:rPr>
            </w:pPr>
            <w:r w:rsidRPr="0037647E">
              <w:rPr>
                <w:rFonts w:ascii="Times New Roman" w:hAnsi="Times New Roman"/>
                <w:lang w:val="hr-HR"/>
              </w:rPr>
              <w:t>Definicija pokazatelja</w:t>
            </w:r>
          </w:p>
        </w:tc>
        <w:tc>
          <w:tcPr>
            <w:tcW w:w="992" w:type="dxa"/>
            <w:tcBorders>
              <w:top w:val="single" w:sz="4" w:space="0" w:color="auto"/>
              <w:left w:val="nil"/>
              <w:bottom w:val="single" w:sz="4" w:space="0" w:color="auto"/>
              <w:right w:val="single" w:sz="4" w:space="0" w:color="auto"/>
            </w:tcBorders>
            <w:vAlign w:val="center"/>
          </w:tcPr>
          <w:p w14:paraId="3F0417BD"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Jedinica</w:t>
            </w:r>
          </w:p>
        </w:tc>
        <w:tc>
          <w:tcPr>
            <w:tcW w:w="1169" w:type="dxa"/>
            <w:tcBorders>
              <w:top w:val="single" w:sz="4" w:space="0" w:color="auto"/>
              <w:left w:val="single" w:sz="4" w:space="0" w:color="auto"/>
              <w:bottom w:val="single" w:sz="4" w:space="0" w:color="auto"/>
              <w:right w:val="single" w:sz="4" w:space="0" w:color="auto"/>
            </w:tcBorders>
            <w:vAlign w:val="center"/>
            <w:hideMark/>
          </w:tcPr>
          <w:p w14:paraId="1B0F7B70"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Polazna vrijednost 2025.</w:t>
            </w:r>
          </w:p>
        </w:tc>
        <w:tc>
          <w:tcPr>
            <w:tcW w:w="1170" w:type="dxa"/>
            <w:tcBorders>
              <w:top w:val="single" w:sz="4" w:space="0" w:color="auto"/>
              <w:left w:val="nil"/>
              <w:bottom w:val="single" w:sz="4" w:space="0" w:color="auto"/>
              <w:right w:val="single" w:sz="4" w:space="0" w:color="auto"/>
            </w:tcBorders>
            <w:vAlign w:val="center"/>
            <w:hideMark/>
          </w:tcPr>
          <w:p w14:paraId="3BFF3FFE"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Ciljana vrijednost</w:t>
            </w:r>
          </w:p>
          <w:p w14:paraId="4A46D7FA"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2026.</w:t>
            </w:r>
          </w:p>
        </w:tc>
        <w:tc>
          <w:tcPr>
            <w:tcW w:w="1169" w:type="dxa"/>
            <w:tcBorders>
              <w:top w:val="single" w:sz="4" w:space="0" w:color="auto"/>
              <w:left w:val="nil"/>
              <w:bottom w:val="single" w:sz="4" w:space="0" w:color="auto"/>
              <w:right w:val="single" w:sz="4" w:space="0" w:color="auto"/>
            </w:tcBorders>
            <w:vAlign w:val="center"/>
          </w:tcPr>
          <w:p w14:paraId="1AD87075"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Ciljana vrijednost</w:t>
            </w:r>
          </w:p>
          <w:p w14:paraId="7C5EFBC9"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2027.</w:t>
            </w:r>
          </w:p>
        </w:tc>
        <w:tc>
          <w:tcPr>
            <w:tcW w:w="1170" w:type="dxa"/>
            <w:tcBorders>
              <w:top w:val="single" w:sz="4" w:space="0" w:color="auto"/>
              <w:left w:val="nil"/>
              <w:bottom w:val="single" w:sz="4" w:space="0" w:color="auto"/>
              <w:right w:val="single" w:sz="4" w:space="0" w:color="auto"/>
            </w:tcBorders>
            <w:vAlign w:val="center"/>
          </w:tcPr>
          <w:p w14:paraId="62EE5291"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Ciljana vrijednost</w:t>
            </w:r>
          </w:p>
          <w:p w14:paraId="6BE26AF3"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2028.</w:t>
            </w:r>
          </w:p>
        </w:tc>
      </w:tr>
      <w:tr w:rsidR="000B213B" w:rsidRPr="0037647E" w14:paraId="5AF7720C" w14:textId="77777777" w:rsidTr="00E01BA6">
        <w:trPr>
          <w:trHeight w:val="564"/>
        </w:trPr>
        <w:tc>
          <w:tcPr>
            <w:tcW w:w="1575" w:type="dxa"/>
            <w:tcBorders>
              <w:top w:val="single" w:sz="4" w:space="0" w:color="auto"/>
              <w:left w:val="single" w:sz="4" w:space="0" w:color="auto"/>
              <w:bottom w:val="single" w:sz="4" w:space="0" w:color="auto"/>
              <w:right w:val="single" w:sz="4" w:space="0" w:color="auto"/>
            </w:tcBorders>
            <w:noWrap/>
            <w:vAlign w:val="center"/>
            <w:hideMark/>
          </w:tcPr>
          <w:p w14:paraId="447CE05D" w14:textId="77777777" w:rsidR="000B213B" w:rsidRPr="0037647E" w:rsidRDefault="000B213B" w:rsidP="00E01BA6">
            <w:pPr>
              <w:spacing w:after="0" w:line="240" w:lineRule="auto"/>
              <w:jc w:val="both"/>
              <w:rPr>
                <w:rFonts w:ascii="Times New Roman" w:hAnsi="Times New Roman"/>
                <w:lang w:val="hr-HR"/>
              </w:rPr>
            </w:pPr>
            <w:r w:rsidRPr="0037647E">
              <w:rPr>
                <w:rFonts w:ascii="Times New Roman" w:hAnsi="Times New Roman"/>
                <w:lang w:val="hr-HR"/>
              </w:rPr>
              <w:t xml:space="preserve">Nabava </w:t>
            </w:r>
          </w:p>
        </w:tc>
        <w:tc>
          <w:tcPr>
            <w:tcW w:w="2551" w:type="dxa"/>
            <w:tcBorders>
              <w:top w:val="single" w:sz="4" w:space="0" w:color="auto"/>
              <w:left w:val="nil"/>
              <w:bottom w:val="single" w:sz="4" w:space="0" w:color="auto"/>
              <w:right w:val="single" w:sz="4" w:space="0" w:color="auto"/>
            </w:tcBorders>
            <w:noWrap/>
            <w:vAlign w:val="center"/>
            <w:hideMark/>
          </w:tcPr>
          <w:p w14:paraId="05B835D7" w14:textId="77777777" w:rsidR="000B213B" w:rsidRPr="0037647E" w:rsidRDefault="000B213B" w:rsidP="00E01BA6">
            <w:pPr>
              <w:spacing w:after="0" w:line="240" w:lineRule="auto"/>
              <w:jc w:val="both"/>
              <w:rPr>
                <w:rFonts w:ascii="Times New Roman" w:hAnsi="Times New Roman"/>
                <w:lang w:val="hr-HR"/>
              </w:rPr>
            </w:pPr>
            <w:r w:rsidRPr="0037647E">
              <w:rPr>
                <w:rFonts w:ascii="Times New Roman" w:hAnsi="Times New Roman"/>
                <w:lang w:val="hr-HR"/>
              </w:rPr>
              <w:t>Nabavljena potrebna imovine</w:t>
            </w:r>
          </w:p>
        </w:tc>
        <w:tc>
          <w:tcPr>
            <w:tcW w:w="992" w:type="dxa"/>
            <w:tcBorders>
              <w:top w:val="single" w:sz="4" w:space="0" w:color="auto"/>
              <w:left w:val="nil"/>
              <w:bottom w:val="single" w:sz="4" w:space="0" w:color="auto"/>
              <w:right w:val="single" w:sz="4" w:space="0" w:color="auto"/>
            </w:tcBorders>
            <w:vAlign w:val="center"/>
          </w:tcPr>
          <w:p w14:paraId="06F63BB8"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kom</w:t>
            </w:r>
          </w:p>
        </w:tc>
        <w:tc>
          <w:tcPr>
            <w:tcW w:w="1169" w:type="dxa"/>
            <w:tcBorders>
              <w:top w:val="single" w:sz="4" w:space="0" w:color="auto"/>
              <w:left w:val="single" w:sz="4" w:space="0" w:color="auto"/>
              <w:bottom w:val="single" w:sz="4" w:space="0" w:color="auto"/>
              <w:right w:val="single" w:sz="4" w:space="0" w:color="auto"/>
            </w:tcBorders>
            <w:vAlign w:val="center"/>
            <w:hideMark/>
          </w:tcPr>
          <w:p w14:paraId="2F5DC7AE"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1</w:t>
            </w:r>
          </w:p>
        </w:tc>
        <w:tc>
          <w:tcPr>
            <w:tcW w:w="1170" w:type="dxa"/>
            <w:tcBorders>
              <w:top w:val="single" w:sz="4" w:space="0" w:color="auto"/>
              <w:left w:val="nil"/>
              <w:bottom w:val="single" w:sz="4" w:space="0" w:color="auto"/>
              <w:right w:val="single" w:sz="4" w:space="0" w:color="auto"/>
            </w:tcBorders>
            <w:vAlign w:val="center"/>
            <w:hideMark/>
          </w:tcPr>
          <w:p w14:paraId="3BC21CC7"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1</w:t>
            </w:r>
          </w:p>
        </w:tc>
        <w:tc>
          <w:tcPr>
            <w:tcW w:w="1169" w:type="dxa"/>
            <w:tcBorders>
              <w:top w:val="single" w:sz="4" w:space="0" w:color="auto"/>
              <w:left w:val="nil"/>
              <w:bottom w:val="single" w:sz="4" w:space="0" w:color="auto"/>
              <w:right w:val="single" w:sz="4" w:space="0" w:color="auto"/>
            </w:tcBorders>
            <w:vAlign w:val="center"/>
          </w:tcPr>
          <w:p w14:paraId="20D6CB79"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0</w:t>
            </w:r>
          </w:p>
        </w:tc>
        <w:tc>
          <w:tcPr>
            <w:tcW w:w="1170" w:type="dxa"/>
            <w:tcBorders>
              <w:top w:val="single" w:sz="4" w:space="0" w:color="auto"/>
              <w:left w:val="nil"/>
              <w:bottom w:val="single" w:sz="4" w:space="0" w:color="auto"/>
              <w:right w:val="single" w:sz="4" w:space="0" w:color="auto"/>
            </w:tcBorders>
            <w:vAlign w:val="center"/>
          </w:tcPr>
          <w:p w14:paraId="6B4897E1" w14:textId="77777777" w:rsidR="000B213B" w:rsidRPr="0037647E" w:rsidRDefault="000B213B" w:rsidP="00E01BA6">
            <w:pPr>
              <w:spacing w:after="0" w:line="240" w:lineRule="auto"/>
              <w:jc w:val="center"/>
              <w:rPr>
                <w:rFonts w:ascii="Times New Roman" w:hAnsi="Times New Roman"/>
                <w:lang w:val="hr-HR"/>
              </w:rPr>
            </w:pPr>
            <w:r w:rsidRPr="0037647E">
              <w:rPr>
                <w:rFonts w:ascii="Times New Roman" w:hAnsi="Times New Roman"/>
                <w:lang w:val="hr-HR"/>
              </w:rPr>
              <w:t>0</w:t>
            </w:r>
          </w:p>
        </w:tc>
      </w:tr>
    </w:tbl>
    <w:p w14:paraId="61DF11FF" w14:textId="77777777" w:rsidR="000B213B" w:rsidRPr="0037647E" w:rsidRDefault="000B213B" w:rsidP="000B213B">
      <w:pPr>
        <w:jc w:val="both"/>
        <w:rPr>
          <w:rFonts w:ascii="Times New Roman" w:hAnsi="Times New Roman"/>
          <w:b/>
          <w:lang w:val="hr-HR"/>
        </w:rPr>
      </w:pPr>
    </w:p>
    <w:p w14:paraId="45C24318" w14:textId="77777777" w:rsidR="000B213B" w:rsidRPr="0037647E" w:rsidRDefault="000B213B" w:rsidP="000B213B">
      <w:pPr>
        <w:jc w:val="both"/>
        <w:rPr>
          <w:rFonts w:ascii="Times New Roman" w:hAnsi="Times New Roman"/>
          <w:b/>
          <w:bCs/>
          <w:i/>
          <w:iCs/>
          <w:highlight w:val="yellow"/>
          <w:lang w:val="hr-HR"/>
        </w:rPr>
      </w:pPr>
    </w:p>
    <w:p w14:paraId="4894D94B" w14:textId="77777777" w:rsidR="000B213B" w:rsidRPr="0037647E" w:rsidRDefault="000B213B" w:rsidP="000B213B">
      <w:pPr>
        <w:jc w:val="both"/>
        <w:rPr>
          <w:rFonts w:ascii="Times New Roman" w:hAnsi="Times New Roman"/>
          <w:b/>
          <w:bCs/>
          <w:i/>
          <w:iCs/>
          <w:color w:val="EE0000"/>
          <w:highlight w:val="yellow"/>
          <w:lang w:val="hr-HR"/>
        </w:rPr>
      </w:pPr>
    </w:p>
    <w:p w14:paraId="300741AA" w14:textId="77777777" w:rsidR="00FD4FAD" w:rsidRPr="006518FA" w:rsidRDefault="00FD4FAD" w:rsidP="003A1ADB">
      <w:pPr>
        <w:spacing w:after="0" w:line="240" w:lineRule="auto"/>
        <w:rPr>
          <w:rFonts w:ascii="Times New Roman" w:hAnsi="Times New Roman"/>
          <w:highlight w:val="yellow"/>
          <w:lang w:val="hr-HR" w:eastAsia="hr-HR"/>
        </w:rPr>
      </w:pPr>
    </w:p>
    <w:p w14:paraId="3765E6F3" w14:textId="77777777" w:rsidR="00FD4FAD" w:rsidRPr="006518FA" w:rsidRDefault="00FD4FAD" w:rsidP="003A1ADB">
      <w:pPr>
        <w:spacing w:after="0" w:line="240" w:lineRule="auto"/>
        <w:rPr>
          <w:rFonts w:ascii="Times New Roman" w:hAnsi="Times New Roman"/>
          <w:highlight w:val="yellow"/>
          <w:lang w:val="hr-HR" w:eastAsia="hr-HR"/>
        </w:rPr>
      </w:pPr>
    </w:p>
    <w:p w14:paraId="1F2DD27D" w14:textId="77777777" w:rsidR="00FD4FAD" w:rsidRPr="006518FA" w:rsidRDefault="00FD4FAD" w:rsidP="003A1ADB">
      <w:pPr>
        <w:spacing w:after="0" w:line="240" w:lineRule="auto"/>
        <w:rPr>
          <w:rFonts w:ascii="Times New Roman" w:hAnsi="Times New Roman"/>
          <w:highlight w:val="yellow"/>
          <w:lang w:val="hr-HR" w:eastAsia="hr-HR"/>
        </w:rPr>
      </w:pPr>
    </w:p>
    <w:p w14:paraId="089A8C51" w14:textId="77777777" w:rsidR="003A1ADB" w:rsidRPr="006518FA" w:rsidRDefault="003A1ADB" w:rsidP="00D12BBB">
      <w:pPr>
        <w:jc w:val="both"/>
        <w:rPr>
          <w:rFonts w:ascii="Times New Roman" w:hAnsi="Times New Roman"/>
          <w:b/>
          <w:highlight w:val="yellow"/>
          <w:lang w:val="hr-HR"/>
        </w:rPr>
      </w:pPr>
    </w:p>
    <w:p w14:paraId="66EB2417" w14:textId="5DB1C9E0" w:rsidR="002D50E2" w:rsidRPr="00FC7F5E" w:rsidRDefault="002D50E2" w:rsidP="00D12BBB">
      <w:pPr>
        <w:jc w:val="both"/>
        <w:rPr>
          <w:rFonts w:ascii="Times New Roman" w:hAnsi="Times New Roman"/>
          <w:b/>
          <w:bCs/>
          <w:i/>
          <w:iCs/>
          <w:lang w:val="hr-HR"/>
        </w:rPr>
      </w:pPr>
      <w:r w:rsidRPr="00FC7F5E">
        <w:rPr>
          <w:rFonts w:ascii="Times New Roman" w:hAnsi="Times New Roman"/>
          <w:b/>
          <w:bCs/>
          <w:i/>
          <w:iCs/>
          <w:lang w:val="hr-HR"/>
        </w:rPr>
        <w:lastRenderedPageBreak/>
        <w:t>RAZDJEL 025 UPRAVNI ODJEL ZA KOMUNALNO GOSPODARSTVO, PROSTORNO UREĐENJE I GEODETSKE POSLOVE</w:t>
      </w:r>
    </w:p>
    <w:p w14:paraId="15F6CBFC" w14:textId="5E1DAAB5" w:rsidR="001E219D" w:rsidRDefault="002D50E2" w:rsidP="00D12BBB">
      <w:pPr>
        <w:jc w:val="both"/>
        <w:rPr>
          <w:rFonts w:asciiTheme="majorBidi" w:eastAsia="Calibri" w:hAnsiTheme="majorBidi" w:cstheme="majorBidi"/>
          <w:bCs/>
          <w:lang w:val="hr-HR"/>
        </w:rPr>
      </w:pPr>
      <w:r w:rsidRPr="00FC7F5E">
        <w:rPr>
          <w:rFonts w:ascii="Times New Roman" w:hAnsi="Times New Roman"/>
          <w:lang w:val="hr-HR"/>
        </w:rPr>
        <w:t xml:space="preserve">Pregled </w:t>
      </w:r>
      <w:r w:rsidR="00FD4FAD" w:rsidRPr="00FC7F5E">
        <w:rPr>
          <w:rFonts w:ascii="Times New Roman" w:hAnsi="Times New Roman"/>
          <w:lang w:val="hr-HR"/>
        </w:rPr>
        <w:t>I</w:t>
      </w:r>
      <w:r w:rsidRPr="00FC7F5E">
        <w:rPr>
          <w:rFonts w:ascii="Times New Roman" w:hAnsi="Times New Roman"/>
          <w:lang w:val="hr-HR"/>
        </w:rPr>
        <w:t>zmjena i dopuna Proračuna po programskoj klasifikaciji za razdjel 025 UPRAVNI ODJEL ZA KOMUNALNO GOSPODARSTVO, PROSTORNO UREĐENJE I GEODETSKE POSLOVE pripremio je Upravni odjel za komunalno gospodarstvo, prostorno uređenje i geodetske poslove grada Županje, pročelnik Josip</w:t>
      </w:r>
      <w:r w:rsidR="00E40A66" w:rsidRPr="00FC7F5E">
        <w:rPr>
          <w:rFonts w:ascii="Times New Roman" w:hAnsi="Times New Roman"/>
          <w:lang w:val="hr-HR"/>
        </w:rPr>
        <w:t xml:space="preserve"> Nikolozo</w:t>
      </w:r>
      <w:r w:rsidR="00E40A66" w:rsidRPr="00FC7F5E">
        <w:rPr>
          <w:rFonts w:asciiTheme="majorBidi" w:eastAsia="Calibri" w:hAnsiTheme="majorBidi" w:cstheme="majorBidi"/>
          <w:bCs/>
          <w:lang w:val="hr-HR"/>
        </w:rPr>
        <w:t>, dipl. ing.</w:t>
      </w:r>
    </w:p>
    <w:p w14:paraId="5CD99D70" w14:textId="77777777" w:rsidR="00FC7F5E" w:rsidRPr="00FC7F5E" w:rsidRDefault="00FC7F5E">
      <w:pPr>
        <w:numPr>
          <w:ilvl w:val="0"/>
          <w:numId w:val="24"/>
        </w:num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UVOD</w:t>
      </w:r>
    </w:p>
    <w:p w14:paraId="2379C587" w14:textId="77777777" w:rsidR="00FC7F5E" w:rsidRPr="00FC7F5E" w:rsidRDefault="00FC7F5E" w:rsidP="00FC7F5E">
      <w:pPr>
        <w:spacing w:after="0"/>
        <w:jc w:val="both"/>
        <w:rPr>
          <w:rFonts w:asciiTheme="majorBidi" w:eastAsia="Calibri" w:hAnsiTheme="majorBidi" w:cstheme="majorBidi"/>
          <w:b/>
          <w:bCs/>
          <w:lang w:val="hr-HR"/>
        </w:rPr>
      </w:pPr>
    </w:p>
    <w:p w14:paraId="119B9ED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U Upravnom odjelu za komunalno gospodarstvo, prostorno uređenje i geodetske poslove obavljaju se poslovi komunalnog gospodarstva i prostornog uređenja Grada Županja te geodetski poslovi, uključivo poslovi:</w:t>
      </w:r>
    </w:p>
    <w:p w14:paraId="1A296CEF" w14:textId="77777777" w:rsidR="00FC7F5E" w:rsidRPr="00FC7F5E" w:rsidRDefault="00FC7F5E">
      <w:pPr>
        <w:numPr>
          <w:ilvl w:val="0"/>
          <w:numId w:val="25"/>
        </w:num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komunalnih djelatnosti</w:t>
      </w:r>
    </w:p>
    <w:p w14:paraId="4244C399" w14:textId="77777777" w:rsidR="00FC7F5E" w:rsidRPr="00FC7F5E" w:rsidRDefault="00FC7F5E">
      <w:pPr>
        <w:numPr>
          <w:ilvl w:val="0"/>
          <w:numId w:val="25"/>
        </w:num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prostornog planiranja i uređenja prostora</w:t>
      </w:r>
    </w:p>
    <w:p w14:paraId="631095F4" w14:textId="77777777" w:rsidR="00FC7F5E" w:rsidRPr="00FC7F5E" w:rsidRDefault="00FC7F5E">
      <w:pPr>
        <w:numPr>
          <w:ilvl w:val="0"/>
          <w:numId w:val="25"/>
        </w:num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zaštite i unaprjeđenja stanja okoliša za područje Grada Županja</w:t>
      </w:r>
    </w:p>
    <w:p w14:paraId="0E559586" w14:textId="77777777" w:rsidR="00FC7F5E" w:rsidRPr="00FC7F5E" w:rsidRDefault="00FC7F5E">
      <w:pPr>
        <w:numPr>
          <w:ilvl w:val="0"/>
          <w:numId w:val="25"/>
        </w:num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veterinarske usluge</w:t>
      </w:r>
    </w:p>
    <w:p w14:paraId="0455EE08" w14:textId="77777777" w:rsidR="00FC7F5E" w:rsidRPr="00FC7F5E" w:rsidRDefault="00FC7F5E">
      <w:pPr>
        <w:numPr>
          <w:ilvl w:val="0"/>
          <w:numId w:val="25"/>
        </w:num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izgradnje i održavanja komunalnih objekata</w:t>
      </w:r>
    </w:p>
    <w:p w14:paraId="6F994CCB" w14:textId="77777777" w:rsidR="00FC7F5E" w:rsidRPr="00FC7F5E" w:rsidRDefault="00FC7F5E">
      <w:pPr>
        <w:numPr>
          <w:ilvl w:val="0"/>
          <w:numId w:val="25"/>
        </w:num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održavanja čistoće i hortikulture</w:t>
      </w:r>
    </w:p>
    <w:p w14:paraId="6724082C" w14:textId="77777777" w:rsidR="00FC7F5E" w:rsidRPr="00FC7F5E" w:rsidRDefault="00FC7F5E">
      <w:pPr>
        <w:numPr>
          <w:ilvl w:val="0"/>
          <w:numId w:val="25"/>
        </w:num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održavanja javnih površina</w:t>
      </w:r>
    </w:p>
    <w:p w14:paraId="6C5A66B5" w14:textId="77777777" w:rsidR="00FC7F5E" w:rsidRPr="00FC7F5E" w:rsidRDefault="00FC7F5E">
      <w:pPr>
        <w:numPr>
          <w:ilvl w:val="0"/>
          <w:numId w:val="25"/>
        </w:num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održavanja nerazvrstanih cesta</w:t>
      </w:r>
    </w:p>
    <w:p w14:paraId="63232F14" w14:textId="77777777" w:rsidR="00FC7F5E" w:rsidRPr="00FC7F5E" w:rsidRDefault="00FC7F5E">
      <w:pPr>
        <w:numPr>
          <w:ilvl w:val="0"/>
          <w:numId w:val="25"/>
        </w:num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održavanje poljskih putova</w:t>
      </w:r>
    </w:p>
    <w:p w14:paraId="57D1FFE2" w14:textId="77777777" w:rsidR="00FC7F5E" w:rsidRPr="00FC7F5E" w:rsidRDefault="00FC7F5E">
      <w:pPr>
        <w:numPr>
          <w:ilvl w:val="0"/>
          <w:numId w:val="25"/>
        </w:num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održavanje građevina, uređaja i predmeta javne namjene</w:t>
      </w:r>
    </w:p>
    <w:p w14:paraId="2E527757" w14:textId="77777777" w:rsidR="00FC7F5E" w:rsidRPr="00FC7F5E" w:rsidRDefault="00FC7F5E">
      <w:pPr>
        <w:numPr>
          <w:ilvl w:val="0"/>
          <w:numId w:val="25"/>
        </w:num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održavanja javne rasvjete</w:t>
      </w:r>
    </w:p>
    <w:p w14:paraId="2CB91036" w14:textId="77777777" w:rsidR="00FC7F5E" w:rsidRPr="00FC7F5E" w:rsidRDefault="00FC7F5E">
      <w:pPr>
        <w:numPr>
          <w:ilvl w:val="0"/>
          <w:numId w:val="25"/>
        </w:num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prigodna iluminacija i dekoracija Grada</w:t>
      </w:r>
    </w:p>
    <w:p w14:paraId="52AFA5A8" w14:textId="77777777" w:rsidR="00FC7F5E" w:rsidRPr="00FC7F5E" w:rsidRDefault="00FC7F5E">
      <w:pPr>
        <w:numPr>
          <w:ilvl w:val="0"/>
          <w:numId w:val="25"/>
        </w:num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odlaganja komunalnog otpada</w:t>
      </w:r>
    </w:p>
    <w:p w14:paraId="37730728" w14:textId="77777777" w:rsidR="00FC7F5E" w:rsidRPr="00FC7F5E" w:rsidRDefault="00FC7F5E">
      <w:pPr>
        <w:numPr>
          <w:ilvl w:val="0"/>
          <w:numId w:val="25"/>
        </w:num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gospodarstva (energetika, ugostiteljstvo, poljoprivreda, šumarstvo, promet i veze, trgovina, turizam i veterinarskih djelatnosti)</w:t>
      </w:r>
    </w:p>
    <w:p w14:paraId="52E65D4D" w14:textId="77777777" w:rsidR="00FC7F5E" w:rsidRPr="00FC7F5E" w:rsidRDefault="00FC7F5E">
      <w:pPr>
        <w:numPr>
          <w:ilvl w:val="0"/>
          <w:numId w:val="25"/>
        </w:num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izrada i realizacija programa održavanja i programa gradnje objekata i uređaja komunalne infrastrukture</w:t>
      </w:r>
    </w:p>
    <w:p w14:paraId="6A962FA8" w14:textId="77777777" w:rsidR="00FC7F5E" w:rsidRPr="00FC7F5E" w:rsidRDefault="00FC7F5E" w:rsidP="00FC7F5E">
      <w:pPr>
        <w:spacing w:after="0"/>
        <w:jc w:val="both"/>
        <w:rPr>
          <w:rFonts w:asciiTheme="majorBidi" w:eastAsia="Calibri" w:hAnsiTheme="majorBidi" w:cstheme="majorBidi"/>
          <w:bCs/>
          <w:lang w:val="hr-HR"/>
        </w:rPr>
      </w:pPr>
    </w:p>
    <w:p w14:paraId="1EAF3453" w14:textId="77777777" w:rsidR="00FC7F5E" w:rsidRPr="00FC7F5E" w:rsidRDefault="00FC7F5E">
      <w:pPr>
        <w:numPr>
          <w:ilvl w:val="0"/>
          <w:numId w:val="26"/>
        </w:num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U proračunskom razdjelu 025 Upravni odjel za komunalno gospodarstvo, prostorno uređenje i geodetske poslove Grada Županja za 2026. godinu planiran je u iznosu od 6.666.305,00 €:</w:t>
      </w:r>
    </w:p>
    <w:p w14:paraId="42770408" w14:textId="77777777" w:rsidR="00FC7F5E" w:rsidRPr="00FC7F5E" w:rsidRDefault="00FC7F5E" w:rsidP="00FC7F5E">
      <w:pPr>
        <w:spacing w:after="0"/>
        <w:jc w:val="both"/>
        <w:rPr>
          <w:rFonts w:asciiTheme="majorBidi" w:eastAsia="Calibri" w:hAnsiTheme="majorBidi" w:cstheme="majorBidi"/>
          <w:bCs/>
          <w:lang w:val="hr-HR"/>
        </w:rPr>
      </w:pPr>
    </w:p>
    <w:tbl>
      <w:tblPr>
        <w:tblW w:w="9536" w:type="dxa"/>
        <w:tblInd w:w="93" w:type="dxa"/>
        <w:tblLook w:val="04A0" w:firstRow="1" w:lastRow="0" w:firstColumn="1" w:lastColumn="0" w:noHBand="0" w:noVBand="1"/>
      </w:tblPr>
      <w:tblGrid>
        <w:gridCol w:w="5210"/>
        <w:gridCol w:w="1496"/>
        <w:gridCol w:w="1432"/>
        <w:gridCol w:w="1398"/>
      </w:tblGrid>
      <w:tr w:rsidR="00FC7F5E" w:rsidRPr="00FC7F5E" w14:paraId="3AB01F70" w14:textId="77777777">
        <w:trPr>
          <w:trHeight w:val="564"/>
        </w:trPr>
        <w:tc>
          <w:tcPr>
            <w:tcW w:w="5210" w:type="dxa"/>
            <w:tcBorders>
              <w:top w:val="single" w:sz="4" w:space="0" w:color="auto"/>
              <w:left w:val="single" w:sz="4" w:space="0" w:color="auto"/>
              <w:bottom w:val="single" w:sz="4" w:space="0" w:color="auto"/>
              <w:right w:val="single" w:sz="4" w:space="0" w:color="auto"/>
            </w:tcBorders>
            <w:noWrap/>
            <w:vAlign w:val="center"/>
            <w:hideMark/>
          </w:tcPr>
          <w:p w14:paraId="6AE2835E"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Razdjel/glava</w:t>
            </w:r>
          </w:p>
        </w:tc>
        <w:tc>
          <w:tcPr>
            <w:tcW w:w="1496" w:type="dxa"/>
            <w:tcBorders>
              <w:top w:val="single" w:sz="4" w:space="0" w:color="auto"/>
              <w:left w:val="nil"/>
              <w:bottom w:val="single" w:sz="4" w:space="0" w:color="auto"/>
              <w:right w:val="single" w:sz="4" w:space="0" w:color="auto"/>
            </w:tcBorders>
            <w:noWrap/>
            <w:vAlign w:val="center"/>
            <w:hideMark/>
          </w:tcPr>
          <w:p w14:paraId="0ED68C89"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Proračun 2026 (€)</w:t>
            </w:r>
          </w:p>
        </w:tc>
        <w:tc>
          <w:tcPr>
            <w:tcW w:w="1432" w:type="dxa"/>
            <w:tcBorders>
              <w:top w:val="single" w:sz="4" w:space="0" w:color="auto"/>
              <w:left w:val="nil"/>
              <w:bottom w:val="single" w:sz="4" w:space="0" w:color="auto"/>
              <w:right w:val="single" w:sz="4" w:space="0" w:color="auto"/>
            </w:tcBorders>
            <w:vAlign w:val="center"/>
            <w:hideMark/>
          </w:tcPr>
          <w:p w14:paraId="57DA2016"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Promjena iznosa (€)</w:t>
            </w:r>
          </w:p>
        </w:tc>
        <w:tc>
          <w:tcPr>
            <w:tcW w:w="1398" w:type="dxa"/>
            <w:tcBorders>
              <w:top w:val="single" w:sz="4" w:space="0" w:color="auto"/>
              <w:left w:val="nil"/>
              <w:bottom w:val="single" w:sz="4" w:space="0" w:color="auto"/>
              <w:right w:val="single" w:sz="4" w:space="0" w:color="auto"/>
            </w:tcBorders>
            <w:vAlign w:val="center"/>
            <w:hideMark/>
          </w:tcPr>
          <w:p w14:paraId="660DCE4C"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Novi plan (€)</w:t>
            </w:r>
          </w:p>
        </w:tc>
      </w:tr>
      <w:tr w:rsidR="00FC7F5E" w:rsidRPr="00FC7F5E" w14:paraId="2BBA3B80" w14:textId="77777777">
        <w:trPr>
          <w:trHeight w:val="282"/>
        </w:trPr>
        <w:tc>
          <w:tcPr>
            <w:tcW w:w="5210" w:type="dxa"/>
            <w:tcBorders>
              <w:top w:val="single" w:sz="4" w:space="0" w:color="auto"/>
              <w:left w:val="single" w:sz="4" w:space="0" w:color="auto"/>
              <w:bottom w:val="single" w:sz="4" w:space="0" w:color="auto"/>
              <w:right w:val="single" w:sz="4" w:space="0" w:color="auto"/>
            </w:tcBorders>
            <w:vAlign w:val="center"/>
            <w:hideMark/>
          </w:tcPr>
          <w:p w14:paraId="11B2DFC3" w14:textId="3C2A9DF3"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Glava 02510 Upravni odjel za kom.</w:t>
            </w:r>
            <w:r>
              <w:rPr>
                <w:rFonts w:asciiTheme="majorBidi" w:eastAsia="Calibri" w:hAnsiTheme="majorBidi" w:cstheme="majorBidi"/>
                <w:bCs/>
                <w:lang w:val="hr-HR"/>
              </w:rPr>
              <w:t xml:space="preserve"> </w:t>
            </w:r>
            <w:r w:rsidRPr="00FC7F5E">
              <w:rPr>
                <w:rFonts w:asciiTheme="majorBidi" w:eastAsia="Calibri" w:hAnsiTheme="majorBidi" w:cstheme="majorBidi"/>
                <w:bCs/>
                <w:lang w:val="hr-HR"/>
              </w:rPr>
              <w:t>gosp.</w:t>
            </w:r>
            <w:r>
              <w:rPr>
                <w:rFonts w:asciiTheme="majorBidi" w:eastAsia="Calibri" w:hAnsiTheme="majorBidi" w:cstheme="majorBidi"/>
                <w:bCs/>
                <w:lang w:val="hr-HR"/>
              </w:rPr>
              <w:t xml:space="preserve"> </w:t>
            </w:r>
            <w:r w:rsidRPr="00FC7F5E">
              <w:rPr>
                <w:rFonts w:asciiTheme="majorBidi" w:eastAsia="Calibri" w:hAnsiTheme="majorBidi" w:cstheme="majorBidi"/>
                <w:bCs/>
                <w:lang w:val="hr-HR"/>
              </w:rPr>
              <w:t>prostorno uređenje</w:t>
            </w:r>
          </w:p>
        </w:tc>
        <w:tc>
          <w:tcPr>
            <w:tcW w:w="1496" w:type="dxa"/>
            <w:tcBorders>
              <w:top w:val="nil"/>
              <w:left w:val="nil"/>
              <w:bottom w:val="single" w:sz="4" w:space="0" w:color="auto"/>
              <w:right w:val="single" w:sz="4" w:space="0" w:color="auto"/>
            </w:tcBorders>
            <w:noWrap/>
            <w:vAlign w:val="center"/>
            <w:hideMark/>
          </w:tcPr>
          <w:p w14:paraId="163EE7A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50.100,00</w:t>
            </w:r>
          </w:p>
        </w:tc>
        <w:tc>
          <w:tcPr>
            <w:tcW w:w="1432" w:type="dxa"/>
            <w:tcBorders>
              <w:top w:val="nil"/>
              <w:left w:val="nil"/>
              <w:bottom w:val="single" w:sz="4" w:space="0" w:color="auto"/>
              <w:right w:val="single" w:sz="4" w:space="0" w:color="auto"/>
            </w:tcBorders>
            <w:noWrap/>
            <w:vAlign w:val="center"/>
            <w:hideMark/>
          </w:tcPr>
          <w:p w14:paraId="064A954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37.305,00</w:t>
            </w:r>
          </w:p>
        </w:tc>
        <w:tc>
          <w:tcPr>
            <w:tcW w:w="1398" w:type="dxa"/>
            <w:tcBorders>
              <w:top w:val="nil"/>
              <w:left w:val="nil"/>
              <w:bottom w:val="single" w:sz="4" w:space="0" w:color="auto"/>
              <w:right w:val="single" w:sz="4" w:space="0" w:color="auto"/>
            </w:tcBorders>
            <w:noWrap/>
            <w:vAlign w:val="center"/>
            <w:hideMark/>
          </w:tcPr>
          <w:p w14:paraId="764E0F9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87.405,00</w:t>
            </w:r>
          </w:p>
        </w:tc>
      </w:tr>
      <w:tr w:rsidR="00FC7F5E" w:rsidRPr="00FC7F5E" w14:paraId="5FF2BDB9" w14:textId="77777777">
        <w:trPr>
          <w:trHeight w:val="282"/>
        </w:trPr>
        <w:tc>
          <w:tcPr>
            <w:tcW w:w="5210" w:type="dxa"/>
            <w:tcBorders>
              <w:top w:val="single" w:sz="4" w:space="0" w:color="auto"/>
              <w:left w:val="single" w:sz="4" w:space="0" w:color="auto"/>
              <w:bottom w:val="single" w:sz="4" w:space="0" w:color="auto"/>
              <w:right w:val="single" w:sz="4" w:space="0" w:color="auto"/>
            </w:tcBorders>
            <w:noWrap/>
            <w:vAlign w:val="center"/>
            <w:hideMark/>
          </w:tcPr>
          <w:p w14:paraId="2289775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Glava 02520 Komunalna naknada</w:t>
            </w:r>
          </w:p>
        </w:tc>
        <w:tc>
          <w:tcPr>
            <w:tcW w:w="1496" w:type="dxa"/>
            <w:tcBorders>
              <w:top w:val="nil"/>
              <w:left w:val="nil"/>
              <w:bottom w:val="single" w:sz="4" w:space="0" w:color="auto"/>
              <w:right w:val="single" w:sz="4" w:space="0" w:color="auto"/>
            </w:tcBorders>
            <w:noWrap/>
            <w:vAlign w:val="center"/>
            <w:hideMark/>
          </w:tcPr>
          <w:p w14:paraId="0EB4164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730.170,00</w:t>
            </w:r>
          </w:p>
        </w:tc>
        <w:tc>
          <w:tcPr>
            <w:tcW w:w="1432" w:type="dxa"/>
            <w:tcBorders>
              <w:top w:val="nil"/>
              <w:left w:val="nil"/>
              <w:bottom w:val="single" w:sz="4" w:space="0" w:color="auto"/>
              <w:right w:val="single" w:sz="4" w:space="0" w:color="auto"/>
            </w:tcBorders>
            <w:noWrap/>
            <w:vAlign w:val="center"/>
            <w:hideMark/>
          </w:tcPr>
          <w:p w14:paraId="2DC77B2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24.500,00</w:t>
            </w:r>
          </w:p>
        </w:tc>
        <w:tc>
          <w:tcPr>
            <w:tcW w:w="1398" w:type="dxa"/>
            <w:tcBorders>
              <w:top w:val="nil"/>
              <w:left w:val="nil"/>
              <w:bottom w:val="single" w:sz="4" w:space="0" w:color="auto"/>
              <w:right w:val="single" w:sz="4" w:space="0" w:color="auto"/>
            </w:tcBorders>
            <w:noWrap/>
            <w:vAlign w:val="center"/>
            <w:hideMark/>
          </w:tcPr>
          <w:p w14:paraId="58CD884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754.670,00</w:t>
            </w:r>
          </w:p>
        </w:tc>
      </w:tr>
      <w:tr w:rsidR="00FC7F5E" w:rsidRPr="00FC7F5E" w14:paraId="195CAC0D" w14:textId="77777777">
        <w:trPr>
          <w:trHeight w:val="282"/>
        </w:trPr>
        <w:tc>
          <w:tcPr>
            <w:tcW w:w="5210" w:type="dxa"/>
            <w:tcBorders>
              <w:top w:val="single" w:sz="4" w:space="0" w:color="auto"/>
              <w:left w:val="single" w:sz="4" w:space="0" w:color="auto"/>
              <w:bottom w:val="single" w:sz="4" w:space="0" w:color="auto"/>
              <w:right w:val="single" w:sz="4" w:space="0" w:color="auto"/>
            </w:tcBorders>
            <w:noWrap/>
            <w:vAlign w:val="center"/>
            <w:hideMark/>
          </w:tcPr>
          <w:p w14:paraId="7E65548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Glava 02530 Komunalna djelatnost, izgradnja komunalne infrastrukture</w:t>
            </w:r>
          </w:p>
        </w:tc>
        <w:tc>
          <w:tcPr>
            <w:tcW w:w="1496" w:type="dxa"/>
            <w:tcBorders>
              <w:top w:val="nil"/>
              <w:left w:val="nil"/>
              <w:bottom w:val="single" w:sz="4" w:space="0" w:color="auto"/>
              <w:right w:val="single" w:sz="4" w:space="0" w:color="auto"/>
            </w:tcBorders>
            <w:noWrap/>
            <w:vAlign w:val="center"/>
            <w:hideMark/>
          </w:tcPr>
          <w:p w14:paraId="10695FB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6.040.250,00</w:t>
            </w:r>
          </w:p>
        </w:tc>
        <w:tc>
          <w:tcPr>
            <w:tcW w:w="1432" w:type="dxa"/>
            <w:tcBorders>
              <w:top w:val="nil"/>
              <w:left w:val="nil"/>
              <w:bottom w:val="single" w:sz="4" w:space="0" w:color="auto"/>
              <w:right w:val="single" w:sz="4" w:space="0" w:color="auto"/>
            </w:tcBorders>
            <w:noWrap/>
            <w:vAlign w:val="center"/>
            <w:hideMark/>
          </w:tcPr>
          <w:p w14:paraId="358AD09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-244.645,00</w:t>
            </w:r>
          </w:p>
        </w:tc>
        <w:tc>
          <w:tcPr>
            <w:tcW w:w="1398" w:type="dxa"/>
            <w:tcBorders>
              <w:top w:val="nil"/>
              <w:left w:val="nil"/>
              <w:bottom w:val="single" w:sz="4" w:space="0" w:color="auto"/>
              <w:right w:val="single" w:sz="4" w:space="0" w:color="auto"/>
            </w:tcBorders>
            <w:noWrap/>
            <w:vAlign w:val="center"/>
            <w:hideMark/>
          </w:tcPr>
          <w:p w14:paraId="29721A0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5.795.605,00</w:t>
            </w:r>
          </w:p>
        </w:tc>
      </w:tr>
      <w:tr w:rsidR="00FC7F5E" w:rsidRPr="00FC7F5E" w14:paraId="6389A2EA" w14:textId="77777777">
        <w:trPr>
          <w:trHeight w:val="282"/>
        </w:trPr>
        <w:tc>
          <w:tcPr>
            <w:tcW w:w="5210" w:type="dxa"/>
            <w:tcBorders>
              <w:top w:val="single" w:sz="4" w:space="0" w:color="auto"/>
              <w:left w:val="single" w:sz="4" w:space="0" w:color="auto"/>
              <w:bottom w:val="single" w:sz="4" w:space="0" w:color="auto"/>
              <w:right w:val="single" w:sz="4" w:space="0" w:color="auto"/>
            </w:tcBorders>
            <w:noWrap/>
            <w:vAlign w:val="center"/>
            <w:hideMark/>
          </w:tcPr>
          <w:p w14:paraId="134122B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Glava 02550 Prostorno uređenje i zaštita okoliša</w:t>
            </w:r>
          </w:p>
        </w:tc>
        <w:tc>
          <w:tcPr>
            <w:tcW w:w="1496" w:type="dxa"/>
            <w:tcBorders>
              <w:top w:val="nil"/>
              <w:left w:val="nil"/>
              <w:bottom w:val="single" w:sz="4" w:space="0" w:color="auto"/>
              <w:right w:val="single" w:sz="4" w:space="0" w:color="auto"/>
            </w:tcBorders>
            <w:noWrap/>
            <w:vAlign w:val="center"/>
            <w:hideMark/>
          </w:tcPr>
          <w:p w14:paraId="44DDEF4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25.950,00</w:t>
            </w:r>
          </w:p>
        </w:tc>
        <w:tc>
          <w:tcPr>
            <w:tcW w:w="1432" w:type="dxa"/>
            <w:tcBorders>
              <w:top w:val="nil"/>
              <w:left w:val="nil"/>
              <w:bottom w:val="single" w:sz="4" w:space="0" w:color="auto"/>
              <w:right w:val="single" w:sz="4" w:space="0" w:color="auto"/>
            </w:tcBorders>
            <w:noWrap/>
            <w:vAlign w:val="center"/>
            <w:hideMark/>
          </w:tcPr>
          <w:p w14:paraId="1131F32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2.675,00</w:t>
            </w:r>
          </w:p>
        </w:tc>
        <w:tc>
          <w:tcPr>
            <w:tcW w:w="1398" w:type="dxa"/>
            <w:tcBorders>
              <w:top w:val="nil"/>
              <w:left w:val="nil"/>
              <w:bottom w:val="single" w:sz="4" w:space="0" w:color="auto"/>
              <w:right w:val="single" w:sz="4" w:space="0" w:color="auto"/>
            </w:tcBorders>
            <w:noWrap/>
            <w:vAlign w:val="center"/>
            <w:hideMark/>
          </w:tcPr>
          <w:p w14:paraId="4449F00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28.625,00</w:t>
            </w:r>
          </w:p>
        </w:tc>
      </w:tr>
      <w:tr w:rsidR="00FC7F5E" w:rsidRPr="00FC7F5E" w14:paraId="35ADE6E8" w14:textId="77777777">
        <w:trPr>
          <w:trHeight w:val="282"/>
        </w:trPr>
        <w:tc>
          <w:tcPr>
            <w:tcW w:w="5210" w:type="dxa"/>
            <w:tcBorders>
              <w:top w:val="single" w:sz="4" w:space="0" w:color="auto"/>
              <w:left w:val="single" w:sz="4" w:space="0" w:color="auto"/>
              <w:bottom w:val="single" w:sz="4" w:space="0" w:color="auto"/>
              <w:right w:val="single" w:sz="4" w:space="0" w:color="auto"/>
            </w:tcBorders>
            <w:noWrap/>
            <w:vAlign w:val="center"/>
            <w:hideMark/>
          </w:tcPr>
          <w:p w14:paraId="323BE69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Ukupno razdjel:</w:t>
            </w:r>
          </w:p>
        </w:tc>
        <w:tc>
          <w:tcPr>
            <w:tcW w:w="1496" w:type="dxa"/>
            <w:tcBorders>
              <w:top w:val="nil"/>
              <w:left w:val="nil"/>
              <w:bottom w:val="single" w:sz="4" w:space="0" w:color="auto"/>
              <w:right w:val="single" w:sz="4" w:space="0" w:color="auto"/>
            </w:tcBorders>
            <w:noWrap/>
            <w:vAlign w:val="center"/>
            <w:hideMark/>
          </w:tcPr>
          <w:p w14:paraId="3F09104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6.846.470,00</w:t>
            </w:r>
          </w:p>
        </w:tc>
        <w:tc>
          <w:tcPr>
            <w:tcW w:w="1432" w:type="dxa"/>
            <w:tcBorders>
              <w:top w:val="nil"/>
              <w:left w:val="nil"/>
              <w:bottom w:val="single" w:sz="4" w:space="0" w:color="auto"/>
              <w:right w:val="single" w:sz="4" w:space="0" w:color="auto"/>
            </w:tcBorders>
            <w:noWrap/>
            <w:vAlign w:val="center"/>
            <w:hideMark/>
          </w:tcPr>
          <w:p w14:paraId="59C3730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-180.165,00</w:t>
            </w:r>
          </w:p>
        </w:tc>
        <w:tc>
          <w:tcPr>
            <w:tcW w:w="1398" w:type="dxa"/>
            <w:tcBorders>
              <w:top w:val="nil"/>
              <w:left w:val="nil"/>
              <w:bottom w:val="single" w:sz="4" w:space="0" w:color="auto"/>
              <w:right w:val="single" w:sz="4" w:space="0" w:color="auto"/>
            </w:tcBorders>
            <w:noWrap/>
            <w:vAlign w:val="center"/>
            <w:hideMark/>
          </w:tcPr>
          <w:p w14:paraId="3A21971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6.666.305,00</w:t>
            </w:r>
          </w:p>
        </w:tc>
      </w:tr>
    </w:tbl>
    <w:p w14:paraId="6B8029CC" w14:textId="77777777" w:rsidR="00FC7F5E" w:rsidRDefault="00FC7F5E" w:rsidP="00FC7F5E">
      <w:pPr>
        <w:spacing w:after="0"/>
        <w:jc w:val="both"/>
        <w:rPr>
          <w:rFonts w:asciiTheme="majorBidi" w:eastAsia="Calibri" w:hAnsiTheme="majorBidi" w:cstheme="majorBidi"/>
          <w:bCs/>
          <w:lang w:val="hr-HR"/>
        </w:rPr>
      </w:pPr>
    </w:p>
    <w:p w14:paraId="474BA630" w14:textId="77777777" w:rsidR="00FC7F5E" w:rsidRDefault="00FC7F5E" w:rsidP="00FC7F5E">
      <w:pPr>
        <w:spacing w:after="0"/>
        <w:jc w:val="both"/>
        <w:rPr>
          <w:rFonts w:asciiTheme="majorBidi" w:eastAsia="Calibri" w:hAnsiTheme="majorBidi" w:cstheme="majorBidi"/>
          <w:bCs/>
          <w:lang w:val="hr-HR"/>
        </w:rPr>
      </w:pPr>
    </w:p>
    <w:p w14:paraId="1A6A79A8" w14:textId="77777777" w:rsidR="00FC7F5E" w:rsidRDefault="00FC7F5E" w:rsidP="00FC7F5E">
      <w:pPr>
        <w:spacing w:after="0"/>
        <w:jc w:val="both"/>
        <w:rPr>
          <w:rFonts w:asciiTheme="majorBidi" w:eastAsia="Calibri" w:hAnsiTheme="majorBidi" w:cstheme="majorBidi"/>
          <w:bCs/>
          <w:lang w:val="hr-HR"/>
        </w:rPr>
      </w:pPr>
    </w:p>
    <w:p w14:paraId="37332C59" w14:textId="77777777" w:rsidR="00FC7F5E" w:rsidRPr="00FC7F5E" w:rsidRDefault="00FC7F5E" w:rsidP="00FC7F5E">
      <w:pPr>
        <w:spacing w:after="0"/>
        <w:jc w:val="both"/>
        <w:rPr>
          <w:rFonts w:asciiTheme="majorBidi" w:eastAsia="Calibri" w:hAnsiTheme="majorBidi" w:cstheme="majorBidi"/>
          <w:bCs/>
          <w:lang w:val="hr-HR"/>
        </w:rPr>
      </w:pPr>
    </w:p>
    <w:p w14:paraId="2ED056F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lastRenderedPageBreak/>
        <w:t>Kao proračunska glava svoje poslove i zadatke planirano je ostvariti putem programa i to:</w:t>
      </w:r>
    </w:p>
    <w:tbl>
      <w:tblPr>
        <w:tblW w:w="9541" w:type="dxa"/>
        <w:tblInd w:w="93" w:type="dxa"/>
        <w:tblLook w:val="04A0" w:firstRow="1" w:lastRow="0" w:firstColumn="1" w:lastColumn="0" w:noHBand="0" w:noVBand="1"/>
      </w:tblPr>
      <w:tblGrid>
        <w:gridCol w:w="5147"/>
        <w:gridCol w:w="1559"/>
        <w:gridCol w:w="1418"/>
        <w:gridCol w:w="1417"/>
      </w:tblGrid>
      <w:tr w:rsidR="00FC7F5E" w:rsidRPr="00FC7F5E" w14:paraId="0E6BF9BA" w14:textId="77777777">
        <w:trPr>
          <w:trHeight w:val="564"/>
        </w:trPr>
        <w:tc>
          <w:tcPr>
            <w:tcW w:w="5147" w:type="dxa"/>
            <w:tcBorders>
              <w:top w:val="single" w:sz="4" w:space="0" w:color="auto"/>
              <w:left w:val="single" w:sz="4" w:space="0" w:color="auto"/>
              <w:bottom w:val="single" w:sz="4" w:space="0" w:color="auto"/>
              <w:right w:val="single" w:sz="4" w:space="0" w:color="auto"/>
            </w:tcBorders>
            <w:noWrap/>
            <w:vAlign w:val="center"/>
            <w:hideMark/>
          </w:tcPr>
          <w:p w14:paraId="09A441AF"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Naziv programa iz Proračuna</w:t>
            </w:r>
          </w:p>
        </w:tc>
        <w:tc>
          <w:tcPr>
            <w:tcW w:w="1559" w:type="dxa"/>
            <w:tcBorders>
              <w:top w:val="single" w:sz="4" w:space="0" w:color="auto"/>
              <w:left w:val="nil"/>
              <w:bottom w:val="single" w:sz="4" w:space="0" w:color="auto"/>
              <w:right w:val="single" w:sz="4" w:space="0" w:color="auto"/>
            </w:tcBorders>
            <w:noWrap/>
            <w:vAlign w:val="center"/>
            <w:hideMark/>
          </w:tcPr>
          <w:p w14:paraId="7D7879C9"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Proračun 2026 (€)</w:t>
            </w:r>
          </w:p>
        </w:tc>
        <w:tc>
          <w:tcPr>
            <w:tcW w:w="1418" w:type="dxa"/>
            <w:tcBorders>
              <w:top w:val="single" w:sz="4" w:space="0" w:color="auto"/>
              <w:left w:val="nil"/>
              <w:bottom w:val="single" w:sz="4" w:space="0" w:color="auto"/>
              <w:right w:val="single" w:sz="4" w:space="0" w:color="auto"/>
            </w:tcBorders>
            <w:vAlign w:val="center"/>
            <w:hideMark/>
          </w:tcPr>
          <w:p w14:paraId="11E52276"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Promjena iznosa (€)</w:t>
            </w:r>
          </w:p>
        </w:tc>
        <w:tc>
          <w:tcPr>
            <w:tcW w:w="1417" w:type="dxa"/>
            <w:tcBorders>
              <w:top w:val="single" w:sz="4" w:space="0" w:color="auto"/>
              <w:left w:val="nil"/>
              <w:bottom w:val="single" w:sz="4" w:space="0" w:color="auto"/>
              <w:right w:val="single" w:sz="4" w:space="0" w:color="auto"/>
            </w:tcBorders>
            <w:vAlign w:val="center"/>
            <w:hideMark/>
          </w:tcPr>
          <w:p w14:paraId="1E67C7E2"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Novi plan (€)</w:t>
            </w:r>
          </w:p>
        </w:tc>
      </w:tr>
      <w:tr w:rsidR="00FC7F5E" w:rsidRPr="00FC7F5E" w14:paraId="46FFCEC8" w14:textId="77777777">
        <w:trPr>
          <w:trHeight w:val="282"/>
        </w:trPr>
        <w:tc>
          <w:tcPr>
            <w:tcW w:w="5147" w:type="dxa"/>
            <w:tcBorders>
              <w:top w:val="single" w:sz="4" w:space="0" w:color="auto"/>
              <w:left w:val="single" w:sz="4" w:space="0" w:color="auto"/>
              <w:bottom w:val="single" w:sz="4" w:space="0" w:color="auto"/>
              <w:right w:val="single" w:sz="4" w:space="0" w:color="auto"/>
            </w:tcBorders>
            <w:hideMark/>
          </w:tcPr>
          <w:p w14:paraId="5F58192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Program 2510 Sredstva od zakupa </w:t>
            </w:r>
          </w:p>
          <w:p w14:paraId="51C8E88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                        </w:t>
            </w:r>
            <w:proofErr w:type="spellStart"/>
            <w:r w:rsidRPr="00FC7F5E">
              <w:rPr>
                <w:rFonts w:asciiTheme="majorBidi" w:eastAsia="Calibri" w:hAnsiTheme="majorBidi" w:cstheme="majorBidi"/>
                <w:bCs/>
                <w:lang w:val="hr-HR"/>
              </w:rPr>
              <w:t>polj</w:t>
            </w:r>
            <w:proofErr w:type="spellEnd"/>
            <w:r w:rsidRPr="00FC7F5E">
              <w:rPr>
                <w:rFonts w:asciiTheme="majorBidi" w:eastAsia="Calibri" w:hAnsiTheme="majorBidi" w:cstheme="majorBidi"/>
                <w:bCs/>
                <w:lang w:val="hr-HR"/>
              </w:rPr>
              <w:t>. zemljišta</w:t>
            </w:r>
          </w:p>
        </w:tc>
        <w:tc>
          <w:tcPr>
            <w:tcW w:w="1559" w:type="dxa"/>
            <w:tcBorders>
              <w:top w:val="nil"/>
              <w:left w:val="nil"/>
              <w:bottom w:val="single" w:sz="4" w:space="0" w:color="auto"/>
              <w:right w:val="single" w:sz="4" w:space="0" w:color="auto"/>
            </w:tcBorders>
            <w:noWrap/>
            <w:vAlign w:val="center"/>
            <w:hideMark/>
          </w:tcPr>
          <w:p w14:paraId="238E095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50.100,00 </w:t>
            </w:r>
          </w:p>
        </w:tc>
        <w:tc>
          <w:tcPr>
            <w:tcW w:w="1418" w:type="dxa"/>
            <w:tcBorders>
              <w:top w:val="nil"/>
              <w:left w:val="nil"/>
              <w:bottom w:val="single" w:sz="4" w:space="0" w:color="auto"/>
              <w:right w:val="single" w:sz="4" w:space="0" w:color="auto"/>
            </w:tcBorders>
            <w:noWrap/>
            <w:vAlign w:val="center"/>
            <w:hideMark/>
          </w:tcPr>
          <w:p w14:paraId="1B0A321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37.305,00 </w:t>
            </w:r>
          </w:p>
        </w:tc>
        <w:tc>
          <w:tcPr>
            <w:tcW w:w="1417" w:type="dxa"/>
            <w:tcBorders>
              <w:top w:val="nil"/>
              <w:left w:val="nil"/>
              <w:bottom w:val="single" w:sz="4" w:space="0" w:color="auto"/>
              <w:right w:val="single" w:sz="4" w:space="0" w:color="auto"/>
            </w:tcBorders>
            <w:noWrap/>
            <w:vAlign w:val="center"/>
            <w:hideMark/>
          </w:tcPr>
          <w:p w14:paraId="712F849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87.405,00</w:t>
            </w:r>
          </w:p>
        </w:tc>
      </w:tr>
      <w:tr w:rsidR="00FC7F5E" w:rsidRPr="00FC7F5E" w14:paraId="75C6133B" w14:textId="77777777">
        <w:trPr>
          <w:trHeight w:val="282"/>
        </w:trPr>
        <w:tc>
          <w:tcPr>
            <w:tcW w:w="5147" w:type="dxa"/>
            <w:tcBorders>
              <w:top w:val="single" w:sz="4" w:space="0" w:color="auto"/>
              <w:left w:val="single" w:sz="4" w:space="0" w:color="auto"/>
              <w:bottom w:val="single" w:sz="4" w:space="0" w:color="auto"/>
              <w:right w:val="single" w:sz="4" w:space="0" w:color="auto"/>
            </w:tcBorders>
            <w:noWrap/>
            <w:hideMark/>
          </w:tcPr>
          <w:p w14:paraId="5EACB4C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Program 2520 Dodatne usluge u</w:t>
            </w:r>
          </w:p>
          <w:p w14:paraId="22A04C9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                        zdravstvu i preventiva</w:t>
            </w:r>
          </w:p>
        </w:tc>
        <w:tc>
          <w:tcPr>
            <w:tcW w:w="1559" w:type="dxa"/>
            <w:tcBorders>
              <w:top w:val="nil"/>
              <w:left w:val="nil"/>
              <w:bottom w:val="single" w:sz="4" w:space="0" w:color="auto"/>
              <w:right w:val="single" w:sz="4" w:space="0" w:color="auto"/>
            </w:tcBorders>
            <w:noWrap/>
            <w:vAlign w:val="center"/>
            <w:hideMark/>
          </w:tcPr>
          <w:p w14:paraId="7AA771A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110.000,00</w:t>
            </w:r>
          </w:p>
        </w:tc>
        <w:tc>
          <w:tcPr>
            <w:tcW w:w="1418" w:type="dxa"/>
            <w:tcBorders>
              <w:top w:val="nil"/>
              <w:left w:val="nil"/>
              <w:bottom w:val="single" w:sz="4" w:space="0" w:color="auto"/>
              <w:right w:val="single" w:sz="4" w:space="0" w:color="auto"/>
            </w:tcBorders>
            <w:noWrap/>
            <w:vAlign w:val="center"/>
            <w:hideMark/>
          </w:tcPr>
          <w:p w14:paraId="04C01F5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2.000,00</w:t>
            </w:r>
          </w:p>
        </w:tc>
        <w:tc>
          <w:tcPr>
            <w:tcW w:w="1417" w:type="dxa"/>
            <w:tcBorders>
              <w:top w:val="nil"/>
              <w:left w:val="nil"/>
              <w:bottom w:val="single" w:sz="4" w:space="0" w:color="auto"/>
              <w:right w:val="single" w:sz="4" w:space="0" w:color="auto"/>
            </w:tcBorders>
            <w:noWrap/>
            <w:vAlign w:val="center"/>
            <w:hideMark/>
          </w:tcPr>
          <w:p w14:paraId="597EEFE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112.000,00</w:t>
            </w:r>
          </w:p>
        </w:tc>
      </w:tr>
      <w:tr w:rsidR="00FC7F5E" w:rsidRPr="00FC7F5E" w14:paraId="09FE4924" w14:textId="77777777">
        <w:trPr>
          <w:trHeight w:val="282"/>
        </w:trPr>
        <w:tc>
          <w:tcPr>
            <w:tcW w:w="5147" w:type="dxa"/>
            <w:tcBorders>
              <w:top w:val="single" w:sz="4" w:space="0" w:color="auto"/>
              <w:left w:val="single" w:sz="4" w:space="0" w:color="auto"/>
              <w:bottom w:val="single" w:sz="4" w:space="0" w:color="auto"/>
              <w:right w:val="single" w:sz="4" w:space="0" w:color="auto"/>
            </w:tcBorders>
            <w:noWrap/>
            <w:hideMark/>
          </w:tcPr>
          <w:p w14:paraId="4ADCC5F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Program 2521 Komunalna naknada</w:t>
            </w:r>
          </w:p>
        </w:tc>
        <w:tc>
          <w:tcPr>
            <w:tcW w:w="1559" w:type="dxa"/>
            <w:tcBorders>
              <w:top w:val="nil"/>
              <w:left w:val="nil"/>
              <w:bottom w:val="single" w:sz="4" w:space="0" w:color="auto"/>
              <w:right w:val="single" w:sz="4" w:space="0" w:color="auto"/>
            </w:tcBorders>
            <w:noWrap/>
            <w:vAlign w:val="center"/>
            <w:hideMark/>
          </w:tcPr>
          <w:p w14:paraId="12A3F84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620.170,00</w:t>
            </w:r>
          </w:p>
        </w:tc>
        <w:tc>
          <w:tcPr>
            <w:tcW w:w="1418" w:type="dxa"/>
            <w:tcBorders>
              <w:top w:val="nil"/>
              <w:left w:val="nil"/>
              <w:bottom w:val="single" w:sz="4" w:space="0" w:color="auto"/>
              <w:right w:val="single" w:sz="4" w:space="0" w:color="auto"/>
            </w:tcBorders>
            <w:noWrap/>
            <w:vAlign w:val="center"/>
            <w:hideMark/>
          </w:tcPr>
          <w:p w14:paraId="3778FB0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22.500,00</w:t>
            </w:r>
          </w:p>
        </w:tc>
        <w:tc>
          <w:tcPr>
            <w:tcW w:w="1417" w:type="dxa"/>
            <w:tcBorders>
              <w:top w:val="nil"/>
              <w:left w:val="nil"/>
              <w:bottom w:val="single" w:sz="4" w:space="0" w:color="auto"/>
              <w:right w:val="single" w:sz="4" w:space="0" w:color="auto"/>
            </w:tcBorders>
            <w:noWrap/>
            <w:vAlign w:val="center"/>
            <w:hideMark/>
          </w:tcPr>
          <w:p w14:paraId="37426A8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642.670,00</w:t>
            </w:r>
          </w:p>
        </w:tc>
      </w:tr>
      <w:tr w:rsidR="00FC7F5E" w:rsidRPr="00FC7F5E" w14:paraId="756E13C4" w14:textId="77777777">
        <w:trPr>
          <w:trHeight w:val="282"/>
        </w:trPr>
        <w:tc>
          <w:tcPr>
            <w:tcW w:w="5147" w:type="dxa"/>
            <w:tcBorders>
              <w:top w:val="single" w:sz="4" w:space="0" w:color="auto"/>
              <w:left w:val="single" w:sz="4" w:space="0" w:color="auto"/>
              <w:bottom w:val="single" w:sz="4" w:space="0" w:color="auto"/>
              <w:right w:val="single" w:sz="4" w:space="0" w:color="auto"/>
            </w:tcBorders>
            <w:noWrap/>
            <w:hideMark/>
          </w:tcPr>
          <w:p w14:paraId="7B489A1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Program 2530 Komunalna djelatnost, izgradnja </w:t>
            </w:r>
          </w:p>
          <w:p w14:paraId="2B4CE83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                        komunalne infrastrukture</w:t>
            </w:r>
          </w:p>
        </w:tc>
        <w:tc>
          <w:tcPr>
            <w:tcW w:w="1559" w:type="dxa"/>
            <w:tcBorders>
              <w:top w:val="nil"/>
              <w:left w:val="nil"/>
              <w:bottom w:val="single" w:sz="4" w:space="0" w:color="auto"/>
              <w:right w:val="single" w:sz="4" w:space="0" w:color="auto"/>
            </w:tcBorders>
            <w:noWrap/>
            <w:vAlign w:val="center"/>
            <w:hideMark/>
          </w:tcPr>
          <w:p w14:paraId="4075106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50.000,00</w:t>
            </w:r>
          </w:p>
        </w:tc>
        <w:tc>
          <w:tcPr>
            <w:tcW w:w="1418" w:type="dxa"/>
            <w:tcBorders>
              <w:top w:val="nil"/>
              <w:left w:val="nil"/>
              <w:bottom w:val="single" w:sz="4" w:space="0" w:color="auto"/>
              <w:right w:val="single" w:sz="4" w:space="0" w:color="auto"/>
            </w:tcBorders>
            <w:noWrap/>
            <w:vAlign w:val="center"/>
            <w:hideMark/>
          </w:tcPr>
          <w:p w14:paraId="6602D60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-50.000,00</w:t>
            </w:r>
          </w:p>
        </w:tc>
        <w:tc>
          <w:tcPr>
            <w:tcW w:w="1417" w:type="dxa"/>
            <w:tcBorders>
              <w:top w:val="nil"/>
              <w:left w:val="nil"/>
              <w:bottom w:val="single" w:sz="4" w:space="0" w:color="auto"/>
              <w:right w:val="single" w:sz="4" w:space="0" w:color="auto"/>
            </w:tcBorders>
            <w:noWrap/>
            <w:vAlign w:val="center"/>
            <w:hideMark/>
          </w:tcPr>
          <w:p w14:paraId="15DA5EA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r>
      <w:tr w:rsidR="00FC7F5E" w:rsidRPr="00FC7F5E" w14:paraId="615C05FF" w14:textId="77777777">
        <w:trPr>
          <w:trHeight w:val="282"/>
        </w:trPr>
        <w:tc>
          <w:tcPr>
            <w:tcW w:w="5147" w:type="dxa"/>
            <w:tcBorders>
              <w:top w:val="single" w:sz="4" w:space="0" w:color="auto"/>
              <w:left w:val="single" w:sz="4" w:space="0" w:color="auto"/>
              <w:bottom w:val="single" w:sz="4" w:space="0" w:color="auto"/>
              <w:right w:val="single" w:sz="4" w:space="0" w:color="auto"/>
            </w:tcBorders>
            <w:noWrap/>
            <w:hideMark/>
          </w:tcPr>
          <w:p w14:paraId="1AF9440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Program 2537 Izgradnja javnih parkirališta </w:t>
            </w:r>
          </w:p>
        </w:tc>
        <w:tc>
          <w:tcPr>
            <w:tcW w:w="1559" w:type="dxa"/>
            <w:tcBorders>
              <w:top w:val="nil"/>
              <w:left w:val="nil"/>
              <w:bottom w:val="single" w:sz="4" w:space="0" w:color="auto"/>
              <w:right w:val="single" w:sz="4" w:space="0" w:color="auto"/>
            </w:tcBorders>
            <w:noWrap/>
            <w:vAlign w:val="center"/>
            <w:hideMark/>
          </w:tcPr>
          <w:p w14:paraId="67B2D9A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418" w:type="dxa"/>
            <w:tcBorders>
              <w:top w:val="nil"/>
              <w:left w:val="nil"/>
              <w:bottom w:val="single" w:sz="4" w:space="0" w:color="auto"/>
              <w:right w:val="single" w:sz="4" w:space="0" w:color="auto"/>
            </w:tcBorders>
            <w:noWrap/>
            <w:vAlign w:val="center"/>
            <w:hideMark/>
          </w:tcPr>
          <w:p w14:paraId="53553FE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74.400,00</w:t>
            </w:r>
          </w:p>
        </w:tc>
        <w:tc>
          <w:tcPr>
            <w:tcW w:w="1417" w:type="dxa"/>
            <w:tcBorders>
              <w:top w:val="nil"/>
              <w:left w:val="nil"/>
              <w:bottom w:val="single" w:sz="4" w:space="0" w:color="auto"/>
              <w:right w:val="single" w:sz="4" w:space="0" w:color="auto"/>
            </w:tcBorders>
            <w:noWrap/>
            <w:vAlign w:val="center"/>
            <w:hideMark/>
          </w:tcPr>
          <w:p w14:paraId="08813F0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74.400,00</w:t>
            </w:r>
          </w:p>
        </w:tc>
      </w:tr>
      <w:tr w:rsidR="00FC7F5E" w:rsidRPr="00FC7F5E" w14:paraId="74FECC0A" w14:textId="77777777">
        <w:trPr>
          <w:trHeight w:val="282"/>
        </w:trPr>
        <w:tc>
          <w:tcPr>
            <w:tcW w:w="5147" w:type="dxa"/>
            <w:tcBorders>
              <w:top w:val="single" w:sz="4" w:space="0" w:color="auto"/>
              <w:left w:val="single" w:sz="4" w:space="0" w:color="auto"/>
              <w:bottom w:val="single" w:sz="4" w:space="0" w:color="auto"/>
              <w:right w:val="single" w:sz="4" w:space="0" w:color="auto"/>
            </w:tcBorders>
            <w:noWrap/>
            <w:hideMark/>
          </w:tcPr>
          <w:p w14:paraId="225EFDA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Program 2538 Izgradnja i rekonstrukcija cesta</w:t>
            </w:r>
          </w:p>
        </w:tc>
        <w:tc>
          <w:tcPr>
            <w:tcW w:w="1559" w:type="dxa"/>
            <w:tcBorders>
              <w:top w:val="nil"/>
              <w:left w:val="nil"/>
              <w:bottom w:val="single" w:sz="4" w:space="0" w:color="auto"/>
              <w:right w:val="single" w:sz="4" w:space="0" w:color="auto"/>
            </w:tcBorders>
            <w:noWrap/>
            <w:vAlign w:val="center"/>
            <w:hideMark/>
          </w:tcPr>
          <w:p w14:paraId="3135A65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418" w:type="dxa"/>
            <w:tcBorders>
              <w:top w:val="nil"/>
              <w:left w:val="nil"/>
              <w:bottom w:val="single" w:sz="4" w:space="0" w:color="auto"/>
              <w:right w:val="single" w:sz="4" w:space="0" w:color="auto"/>
            </w:tcBorders>
            <w:noWrap/>
            <w:vAlign w:val="center"/>
            <w:hideMark/>
          </w:tcPr>
          <w:p w14:paraId="723C2E8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97.000,00</w:t>
            </w:r>
          </w:p>
        </w:tc>
        <w:tc>
          <w:tcPr>
            <w:tcW w:w="1417" w:type="dxa"/>
            <w:tcBorders>
              <w:top w:val="nil"/>
              <w:left w:val="nil"/>
              <w:bottom w:val="single" w:sz="4" w:space="0" w:color="auto"/>
              <w:right w:val="single" w:sz="4" w:space="0" w:color="auto"/>
            </w:tcBorders>
            <w:noWrap/>
            <w:vAlign w:val="center"/>
            <w:hideMark/>
          </w:tcPr>
          <w:p w14:paraId="09D2BF3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97.000,00</w:t>
            </w:r>
          </w:p>
        </w:tc>
      </w:tr>
      <w:tr w:rsidR="00FC7F5E" w:rsidRPr="00FC7F5E" w14:paraId="40030CDE" w14:textId="77777777">
        <w:trPr>
          <w:trHeight w:val="282"/>
        </w:trPr>
        <w:tc>
          <w:tcPr>
            <w:tcW w:w="5147" w:type="dxa"/>
            <w:tcBorders>
              <w:top w:val="single" w:sz="4" w:space="0" w:color="auto"/>
              <w:left w:val="single" w:sz="4" w:space="0" w:color="auto"/>
              <w:bottom w:val="single" w:sz="4" w:space="0" w:color="auto"/>
              <w:right w:val="single" w:sz="4" w:space="0" w:color="auto"/>
            </w:tcBorders>
            <w:noWrap/>
            <w:hideMark/>
          </w:tcPr>
          <w:p w14:paraId="6DE68FC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Program 2539 Izgradnja i rekonstrukcija </w:t>
            </w:r>
          </w:p>
          <w:p w14:paraId="4126676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                        nogostupa, trgova i sl.</w:t>
            </w:r>
          </w:p>
        </w:tc>
        <w:tc>
          <w:tcPr>
            <w:tcW w:w="1559" w:type="dxa"/>
            <w:tcBorders>
              <w:top w:val="nil"/>
              <w:left w:val="nil"/>
              <w:bottom w:val="single" w:sz="4" w:space="0" w:color="auto"/>
              <w:right w:val="single" w:sz="4" w:space="0" w:color="auto"/>
            </w:tcBorders>
            <w:noWrap/>
            <w:vAlign w:val="center"/>
            <w:hideMark/>
          </w:tcPr>
          <w:p w14:paraId="79590D5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418" w:type="dxa"/>
            <w:tcBorders>
              <w:top w:val="nil"/>
              <w:left w:val="nil"/>
              <w:bottom w:val="single" w:sz="4" w:space="0" w:color="auto"/>
              <w:right w:val="single" w:sz="4" w:space="0" w:color="auto"/>
            </w:tcBorders>
            <w:noWrap/>
            <w:vAlign w:val="center"/>
            <w:hideMark/>
          </w:tcPr>
          <w:p w14:paraId="6860B9C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75.000,00</w:t>
            </w:r>
          </w:p>
        </w:tc>
        <w:tc>
          <w:tcPr>
            <w:tcW w:w="1417" w:type="dxa"/>
            <w:tcBorders>
              <w:top w:val="nil"/>
              <w:left w:val="nil"/>
              <w:bottom w:val="single" w:sz="4" w:space="0" w:color="auto"/>
              <w:right w:val="single" w:sz="4" w:space="0" w:color="auto"/>
            </w:tcBorders>
            <w:noWrap/>
            <w:vAlign w:val="center"/>
            <w:hideMark/>
          </w:tcPr>
          <w:p w14:paraId="61C43A7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75.000,00</w:t>
            </w:r>
          </w:p>
        </w:tc>
      </w:tr>
      <w:tr w:rsidR="00FC7F5E" w:rsidRPr="00FC7F5E" w14:paraId="55786689" w14:textId="77777777">
        <w:trPr>
          <w:trHeight w:val="282"/>
        </w:trPr>
        <w:tc>
          <w:tcPr>
            <w:tcW w:w="5147" w:type="dxa"/>
            <w:tcBorders>
              <w:top w:val="single" w:sz="4" w:space="0" w:color="auto"/>
              <w:left w:val="single" w:sz="4" w:space="0" w:color="auto"/>
              <w:bottom w:val="single" w:sz="4" w:space="0" w:color="auto"/>
              <w:right w:val="single" w:sz="4" w:space="0" w:color="auto"/>
            </w:tcBorders>
            <w:noWrap/>
            <w:hideMark/>
          </w:tcPr>
          <w:p w14:paraId="5011783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Program 2540 Izgradnja biciklističke </w:t>
            </w:r>
          </w:p>
          <w:p w14:paraId="493EA2F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                        infrastrukture grada Županja</w:t>
            </w:r>
          </w:p>
        </w:tc>
        <w:tc>
          <w:tcPr>
            <w:tcW w:w="1559" w:type="dxa"/>
            <w:tcBorders>
              <w:top w:val="nil"/>
              <w:left w:val="nil"/>
              <w:bottom w:val="single" w:sz="4" w:space="0" w:color="auto"/>
              <w:right w:val="single" w:sz="4" w:space="0" w:color="auto"/>
            </w:tcBorders>
            <w:noWrap/>
            <w:vAlign w:val="center"/>
            <w:hideMark/>
          </w:tcPr>
          <w:p w14:paraId="02FE994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825.500,00</w:t>
            </w:r>
          </w:p>
        </w:tc>
        <w:tc>
          <w:tcPr>
            <w:tcW w:w="1418" w:type="dxa"/>
            <w:tcBorders>
              <w:top w:val="nil"/>
              <w:left w:val="nil"/>
              <w:bottom w:val="single" w:sz="4" w:space="0" w:color="auto"/>
              <w:right w:val="single" w:sz="4" w:space="0" w:color="auto"/>
            </w:tcBorders>
            <w:noWrap/>
            <w:vAlign w:val="center"/>
            <w:hideMark/>
          </w:tcPr>
          <w:p w14:paraId="7C4BE1F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13.160,00</w:t>
            </w:r>
          </w:p>
        </w:tc>
        <w:tc>
          <w:tcPr>
            <w:tcW w:w="1417" w:type="dxa"/>
            <w:tcBorders>
              <w:top w:val="nil"/>
              <w:left w:val="nil"/>
              <w:bottom w:val="single" w:sz="4" w:space="0" w:color="auto"/>
              <w:right w:val="single" w:sz="4" w:space="0" w:color="auto"/>
            </w:tcBorders>
            <w:noWrap/>
            <w:vAlign w:val="center"/>
            <w:hideMark/>
          </w:tcPr>
          <w:p w14:paraId="06285CA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838.560,00</w:t>
            </w:r>
          </w:p>
        </w:tc>
      </w:tr>
      <w:tr w:rsidR="00FC7F5E" w:rsidRPr="00FC7F5E" w14:paraId="77466650" w14:textId="77777777">
        <w:trPr>
          <w:trHeight w:val="282"/>
        </w:trPr>
        <w:tc>
          <w:tcPr>
            <w:tcW w:w="5147" w:type="dxa"/>
            <w:tcBorders>
              <w:top w:val="single" w:sz="4" w:space="0" w:color="auto"/>
              <w:left w:val="single" w:sz="4" w:space="0" w:color="auto"/>
              <w:bottom w:val="single" w:sz="4" w:space="0" w:color="auto"/>
              <w:right w:val="single" w:sz="4" w:space="0" w:color="auto"/>
            </w:tcBorders>
            <w:noWrap/>
            <w:hideMark/>
          </w:tcPr>
          <w:p w14:paraId="0702821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Program 2542 Izgradnja komunalne infrastrukture </w:t>
            </w:r>
          </w:p>
          <w:p w14:paraId="0646856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                        - Vinkovačka ulica</w:t>
            </w:r>
          </w:p>
        </w:tc>
        <w:tc>
          <w:tcPr>
            <w:tcW w:w="1559" w:type="dxa"/>
            <w:tcBorders>
              <w:top w:val="nil"/>
              <w:left w:val="nil"/>
              <w:bottom w:val="single" w:sz="4" w:space="0" w:color="auto"/>
              <w:right w:val="single" w:sz="4" w:space="0" w:color="auto"/>
            </w:tcBorders>
            <w:noWrap/>
            <w:vAlign w:val="center"/>
            <w:hideMark/>
          </w:tcPr>
          <w:p w14:paraId="5A78855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3.450.000,00</w:t>
            </w:r>
          </w:p>
        </w:tc>
        <w:tc>
          <w:tcPr>
            <w:tcW w:w="1418" w:type="dxa"/>
            <w:tcBorders>
              <w:top w:val="nil"/>
              <w:left w:val="nil"/>
              <w:bottom w:val="single" w:sz="4" w:space="0" w:color="auto"/>
              <w:right w:val="single" w:sz="4" w:space="0" w:color="auto"/>
            </w:tcBorders>
            <w:noWrap/>
            <w:vAlign w:val="center"/>
            <w:hideMark/>
          </w:tcPr>
          <w:p w14:paraId="5CA0ABB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855.000,00</w:t>
            </w:r>
          </w:p>
        </w:tc>
        <w:tc>
          <w:tcPr>
            <w:tcW w:w="1417" w:type="dxa"/>
            <w:tcBorders>
              <w:top w:val="nil"/>
              <w:left w:val="nil"/>
              <w:bottom w:val="single" w:sz="4" w:space="0" w:color="auto"/>
              <w:right w:val="single" w:sz="4" w:space="0" w:color="auto"/>
            </w:tcBorders>
            <w:noWrap/>
            <w:vAlign w:val="center"/>
            <w:hideMark/>
          </w:tcPr>
          <w:p w14:paraId="1AE8FD3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2.595.000,00</w:t>
            </w:r>
          </w:p>
        </w:tc>
      </w:tr>
      <w:tr w:rsidR="00FC7F5E" w:rsidRPr="00FC7F5E" w14:paraId="6662FE43" w14:textId="77777777">
        <w:trPr>
          <w:trHeight w:val="282"/>
        </w:trPr>
        <w:tc>
          <w:tcPr>
            <w:tcW w:w="5147" w:type="dxa"/>
            <w:tcBorders>
              <w:top w:val="single" w:sz="4" w:space="0" w:color="auto"/>
              <w:left w:val="single" w:sz="4" w:space="0" w:color="auto"/>
              <w:bottom w:val="single" w:sz="4" w:space="0" w:color="auto"/>
              <w:right w:val="single" w:sz="4" w:space="0" w:color="auto"/>
            </w:tcBorders>
            <w:noWrap/>
            <w:hideMark/>
          </w:tcPr>
          <w:p w14:paraId="62D014A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Program 2544 Izgradnja ceste i nogostupa na </w:t>
            </w:r>
          </w:p>
          <w:p w14:paraId="63B4513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                        dijelu ulice Lavoslava Ružičke</w:t>
            </w:r>
          </w:p>
        </w:tc>
        <w:tc>
          <w:tcPr>
            <w:tcW w:w="1559" w:type="dxa"/>
            <w:tcBorders>
              <w:top w:val="nil"/>
              <w:left w:val="nil"/>
              <w:bottom w:val="single" w:sz="4" w:space="0" w:color="auto"/>
              <w:right w:val="single" w:sz="4" w:space="0" w:color="auto"/>
            </w:tcBorders>
            <w:noWrap/>
            <w:vAlign w:val="center"/>
            <w:hideMark/>
          </w:tcPr>
          <w:p w14:paraId="179C4D9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195.000,00</w:t>
            </w:r>
          </w:p>
        </w:tc>
        <w:tc>
          <w:tcPr>
            <w:tcW w:w="1418" w:type="dxa"/>
            <w:tcBorders>
              <w:top w:val="nil"/>
              <w:left w:val="nil"/>
              <w:bottom w:val="single" w:sz="4" w:space="0" w:color="auto"/>
              <w:right w:val="single" w:sz="4" w:space="0" w:color="auto"/>
            </w:tcBorders>
            <w:noWrap/>
            <w:vAlign w:val="center"/>
            <w:hideMark/>
          </w:tcPr>
          <w:p w14:paraId="6259BD4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417" w:type="dxa"/>
            <w:tcBorders>
              <w:top w:val="nil"/>
              <w:left w:val="nil"/>
              <w:bottom w:val="single" w:sz="4" w:space="0" w:color="auto"/>
              <w:right w:val="single" w:sz="4" w:space="0" w:color="auto"/>
            </w:tcBorders>
            <w:noWrap/>
            <w:vAlign w:val="center"/>
            <w:hideMark/>
          </w:tcPr>
          <w:p w14:paraId="27BF065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195.000,00</w:t>
            </w:r>
          </w:p>
        </w:tc>
      </w:tr>
      <w:tr w:rsidR="00FC7F5E" w:rsidRPr="00FC7F5E" w14:paraId="3D625563" w14:textId="77777777">
        <w:trPr>
          <w:trHeight w:val="282"/>
        </w:trPr>
        <w:tc>
          <w:tcPr>
            <w:tcW w:w="5147" w:type="dxa"/>
            <w:tcBorders>
              <w:top w:val="single" w:sz="4" w:space="0" w:color="auto"/>
              <w:left w:val="single" w:sz="4" w:space="0" w:color="auto"/>
              <w:bottom w:val="single" w:sz="4" w:space="0" w:color="auto"/>
              <w:right w:val="single" w:sz="4" w:space="0" w:color="auto"/>
            </w:tcBorders>
            <w:noWrap/>
            <w:hideMark/>
          </w:tcPr>
          <w:p w14:paraId="7EC1353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Program 2545 Izgradnja staze za karting</w:t>
            </w:r>
          </w:p>
        </w:tc>
        <w:tc>
          <w:tcPr>
            <w:tcW w:w="1559" w:type="dxa"/>
            <w:tcBorders>
              <w:top w:val="nil"/>
              <w:left w:val="nil"/>
              <w:bottom w:val="single" w:sz="4" w:space="0" w:color="auto"/>
              <w:right w:val="single" w:sz="4" w:space="0" w:color="auto"/>
            </w:tcBorders>
            <w:noWrap/>
            <w:vAlign w:val="center"/>
            <w:hideMark/>
          </w:tcPr>
          <w:p w14:paraId="5522855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1.519.750,00</w:t>
            </w:r>
          </w:p>
        </w:tc>
        <w:tc>
          <w:tcPr>
            <w:tcW w:w="1418" w:type="dxa"/>
            <w:tcBorders>
              <w:top w:val="nil"/>
              <w:left w:val="nil"/>
              <w:bottom w:val="single" w:sz="4" w:space="0" w:color="auto"/>
              <w:right w:val="single" w:sz="4" w:space="0" w:color="auto"/>
            </w:tcBorders>
            <w:noWrap/>
            <w:vAlign w:val="center"/>
            <w:hideMark/>
          </w:tcPr>
          <w:p w14:paraId="28636EF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281.500,00</w:t>
            </w:r>
          </w:p>
        </w:tc>
        <w:tc>
          <w:tcPr>
            <w:tcW w:w="1417" w:type="dxa"/>
            <w:tcBorders>
              <w:top w:val="nil"/>
              <w:left w:val="nil"/>
              <w:bottom w:val="single" w:sz="4" w:space="0" w:color="auto"/>
              <w:right w:val="single" w:sz="4" w:space="0" w:color="auto"/>
            </w:tcBorders>
            <w:noWrap/>
            <w:vAlign w:val="center"/>
            <w:hideMark/>
          </w:tcPr>
          <w:p w14:paraId="09A5EC2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1.801.250,00</w:t>
            </w:r>
          </w:p>
        </w:tc>
      </w:tr>
      <w:tr w:rsidR="00FC7F5E" w:rsidRPr="00FC7F5E" w14:paraId="57F32028" w14:textId="77777777">
        <w:trPr>
          <w:trHeight w:val="282"/>
        </w:trPr>
        <w:tc>
          <w:tcPr>
            <w:tcW w:w="5147" w:type="dxa"/>
            <w:tcBorders>
              <w:top w:val="single" w:sz="4" w:space="0" w:color="auto"/>
              <w:left w:val="single" w:sz="4" w:space="0" w:color="auto"/>
              <w:bottom w:val="single" w:sz="4" w:space="0" w:color="auto"/>
              <w:right w:val="single" w:sz="4" w:space="0" w:color="auto"/>
            </w:tcBorders>
            <w:noWrap/>
            <w:hideMark/>
          </w:tcPr>
          <w:p w14:paraId="0072850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Program 2546 Izgradnja igrališta</w:t>
            </w:r>
          </w:p>
        </w:tc>
        <w:tc>
          <w:tcPr>
            <w:tcW w:w="1559" w:type="dxa"/>
            <w:tcBorders>
              <w:top w:val="nil"/>
              <w:left w:val="nil"/>
              <w:bottom w:val="single" w:sz="4" w:space="0" w:color="auto"/>
              <w:right w:val="single" w:sz="4" w:space="0" w:color="auto"/>
            </w:tcBorders>
            <w:noWrap/>
            <w:vAlign w:val="center"/>
            <w:hideMark/>
          </w:tcPr>
          <w:p w14:paraId="4466B4D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418" w:type="dxa"/>
            <w:tcBorders>
              <w:top w:val="nil"/>
              <w:left w:val="nil"/>
              <w:bottom w:val="single" w:sz="4" w:space="0" w:color="auto"/>
              <w:right w:val="single" w:sz="4" w:space="0" w:color="auto"/>
            </w:tcBorders>
            <w:noWrap/>
            <w:vAlign w:val="center"/>
            <w:hideMark/>
          </w:tcPr>
          <w:p w14:paraId="333363C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86.795,00</w:t>
            </w:r>
          </w:p>
        </w:tc>
        <w:tc>
          <w:tcPr>
            <w:tcW w:w="1417" w:type="dxa"/>
            <w:tcBorders>
              <w:top w:val="nil"/>
              <w:left w:val="nil"/>
              <w:bottom w:val="single" w:sz="4" w:space="0" w:color="auto"/>
              <w:right w:val="single" w:sz="4" w:space="0" w:color="auto"/>
            </w:tcBorders>
            <w:noWrap/>
            <w:vAlign w:val="center"/>
            <w:hideMark/>
          </w:tcPr>
          <w:p w14:paraId="5587DB4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86.795,00</w:t>
            </w:r>
          </w:p>
        </w:tc>
      </w:tr>
      <w:tr w:rsidR="00FC7F5E" w:rsidRPr="00FC7F5E" w14:paraId="2EFDCA41" w14:textId="77777777">
        <w:trPr>
          <w:trHeight w:val="282"/>
        </w:trPr>
        <w:tc>
          <w:tcPr>
            <w:tcW w:w="5147" w:type="dxa"/>
            <w:tcBorders>
              <w:top w:val="single" w:sz="4" w:space="0" w:color="auto"/>
              <w:left w:val="single" w:sz="4" w:space="0" w:color="auto"/>
              <w:bottom w:val="single" w:sz="4" w:space="0" w:color="auto"/>
              <w:right w:val="single" w:sz="4" w:space="0" w:color="auto"/>
            </w:tcBorders>
            <w:noWrap/>
            <w:hideMark/>
          </w:tcPr>
          <w:p w14:paraId="25258CA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Program 2547 Izgradnja hostela</w:t>
            </w:r>
          </w:p>
        </w:tc>
        <w:tc>
          <w:tcPr>
            <w:tcW w:w="1559" w:type="dxa"/>
            <w:tcBorders>
              <w:top w:val="nil"/>
              <w:left w:val="nil"/>
              <w:bottom w:val="single" w:sz="4" w:space="0" w:color="auto"/>
              <w:right w:val="single" w:sz="4" w:space="0" w:color="auto"/>
            </w:tcBorders>
            <w:noWrap/>
            <w:vAlign w:val="center"/>
            <w:hideMark/>
          </w:tcPr>
          <w:p w14:paraId="2C92A32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418" w:type="dxa"/>
            <w:tcBorders>
              <w:top w:val="nil"/>
              <w:left w:val="nil"/>
              <w:bottom w:val="single" w:sz="4" w:space="0" w:color="auto"/>
              <w:right w:val="single" w:sz="4" w:space="0" w:color="auto"/>
            </w:tcBorders>
            <w:noWrap/>
            <w:vAlign w:val="center"/>
            <w:hideMark/>
          </w:tcPr>
          <w:p w14:paraId="10894AD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32.500,00</w:t>
            </w:r>
          </w:p>
        </w:tc>
        <w:tc>
          <w:tcPr>
            <w:tcW w:w="1417" w:type="dxa"/>
            <w:tcBorders>
              <w:top w:val="nil"/>
              <w:left w:val="nil"/>
              <w:bottom w:val="single" w:sz="4" w:space="0" w:color="auto"/>
              <w:right w:val="single" w:sz="4" w:space="0" w:color="auto"/>
            </w:tcBorders>
            <w:noWrap/>
            <w:vAlign w:val="center"/>
            <w:hideMark/>
          </w:tcPr>
          <w:p w14:paraId="7E08B46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32.500,00</w:t>
            </w:r>
          </w:p>
        </w:tc>
      </w:tr>
      <w:tr w:rsidR="00FC7F5E" w:rsidRPr="00FC7F5E" w14:paraId="1BD39548" w14:textId="77777777">
        <w:trPr>
          <w:trHeight w:val="282"/>
        </w:trPr>
        <w:tc>
          <w:tcPr>
            <w:tcW w:w="5147" w:type="dxa"/>
            <w:tcBorders>
              <w:top w:val="single" w:sz="4" w:space="0" w:color="auto"/>
              <w:left w:val="single" w:sz="4" w:space="0" w:color="auto"/>
              <w:bottom w:val="single" w:sz="4" w:space="0" w:color="auto"/>
              <w:right w:val="single" w:sz="4" w:space="0" w:color="auto"/>
            </w:tcBorders>
            <w:noWrap/>
            <w:hideMark/>
          </w:tcPr>
          <w:p w14:paraId="5944FCB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Program 2551 Prostorno planska   </w:t>
            </w:r>
          </w:p>
          <w:p w14:paraId="46A1231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                        dokumentacija</w:t>
            </w:r>
          </w:p>
        </w:tc>
        <w:tc>
          <w:tcPr>
            <w:tcW w:w="1559" w:type="dxa"/>
            <w:tcBorders>
              <w:top w:val="nil"/>
              <w:left w:val="nil"/>
              <w:bottom w:val="single" w:sz="4" w:space="0" w:color="auto"/>
              <w:right w:val="single" w:sz="4" w:space="0" w:color="auto"/>
            </w:tcBorders>
            <w:noWrap/>
            <w:vAlign w:val="center"/>
            <w:hideMark/>
          </w:tcPr>
          <w:p w14:paraId="2ECD402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24.300,00</w:t>
            </w:r>
          </w:p>
        </w:tc>
        <w:tc>
          <w:tcPr>
            <w:tcW w:w="1418" w:type="dxa"/>
            <w:tcBorders>
              <w:top w:val="nil"/>
              <w:left w:val="nil"/>
              <w:bottom w:val="single" w:sz="4" w:space="0" w:color="auto"/>
              <w:right w:val="single" w:sz="4" w:space="0" w:color="auto"/>
            </w:tcBorders>
            <w:noWrap/>
            <w:vAlign w:val="center"/>
            <w:hideMark/>
          </w:tcPr>
          <w:p w14:paraId="132283C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417" w:type="dxa"/>
            <w:tcBorders>
              <w:top w:val="nil"/>
              <w:left w:val="nil"/>
              <w:bottom w:val="single" w:sz="4" w:space="0" w:color="auto"/>
              <w:right w:val="single" w:sz="4" w:space="0" w:color="auto"/>
            </w:tcBorders>
            <w:noWrap/>
            <w:vAlign w:val="center"/>
            <w:hideMark/>
          </w:tcPr>
          <w:p w14:paraId="2E26A6A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24.300,00</w:t>
            </w:r>
          </w:p>
        </w:tc>
      </w:tr>
      <w:tr w:rsidR="00FC7F5E" w:rsidRPr="00FC7F5E" w14:paraId="386A03B0" w14:textId="77777777">
        <w:trPr>
          <w:trHeight w:val="282"/>
        </w:trPr>
        <w:tc>
          <w:tcPr>
            <w:tcW w:w="5147" w:type="dxa"/>
            <w:tcBorders>
              <w:top w:val="single" w:sz="4" w:space="0" w:color="auto"/>
              <w:left w:val="single" w:sz="4" w:space="0" w:color="auto"/>
              <w:bottom w:val="single" w:sz="4" w:space="0" w:color="auto"/>
              <w:right w:val="single" w:sz="4" w:space="0" w:color="auto"/>
            </w:tcBorders>
            <w:noWrap/>
            <w:hideMark/>
          </w:tcPr>
          <w:p w14:paraId="1F12AB5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Program 2552 Zaštita okoliša</w:t>
            </w:r>
          </w:p>
        </w:tc>
        <w:tc>
          <w:tcPr>
            <w:tcW w:w="1559" w:type="dxa"/>
            <w:tcBorders>
              <w:top w:val="nil"/>
              <w:left w:val="nil"/>
              <w:bottom w:val="single" w:sz="4" w:space="0" w:color="auto"/>
              <w:right w:val="single" w:sz="4" w:space="0" w:color="auto"/>
            </w:tcBorders>
            <w:noWrap/>
            <w:vAlign w:val="center"/>
            <w:hideMark/>
          </w:tcPr>
          <w:p w14:paraId="2A45288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1.650,00</w:t>
            </w:r>
          </w:p>
        </w:tc>
        <w:tc>
          <w:tcPr>
            <w:tcW w:w="1418" w:type="dxa"/>
            <w:tcBorders>
              <w:top w:val="nil"/>
              <w:left w:val="nil"/>
              <w:bottom w:val="single" w:sz="4" w:space="0" w:color="auto"/>
              <w:right w:val="single" w:sz="4" w:space="0" w:color="auto"/>
            </w:tcBorders>
            <w:noWrap/>
            <w:vAlign w:val="center"/>
            <w:hideMark/>
          </w:tcPr>
          <w:p w14:paraId="3A31057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2.675,00</w:t>
            </w:r>
          </w:p>
        </w:tc>
        <w:tc>
          <w:tcPr>
            <w:tcW w:w="1417" w:type="dxa"/>
            <w:tcBorders>
              <w:top w:val="nil"/>
              <w:left w:val="nil"/>
              <w:bottom w:val="single" w:sz="4" w:space="0" w:color="auto"/>
              <w:right w:val="single" w:sz="4" w:space="0" w:color="auto"/>
            </w:tcBorders>
            <w:noWrap/>
            <w:vAlign w:val="center"/>
            <w:hideMark/>
          </w:tcPr>
          <w:p w14:paraId="05AC273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4.325,00</w:t>
            </w:r>
          </w:p>
        </w:tc>
      </w:tr>
      <w:tr w:rsidR="00FC7F5E" w:rsidRPr="00FC7F5E" w14:paraId="14D1C29A" w14:textId="77777777">
        <w:trPr>
          <w:trHeight w:val="282"/>
        </w:trPr>
        <w:tc>
          <w:tcPr>
            <w:tcW w:w="5147" w:type="dxa"/>
            <w:tcBorders>
              <w:top w:val="single" w:sz="4" w:space="0" w:color="auto"/>
              <w:left w:val="single" w:sz="4" w:space="0" w:color="auto"/>
              <w:bottom w:val="single" w:sz="4" w:space="0" w:color="auto"/>
              <w:right w:val="single" w:sz="4" w:space="0" w:color="auto"/>
            </w:tcBorders>
            <w:noWrap/>
            <w:hideMark/>
          </w:tcPr>
          <w:p w14:paraId="561C371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Ukupno:</w:t>
            </w:r>
          </w:p>
        </w:tc>
        <w:tc>
          <w:tcPr>
            <w:tcW w:w="1559" w:type="dxa"/>
            <w:tcBorders>
              <w:top w:val="nil"/>
              <w:left w:val="nil"/>
              <w:bottom w:val="single" w:sz="4" w:space="0" w:color="auto"/>
              <w:right w:val="single" w:sz="4" w:space="0" w:color="auto"/>
            </w:tcBorders>
            <w:noWrap/>
            <w:vAlign w:val="center"/>
            <w:hideMark/>
          </w:tcPr>
          <w:p w14:paraId="1379C05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6.846.470,00</w:t>
            </w:r>
          </w:p>
        </w:tc>
        <w:tc>
          <w:tcPr>
            <w:tcW w:w="1418" w:type="dxa"/>
            <w:tcBorders>
              <w:top w:val="nil"/>
              <w:left w:val="nil"/>
              <w:bottom w:val="single" w:sz="4" w:space="0" w:color="auto"/>
              <w:right w:val="single" w:sz="4" w:space="0" w:color="auto"/>
            </w:tcBorders>
            <w:noWrap/>
            <w:vAlign w:val="center"/>
            <w:hideMark/>
          </w:tcPr>
          <w:p w14:paraId="40D4039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-180.165,00</w:t>
            </w:r>
          </w:p>
        </w:tc>
        <w:tc>
          <w:tcPr>
            <w:tcW w:w="1417" w:type="dxa"/>
            <w:tcBorders>
              <w:top w:val="nil"/>
              <w:left w:val="nil"/>
              <w:bottom w:val="single" w:sz="4" w:space="0" w:color="auto"/>
              <w:right w:val="single" w:sz="4" w:space="0" w:color="auto"/>
            </w:tcBorders>
            <w:noWrap/>
            <w:vAlign w:val="center"/>
            <w:hideMark/>
          </w:tcPr>
          <w:p w14:paraId="209BD1F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6.666.305,00</w:t>
            </w:r>
          </w:p>
        </w:tc>
      </w:tr>
    </w:tbl>
    <w:p w14:paraId="38CE26B3" w14:textId="77777777" w:rsidR="00FC7F5E" w:rsidRPr="00FC7F5E" w:rsidRDefault="00FC7F5E" w:rsidP="00FC7F5E">
      <w:pPr>
        <w:spacing w:after="0"/>
        <w:jc w:val="both"/>
        <w:rPr>
          <w:rFonts w:asciiTheme="majorBidi" w:eastAsia="Calibri" w:hAnsiTheme="majorBidi" w:cstheme="majorBidi"/>
          <w:bCs/>
          <w:lang w:val="hr-HR"/>
        </w:rPr>
      </w:pPr>
    </w:p>
    <w:p w14:paraId="57AF861B" w14:textId="77777777" w:rsidR="00FC7F5E" w:rsidRPr="00FC7F5E" w:rsidRDefault="00FC7F5E" w:rsidP="00FC7F5E">
      <w:pPr>
        <w:spacing w:after="0"/>
        <w:jc w:val="both"/>
        <w:rPr>
          <w:rFonts w:asciiTheme="majorBidi" w:eastAsia="Calibri" w:hAnsiTheme="majorBidi" w:cstheme="majorBidi"/>
          <w:bCs/>
          <w:lang w:val="hr-HR"/>
        </w:rPr>
      </w:pPr>
    </w:p>
    <w:p w14:paraId="03B894ED" w14:textId="47A5D093" w:rsidR="00FC7F5E" w:rsidRPr="00FC7F5E" w:rsidRDefault="00FC7F5E" w:rsidP="00FC7F5E">
      <w:pPr>
        <w:spacing w:after="0"/>
        <w:jc w:val="both"/>
        <w:rPr>
          <w:rFonts w:asciiTheme="majorBidi" w:eastAsia="Calibri" w:hAnsiTheme="majorBidi" w:cstheme="majorBidi"/>
          <w:b/>
          <w:bCs/>
          <w:u w:val="single"/>
          <w:lang w:val="hr-HR"/>
        </w:rPr>
      </w:pPr>
      <w:r w:rsidRPr="00FC7F5E">
        <w:rPr>
          <w:rFonts w:asciiTheme="majorBidi" w:eastAsia="Calibri" w:hAnsiTheme="majorBidi" w:cstheme="majorBidi"/>
          <w:b/>
          <w:bCs/>
          <w:u w:val="single"/>
          <w:lang w:val="hr-HR"/>
        </w:rPr>
        <w:t>Glava 02510 Upravni odjel za kom.</w:t>
      </w:r>
      <w:r>
        <w:rPr>
          <w:rFonts w:asciiTheme="majorBidi" w:eastAsia="Calibri" w:hAnsiTheme="majorBidi" w:cstheme="majorBidi"/>
          <w:b/>
          <w:bCs/>
          <w:u w:val="single"/>
          <w:lang w:val="hr-HR"/>
        </w:rPr>
        <w:t xml:space="preserve"> </w:t>
      </w:r>
      <w:r w:rsidRPr="00FC7F5E">
        <w:rPr>
          <w:rFonts w:asciiTheme="majorBidi" w:eastAsia="Calibri" w:hAnsiTheme="majorBidi" w:cstheme="majorBidi"/>
          <w:b/>
          <w:bCs/>
          <w:u w:val="single"/>
          <w:lang w:val="hr-HR"/>
        </w:rPr>
        <w:t>gosp.</w:t>
      </w:r>
      <w:r>
        <w:rPr>
          <w:rFonts w:asciiTheme="majorBidi" w:eastAsia="Calibri" w:hAnsiTheme="majorBidi" w:cstheme="majorBidi"/>
          <w:b/>
          <w:bCs/>
          <w:u w:val="single"/>
          <w:lang w:val="hr-HR"/>
        </w:rPr>
        <w:t xml:space="preserve"> </w:t>
      </w:r>
      <w:r w:rsidRPr="00FC7F5E">
        <w:rPr>
          <w:rFonts w:asciiTheme="majorBidi" w:eastAsia="Calibri" w:hAnsiTheme="majorBidi" w:cstheme="majorBidi"/>
          <w:b/>
          <w:bCs/>
          <w:u w:val="single"/>
          <w:lang w:val="hr-HR"/>
        </w:rPr>
        <w:t>prostorno uređenje</w:t>
      </w:r>
    </w:p>
    <w:p w14:paraId="5B35F6C7" w14:textId="77777777" w:rsidR="00FC7F5E" w:rsidRPr="00FC7F5E" w:rsidRDefault="00FC7F5E" w:rsidP="00FC7F5E">
      <w:pPr>
        <w:spacing w:after="0"/>
        <w:jc w:val="both"/>
        <w:rPr>
          <w:rFonts w:asciiTheme="majorBidi" w:eastAsia="Calibri" w:hAnsiTheme="majorBidi" w:cstheme="majorBidi"/>
          <w:b/>
          <w:bCs/>
          <w:u w:val="single"/>
          <w:lang w:val="hr-HR"/>
        </w:rPr>
      </w:pPr>
    </w:p>
    <w:p w14:paraId="4049105A" w14:textId="77777777" w:rsidR="00FC7F5E" w:rsidRPr="00FC7F5E" w:rsidRDefault="00FC7F5E">
      <w:pPr>
        <w:numPr>
          <w:ilvl w:val="0"/>
          <w:numId w:val="24"/>
        </w:num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OBRAZLOŽENJE PROGRAMA</w:t>
      </w:r>
    </w:p>
    <w:p w14:paraId="4E05214A" w14:textId="77777777" w:rsidR="00FC7F5E" w:rsidRPr="00FC7F5E" w:rsidRDefault="00FC7F5E" w:rsidP="00FC7F5E">
      <w:pPr>
        <w:spacing w:after="0"/>
        <w:jc w:val="both"/>
        <w:rPr>
          <w:rFonts w:asciiTheme="majorBidi" w:eastAsia="Calibri" w:hAnsiTheme="majorBidi" w:cstheme="majorBidi"/>
          <w:bCs/>
          <w:lang w:val="hr-HR"/>
        </w:rPr>
      </w:pPr>
    </w:p>
    <w:tbl>
      <w:tblPr>
        <w:tblW w:w="9225" w:type="dxa"/>
        <w:tblInd w:w="93" w:type="dxa"/>
        <w:tblLayout w:type="fixed"/>
        <w:tblLook w:val="04A0" w:firstRow="1" w:lastRow="0" w:firstColumn="1" w:lastColumn="0" w:noHBand="0" w:noVBand="1"/>
      </w:tblPr>
      <w:tblGrid>
        <w:gridCol w:w="9225"/>
      </w:tblGrid>
      <w:tr w:rsidR="00FC7F5E" w:rsidRPr="00FC7F5E" w14:paraId="2B48FF18" w14:textId="77777777">
        <w:trPr>
          <w:trHeight w:val="266"/>
        </w:trPr>
        <w:tc>
          <w:tcPr>
            <w:tcW w:w="9229" w:type="dxa"/>
            <w:tcBorders>
              <w:top w:val="single" w:sz="4" w:space="0" w:color="auto"/>
              <w:left w:val="single" w:sz="4" w:space="0" w:color="auto"/>
              <w:bottom w:val="single" w:sz="4" w:space="0" w:color="auto"/>
              <w:right w:val="single" w:sz="4" w:space="0" w:color="auto"/>
            </w:tcBorders>
            <w:noWrap/>
            <w:hideMark/>
          </w:tcPr>
          <w:p w14:paraId="35DAF07F" w14:textId="77777777" w:rsidR="00FC7F5E" w:rsidRPr="00FC7F5E" w:rsidRDefault="00FC7F5E" w:rsidP="00FC7F5E">
            <w:pPr>
              <w:spacing w:after="0"/>
              <w:jc w:val="both"/>
              <w:rPr>
                <w:rFonts w:asciiTheme="majorBidi" w:eastAsia="Calibri" w:hAnsiTheme="majorBidi" w:cstheme="majorBidi"/>
                <w:b/>
                <w:bCs/>
                <w:i/>
                <w:iCs/>
                <w:lang w:val="hr-HR"/>
              </w:rPr>
            </w:pPr>
            <w:r w:rsidRPr="00FC7F5E">
              <w:rPr>
                <w:rFonts w:asciiTheme="majorBidi" w:eastAsia="Calibri" w:hAnsiTheme="majorBidi" w:cstheme="majorBidi"/>
                <w:b/>
                <w:bCs/>
                <w:i/>
                <w:iCs/>
                <w:lang w:val="hr-HR"/>
              </w:rPr>
              <w:t xml:space="preserve">PROGRAM 2510 Sredstva od zakupa </w:t>
            </w:r>
            <w:proofErr w:type="spellStart"/>
            <w:r w:rsidRPr="00FC7F5E">
              <w:rPr>
                <w:rFonts w:asciiTheme="majorBidi" w:eastAsia="Calibri" w:hAnsiTheme="majorBidi" w:cstheme="majorBidi"/>
                <w:b/>
                <w:bCs/>
                <w:i/>
                <w:iCs/>
                <w:lang w:val="hr-HR"/>
              </w:rPr>
              <w:t>polj</w:t>
            </w:r>
            <w:proofErr w:type="spellEnd"/>
            <w:r w:rsidRPr="00FC7F5E">
              <w:rPr>
                <w:rFonts w:asciiTheme="majorBidi" w:eastAsia="Calibri" w:hAnsiTheme="majorBidi" w:cstheme="majorBidi"/>
                <w:b/>
                <w:bCs/>
                <w:i/>
                <w:iCs/>
                <w:lang w:val="hr-HR"/>
              </w:rPr>
              <w:t>. zemljišta</w:t>
            </w:r>
          </w:p>
        </w:tc>
      </w:tr>
      <w:tr w:rsidR="00FC7F5E" w:rsidRPr="00FC7F5E" w14:paraId="0E94F264"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2A6F161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Opis programa</w:t>
            </w:r>
            <w:r w:rsidRPr="00FC7F5E">
              <w:rPr>
                <w:rFonts w:asciiTheme="majorBidi" w:eastAsia="Calibri" w:hAnsiTheme="majorBidi" w:cstheme="majorBidi"/>
                <w:bCs/>
                <w:lang w:val="hr-HR"/>
              </w:rPr>
              <w:t>:</w:t>
            </w:r>
          </w:p>
          <w:p w14:paraId="02AEFFB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U cilju razvoja poljoprivrede na području Grada Županja utvrđuju se radovi koje je potrebno izvesti te sufinanciranja i subvencije obiteljskim gospodarstvima.</w:t>
            </w:r>
          </w:p>
        </w:tc>
      </w:tr>
      <w:tr w:rsidR="00FC7F5E" w:rsidRPr="00FC7F5E" w14:paraId="557DA7B8"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032390D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Zakonske i druge pravne osnove programa</w:t>
            </w:r>
            <w:r w:rsidRPr="00FC7F5E">
              <w:rPr>
                <w:rFonts w:asciiTheme="majorBidi" w:eastAsia="Calibri" w:hAnsiTheme="majorBidi" w:cstheme="majorBidi"/>
                <w:bCs/>
                <w:lang w:val="hr-HR"/>
              </w:rPr>
              <w:t>:</w:t>
            </w:r>
          </w:p>
          <w:p w14:paraId="06776C0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Zakon o poljoprivrednom zemljištu,</w:t>
            </w:r>
          </w:p>
          <w:p w14:paraId="2E783B0A"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Cs/>
                <w:lang w:val="hr-HR"/>
              </w:rPr>
              <w:t>Odluka o trošenju sredstava ostvarenih od zakupa, prodaje izravnom pogodbom i davanja na korištenje bez javnog poziva poljoprivrednog zemljišta u vlasništvu Republike Hrvatske na području Grada Županja u 2026. godini.</w:t>
            </w:r>
          </w:p>
        </w:tc>
      </w:tr>
      <w:tr w:rsidR="00FC7F5E" w:rsidRPr="00FC7F5E" w14:paraId="4A1498A1" w14:textId="77777777">
        <w:trPr>
          <w:trHeight w:val="584"/>
        </w:trPr>
        <w:tc>
          <w:tcPr>
            <w:tcW w:w="9229" w:type="dxa"/>
            <w:tcBorders>
              <w:top w:val="single" w:sz="4" w:space="0" w:color="auto"/>
              <w:left w:val="single" w:sz="4" w:space="0" w:color="auto"/>
              <w:bottom w:val="single" w:sz="4" w:space="0" w:color="auto"/>
              <w:right w:val="single" w:sz="4" w:space="0" w:color="000000"/>
            </w:tcBorders>
            <w:hideMark/>
          </w:tcPr>
          <w:p w14:paraId="5098182B"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Ciljevi provedbe programa u razdoblju 2026.-2027.</w:t>
            </w:r>
          </w:p>
          <w:p w14:paraId="75E4155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Opći cilj je urediti i redovito održavati poljske puteve u stanju normalne prohodnosti radi omogućavanja poljoprivrednim korisnicima prometovanje do obradivih parcela.</w:t>
            </w:r>
          </w:p>
        </w:tc>
      </w:tr>
    </w:tbl>
    <w:p w14:paraId="13303E78" w14:textId="77777777" w:rsidR="00FC7F5E" w:rsidRPr="00FC7F5E" w:rsidRDefault="00FC7F5E" w:rsidP="00FC7F5E">
      <w:pPr>
        <w:spacing w:after="0"/>
        <w:jc w:val="both"/>
        <w:rPr>
          <w:rFonts w:asciiTheme="majorBidi" w:eastAsia="Calibri" w:hAnsiTheme="majorBidi" w:cstheme="majorBidi"/>
          <w:bCs/>
          <w:lang w:val="hr-HR"/>
        </w:rPr>
      </w:pPr>
    </w:p>
    <w:tbl>
      <w:tblPr>
        <w:tblpPr w:leftFromText="180" w:rightFromText="180" w:bottomFromText="200" w:vertAnchor="text" w:horzAnchor="margin" w:tblpY="153"/>
        <w:tblW w:w="9283" w:type="dxa"/>
        <w:tblLook w:val="04A0" w:firstRow="1" w:lastRow="0" w:firstColumn="1" w:lastColumn="0" w:noHBand="0" w:noVBand="1"/>
      </w:tblPr>
      <w:tblGrid>
        <w:gridCol w:w="4957"/>
        <w:gridCol w:w="1559"/>
        <w:gridCol w:w="1417"/>
        <w:gridCol w:w="1350"/>
      </w:tblGrid>
      <w:tr w:rsidR="00FC7F5E" w:rsidRPr="00FC7F5E" w14:paraId="5FC4535A" w14:textId="77777777">
        <w:trPr>
          <w:trHeight w:val="564"/>
        </w:trPr>
        <w:tc>
          <w:tcPr>
            <w:tcW w:w="4957" w:type="dxa"/>
            <w:tcBorders>
              <w:top w:val="single" w:sz="4" w:space="0" w:color="auto"/>
              <w:left w:val="single" w:sz="4" w:space="0" w:color="auto"/>
              <w:bottom w:val="single" w:sz="4" w:space="0" w:color="auto"/>
              <w:right w:val="single" w:sz="4" w:space="0" w:color="auto"/>
            </w:tcBorders>
            <w:noWrap/>
            <w:vAlign w:val="center"/>
            <w:hideMark/>
          </w:tcPr>
          <w:p w14:paraId="3CD93D3D"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Naziv aktivnosti</w:t>
            </w:r>
          </w:p>
        </w:tc>
        <w:tc>
          <w:tcPr>
            <w:tcW w:w="1559" w:type="dxa"/>
            <w:tcBorders>
              <w:top w:val="single" w:sz="4" w:space="0" w:color="auto"/>
              <w:left w:val="nil"/>
              <w:bottom w:val="single" w:sz="4" w:space="0" w:color="auto"/>
              <w:right w:val="single" w:sz="4" w:space="0" w:color="auto"/>
            </w:tcBorders>
            <w:vAlign w:val="center"/>
            <w:hideMark/>
          </w:tcPr>
          <w:p w14:paraId="750F171D"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Proračun 2026 (€)</w:t>
            </w:r>
          </w:p>
        </w:tc>
        <w:tc>
          <w:tcPr>
            <w:tcW w:w="1417" w:type="dxa"/>
            <w:tcBorders>
              <w:top w:val="single" w:sz="4" w:space="0" w:color="auto"/>
              <w:left w:val="nil"/>
              <w:bottom w:val="single" w:sz="4" w:space="0" w:color="auto"/>
              <w:right w:val="single" w:sz="4" w:space="0" w:color="auto"/>
            </w:tcBorders>
            <w:vAlign w:val="center"/>
            <w:hideMark/>
          </w:tcPr>
          <w:p w14:paraId="5EF69816"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Promjena iznosa (€)</w:t>
            </w:r>
          </w:p>
        </w:tc>
        <w:tc>
          <w:tcPr>
            <w:tcW w:w="1350" w:type="dxa"/>
            <w:tcBorders>
              <w:top w:val="single" w:sz="4" w:space="0" w:color="auto"/>
              <w:left w:val="nil"/>
              <w:bottom w:val="single" w:sz="4" w:space="0" w:color="auto"/>
              <w:right w:val="single" w:sz="4" w:space="0" w:color="auto"/>
            </w:tcBorders>
            <w:vAlign w:val="center"/>
            <w:hideMark/>
          </w:tcPr>
          <w:p w14:paraId="35357B34"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Novi plan (€)</w:t>
            </w:r>
          </w:p>
        </w:tc>
      </w:tr>
      <w:tr w:rsidR="00FC7F5E" w:rsidRPr="00FC7F5E" w14:paraId="150CCEA1" w14:textId="77777777">
        <w:trPr>
          <w:trHeight w:val="282"/>
        </w:trPr>
        <w:tc>
          <w:tcPr>
            <w:tcW w:w="4957" w:type="dxa"/>
            <w:tcBorders>
              <w:top w:val="single" w:sz="4" w:space="0" w:color="auto"/>
              <w:left w:val="single" w:sz="4" w:space="0" w:color="auto"/>
              <w:bottom w:val="single" w:sz="4" w:space="0" w:color="auto"/>
              <w:right w:val="single" w:sz="4" w:space="0" w:color="auto"/>
            </w:tcBorders>
            <w:hideMark/>
          </w:tcPr>
          <w:p w14:paraId="09BE9F4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Aktivnost A251001 Održavanje poljskih </w:t>
            </w:r>
          </w:p>
          <w:p w14:paraId="70F0483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puteva</w:t>
            </w:r>
          </w:p>
        </w:tc>
        <w:tc>
          <w:tcPr>
            <w:tcW w:w="1559" w:type="dxa"/>
            <w:tcBorders>
              <w:top w:val="nil"/>
              <w:left w:val="nil"/>
              <w:bottom w:val="single" w:sz="4" w:space="0" w:color="auto"/>
              <w:right w:val="single" w:sz="4" w:space="0" w:color="auto"/>
            </w:tcBorders>
            <w:noWrap/>
            <w:vAlign w:val="center"/>
            <w:hideMark/>
          </w:tcPr>
          <w:p w14:paraId="4D10653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32.100,00 </w:t>
            </w:r>
          </w:p>
        </w:tc>
        <w:tc>
          <w:tcPr>
            <w:tcW w:w="1417" w:type="dxa"/>
            <w:tcBorders>
              <w:top w:val="nil"/>
              <w:left w:val="nil"/>
              <w:bottom w:val="single" w:sz="4" w:space="0" w:color="auto"/>
              <w:right w:val="single" w:sz="4" w:space="0" w:color="auto"/>
            </w:tcBorders>
            <w:noWrap/>
            <w:vAlign w:val="center"/>
            <w:hideMark/>
          </w:tcPr>
          <w:p w14:paraId="0908B29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15.700,00 </w:t>
            </w:r>
          </w:p>
        </w:tc>
        <w:tc>
          <w:tcPr>
            <w:tcW w:w="1350" w:type="dxa"/>
            <w:tcBorders>
              <w:top w:val="nil"/>
              <w:left w:val="nil"/>
              <w:bottom w:val="single" w:sz="4" w:space="0" w:color="auto"/>
              <w:right w:val="single" w:sz="4" w:space="0" w:color="auto"/>
            </w:tcBorders>
            <w:vAlign w:val="center"/>
            <w:hideMark/>
          </w:tcPr>
          <w:p w14:paraId="2DB85E7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47.800,00</w:t>
            </w:r>
          </w:p>
        </w:tc>
      </w:tr>
      <w:tr w:rsidR="00FC7F5E" w:rsidRPr="00FC7F5E" w14:paraId="5893E9B8" w14:textId="77777777">
        <w:trPr>
          <w:trHeight w:val="282"/>
        </w:trPr>
        <w:tc>
          <w:tcPr>
            <w:tcW w:w="4957" w:type="dxa"/>
            <w:tcBorders>
              <w:top w:val="single" w:sz="4" w:space="0" w:color="auto"/>
              <w:left w:val="single" w:sz="4" w:space="0" w:color="auto"/>
              <w:bottom w:val="single" w:sz="4" w:space="0" w:color="auto"/>
              <w:right w:val="single" w:sz="4" w:space="0" w:color="auto"/>
            </w:tcBorders>
            <w:noWrap/>
            <w:hideMark/>
          </w:tcPr>
          <w:p w14:paraId="275FB05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Aktivnost A251002 Čišćenje i obnova </w:t>
            </w:r>
          </w:p>
          <w:p w14:paraId="1CFC8F6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kanalske mreže</w:t>
            </w:r>
          </w:p>
        </w:tc>
        <w:tc>
          <w:tcPr>
            <w:tcW w:w="1559" w:type="dxa"/>
            <w:tcBorders>
              <w:top w:val="nil"/>
              <w:left w:val="nil"/>
              <w:bottom w:val="single" w:sz="4" w:space="0" w:color="auto"/>
              <w:right w:val="single" w:sz="4" w:space="0" w:color="auto"/>
            </w:tcBorders>
            <w:noWrap/>
            <w:vAlign w:val="center"/>
            <w:hideMark/>
          </w:tcPr>
          <w:p w14:paraId="2016838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7.000,00 </w:t>
            </w:r>
          </w:p>
        </w:tc>
        <w:tc>
          <w:tcPr>
            <w:tcW w:w="1417" w:type="dxa"/>
            <w:tcBorders>
              <w:top w:val="nil"/>
              <w:left w:val="nil"/>
              <w:bottom w:val="single" w:sz="4" w:space="0" w:color="auto"/>
              <w:right w:val="single" w:sz="4" w:space="0" w:color="auto"/>
            </w:tcBorders>
            <w:noWrap/>
            <w:vAlign w:val="center"/>
            <w:hideMark/>
          </w:tcPr>
          <w:p w14:paraId="1AC026A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15.605,00 </w:t>
            </w:r>
          </w:p>
        </w:tc>
        <w:tc>
          <w:tcPr>
            <w:tcW w:w="1350" w:type="dxa"/>
            <w:tcBorders>
              <w:top w:val="nil"/>
              <w:left w:val="nil"/>
              <w:bottom w:val="single" w:sz="4" w:space="0" w:color="auto"/>
              <w:right w:val="single" w:sz="4" w:space="0" w:color="auto"/>
            </w:tcBorders>
            <w:vAlign w:val="center"/>
            <w:hideMark/>
          </w:tcPr>
          <w:p w14:paraId="5897F4B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22.605,00</w:t>
            </w:r>
          </w:p>
        </w:tc>
      </w:tr>
      <w:tr w:rsidR="00FC7F5E" w:rsidRPr="00FC7F5E" w14:paraId="242AB6A4" w14:textId="77777777">
        <w:trPr>
          <w:trHeight w:val="282"/>
        </w:trPr>
        <w:tc>
          <w:tcPr>
            <w:tcW w:w="4957" w:type="dxa"/>
            <w:tcBorders>
              <w:top w:val="single" w:sz="4" w:space="0" w:color="auto"/>
              <w:left w:val="single" w:sz="4" w:space="0" w:color="auto"/>
              <w:bottom w:val="single" w:sz="4" w:space="0" w:color="auto"/>
              <w:right w:val="single" w:sz="4" w:space="0" w:color="auto"/>
            </w:tcBorders>
            <w:noWrap/>
            <w:hideMark/>
          </w:tcPr>
          <w:p w14:paraId="3D7A1E7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Aktivnost A251003 Sufinanciranja, </w:t>
            </w:r>
          </w:p>
          <w:p w14:paraId="10F0C22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subvencije, potpore i donacije u </w:t>
            </w:r>
          </w:p>
          <w:p w14:paraId="7F545D9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                 poljoprivredi</w:t>
            </w:r>
          </w:p>
        </w:tc>
        <w:tc>
          <w:tcPr>
            <w:tcW w:w="1559" w:type="dxa"/>
            <w:tcBorders>
              <w:top w:val="nil"/>
              <w:left w:val="nil"/>
              <w:bottom w:val="single" w:sz="4" w:space="0" w:color="auto"/>
              <w:right w:val="single" w:sz="4" w:space="0" w:color="auto"/>
            </w:tcBorders>
            <w:noWrap/>
            <w:vAlign w:val="center"/>
            <w:hideMark/>
          </w:tcPr>
          <w:p w14:paraId="6296DEB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11.000,00</w:t>
            </w:r>
          </w:p>
        </w:tc>
        <w:tc>
          <w:tcPr>
            <w:tcW w:w="1417" w:type="dxa"/>
            <w:tcBorders>
              <w:top w:val="nil"/>
              <w:left w:val="nil"/>
              <w:bottom w:val="single" w:sz="4" w:space="0" w:color="auto"/>
              <w:right w:val="single" w:sz="4" w:space="0" w:color="auto"/>
            </w:tcBorders>
            <w:noWrap/>
            <w:vAlign w:val="center"/>
            <w:hideMark/>
          </w:tcPr>
          <w:p w14:paraId="50EA03B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6.000,00</w:t>
            </w:r>
          </w:p>
        </w:tc>
        <w:tc>
          <w:tcPr>
            <w:tcW w:w="1350" w:type="dxa"/>
            <w:tcBorders>
              <w:top w:val="nil"/>
              <w:left w:val="nil"/>
              <w:bottom w:val="single" w:sz="4" w:space="0" w:color="auto"/>
              <w:right w:val="single" w:sz="4" w:space="0" w:color="auto"/>
            </w:tcBorders>
            <w:vAlign w:val="center"/>
            <w:hideMark/>
          </w:tcPr>
          <w:p w14:paraId="3C9E68E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17.000,00</w:t>
            </w:r>
          </w:p>
        </w:tc>
      </w:tr>
      <w:tr w:rsidR="00FC7F5E" w:rsidRPr="00FC7F5E" w14:paraId="29122CD2" w14:textId="77777777">
        <w:trPr>
          <w:trHeight w:val="282"/>
        </w:trPr>
        <w:tc>
          <w:tcPr>
            <w:tcW w:w="4957" w:type="dxa"/>
            <w:tcBorders>
              <w:top w:val="single" w:sz="4" w:space="0" w:color="auto"/>
              <w:left w:val="single" w:sz="4" w:space="0" w:color="auto"/>
              <w:bottom w:val="single" w:sz="4" w:space="0" w:color="auto"/>
              <w:right w:val="single" w:sz="4" w:space="0" w:color="auto"/>
            </w:tcBorders>
            <w:noWrap/>
            <w:hideMark/>
          </w:tcPr>
          <w:p w14:paraId="15AD73D1"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Ukupno program:</w:t>
            </w:r>
          </w:p>
        </w:tc>
        <w:tc>
          <w:tcPr>
            <w:tcW w:w="1559" w:type="dxa"/>
            <w:tcBorders>
              <w:top w:val="nil"/>
              <w:left w:val="nil"/>
              <w:bottom w:val="single" w:sz="4" w:space="0" w:color="auto"/>
              <w:right w:val="single" w:sz="4" w:space="0" w:color="auto"/>
            </w:tcBorders>
            <w:noWrap/>
            <w:vAlign w:val="center"/>
            <w:hideMark/>
          </w:tcPr>
          <w:p w14:paraId="3A40E248"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50.100,00</w:t>
            </w:r>
          </w:p>
        </w:tc>
        <w:tc>
          <w:tcPr>
            <w:tcW w:w="1417" w:type="dxa"/>
            <w:tcBorders>
              <w:top w:val="nil"/>
              <w:left w:val="nil"/>
              <w:bottom w:val="single" w:sz="4" w:space="0" w:color="auto"/>
              <w:right w:val="single" w:sz="4" w:space="0" w:color="auto"/>
            </w:tcBorders>
            <w:noWrap/>
            <w:vAlign w:val="center"/>
            <w:hideMark/>
          </w:tcPr>
          <w:p w14:paraId="6635B753"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37.305,00 </w:t>
            </w:r>
          </w:p>
        </w:tc>
        <w:tc>
          <w:tcPr>
            <w:tcW w:w="1350" w:type="dxa"/>
            <w:tcBorders>
              <w:top w:val="nil"/>
              <w:left w:val="nil"/>
              <w:bottom w:val="single" w:sz="4" w:space="0" w:color="auto"/>
              <w:right w:val="single" w:sz="4" w:space="0" w:color="auto"/>
            </w:tcBorders>
            <w:vAlign w:val="center"/>
            <w:hideMark/>
          </w:tcPr>
          <w:p w14:paraId="35C6DCD2"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87.405,00 </w:t>
            </w:r>
          </w:p>
        </w:tc>
      </w:tr>
    </w:tbl>
    <w:p w14:paraId="048185DE" w14:textId="77777777" w:rsidR="00FC7F5E" w:rsidRPr="00FC7F5E" w:rsidRDefault="00FC7F5E" w:rsidP="00FC7F5E">
      <w:pPr>
        <w:spacing w:after="0"/>
        <w:jc w:val="both"/>
        <w:rPr>
          <w:rFonts w:asciiTheme="majorBidi" w:eastAsia="Calibri" w:hAnsiTheme="majorBidi" w:cstheme="majorBidi"/>
          <w:bCs/>
          <w:lang w:val="hr-HR"/>
        </w:rPr>
      </w:pPr>
    </w:p>
    <w:tbl>
      <w:tblPr>
        <w:tblStyle w:val="Reetkatablice"/>
        <w:tblW w:w="0" w:type="auto"/>
        <w:tblInd w:w="137" w:type="dxa"/>
        <w:tblLook w:val="04A0" w:firstRow="1" w:lastRow="0" w:firstColumn="1" w:lastColumn="0" w:noHBand="0" w:noVBand="1"/>
      </w:tblPr>
      <w:tblGrid>
        <w:gridCol w:w="9213"/>
      </w:tblGrid>
      <w:tr w:rsidR="00FC7F5E" w:rsidRPr="00FC7F5E" w14:paraId="31DBBDC6" w14:textId="77777777">
        <w:tc>
          <w:tcPr>
            <w:tcW w:w="9214" w:type="dxa"/>
            <w:tcBorders>
              <w:top w:val="single" w:sz="4" w:space="0" w:color="auto"/>
              <w:left w:val="single" w:sz="4" w:space="0" w:color="auto"/>
              <w:bottom w:val="single" w:sz="4" w:space="0" w:color="auto"/>
              <w:right w:val="single" w:sz="4" w:space="0" w:color="auto"/>
            </w:tcBorders>
            <w:hideMark/>
          </w:tcPr>
          <w:p w14:paraId="77F94BB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Aktivnost A251001 Održavanje poljskih puteva</w:t>
            </w:r>
          </w:p>
        </w:tc>
      </w:tr>
      <w:tr w:rsidR="00FC7F5E" w:rsidRPr="00FC7F5E" w14:paraId="27FE8032" w14:textId="77777777">
        <w:tc>
          <w:tcPr>
            <w:tcW w:w="9214" w:type="dxa"/>
            <w:tcBorders>
              <w:top w:val="single" w:sz="4" w:space="0" w:color="auto"/>
              <w:left w:val="single" w:sz="4" w:space="0" w:color="auto"/>
              <w:bottom w:val="single" w:sz="4" w:space="0" w:color="auto"/>
              <w:right w:val="single" w:sz="4" w:space="0" w:color="auto"/>
            </w:tcBorders>
            <w:hideMark/>
          </w:tcPr>
          <w:p w14:paraId="560C113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Održavanje i uređenje poljskih puteva na ruralnom dijelu grada Županja radi sigurnijeg prometovanja poljoprivrednih strojeva, te radi bržeg i efikasnijeg kako pristupa tako i provođenja </w:t>
            </w:r>
            <w:proofErr w:type="spellStart"/>
            <w:r w:rsidRPr="00FC7F5E">
              <w:rPr>
                <w:rFonts w:asciiTheme="majorBidi" w:eastAsia="Calibri" w:hAnsiTheme="majorBidi" w:cstheme="majorBidi"/>
                <w:bCs/>
                <w:lang w:val="hr-HR"/>
              </w:rPr>
              <w:t>agrotehaničkih</w:t>
            </w:r>
            <w:proofErr w:type="spellEnd"/>
            <w:r w:rsidRPr="00FC7F5E">
              <w:rPr>
                <w:rFonts w:asciiTheme="majorBidi" w:eastAsia="Calibri" w:hAnsiTheme="majorBidi" w:cstheme="majorBidi"/>
                <w:bCs/>
                <w:lang w:val="hr-HR"/>
              </w:rPr>
              <w:t xml:space="preserve"> operacija na poljoprivrednim površinama.</w:t>
            </w:r>
          </w:p>
        </w:tc>
      </w:tr>
    </w:tbl>
    <w:p w14:paraId="6988BDA0" w14:textId="77777777" w:rsidR="00FC7F5E" w:rsidRPr="00FC7F5E" w:rsidRDefault="00FC7F5E" w:rsidP="00FC7F5E">
      <w:pPr>
        <w:spacing w:after="0"/>
        <w:jc w:val="both"/>
        <w:rPr>
          <w:rFonts w:asciiTheme="majorBidi" w:eastAsia="Calibri" w:hAnsiTheme="majorBidi" w:cstheme="majorBidi"/>
          <w:b/>
          <w:bCs/>
          <w:lang w:val="hr-HR"/>
        </w:rPr>
      </w:pPr>
    </w:p>
    <w:tbl>
      <w:tblPr>
        <w:tblW w:w="9229" w:type="dxa"/>
        <w:tblInd w:w="93" w:type="dxa"/>
        <w:tblLook w:val="04A0" w:firstRow="1" w:lastRow="0" w:firstColumn="1" w:lastColumn="0" w:noHBand="0" w:noVBand="1"/>
      </w:tblPr>
      <w:tblGrid>
        <w:gridCol w:w="1433"/>
        <w:gridCol w:w="1417"/>
        <w:gridCol w:w="1039"/>
        <w:gridCol w:w="1701"/>
        <w:gridCol w:w="1166"/>
        <w:gridCol w:w="1166"/>
        <w:gridCol w:w="1307"/>
      </w:tblGrid>
      <w:tr w:rsidR="00FC7F5E" w:rsidRPr="00FC7F5E" w14:paraId="060788D9" w14:textId="77777777">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3DDF9D8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46AC492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5A7EF43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536CECA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4BEAAD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proračun 2026.</w:t>
            </w:r>
          </w:p>
        </w:tc>
        <w:tc>
          <w:tcPr>
            <w:tcW w:w="1166" w:type="dxa"/>
            <w:tcBorders>
              <w:top w:val="single" w:sz="4" w:space="0" w:color="auto"/>
              <w:left w:val="nil"/>
              <w:bottom w:val="single" w:sz="4" w:space="0" w:color="auto"/>
              <w:right w:val="single" w:sz="4" w:space="0" w:color="auto"/>
            </w:tcBorders>
            <w:vAlign w:val="center"/>
            <w:hideMark/>
          </w:tcPr>
          <w:p w14:paraId="71ADB9F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30C46F8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7AF87C3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29C23DD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307" w:type="dxa"/>
            <w:tcBorders>
              <w:top w:val="single" w:sz="4" w:space="0" w:color="auto"/>
              <w:left w:val="nil"/>
              <w:bottom w:val="single" w:sz="4" w:space="0" w:color="auto"/>
              <w:right w:val="single" w:sz="4" w:space="0" w:color="auto"/>
            </w:tcBorders>
            <w:vAlign w:val="center"/>
            <w:hideMark/>
          </w:tcPr>
          <w:p w14:paraId="1BCA743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40D9FE8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7B858431" w14:textId="77777777">
        <w:trPr>
          <w:trHeight w:val="282"/>
        </w:trPr>
        <w:tc>
          <w:tcPr>
            <w:tcW w:w="1433" w:type="dxa"/>
            <w:tcBorders>
              <w:top w:val="single" w:sz="4" w:space="0" w:color="auto"/>
              <w:left w:val="single" w:sz="4" w:space="0" w:color="auto"/>
              <w:bottom w:val="single" w:sz="4" w:space="0" w:color="auto"/>
              <w:right w:val="single" w:sz="4" w:space="0" w:color="auto"/>
            </w:tcBorders>
            <w:vAlign w:val="center"/>
            <w:hideMark/>
          </w:tcPr>
          <w:p w14:paraId="6A19989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Poljski put</w:t>
            </w:r>
          </w:p>
        </w:tc>
        <w:tc>
          <w:tcPr>
            <w:tcW w:w="1417" w:type="dxa"/>
            <w:tcBorders>
              <w:top w:val="nil"/>
              <w:left w:val="nil"/>
              <w:bottom w:val="single" w:sz="4" w:space="0" w:color="auto"/>
              <w:right w:val="single" w:sz="4" w:space="0" w:color="auto"/>
            </w:tcBorders>
            <w:noWrap/>
            <w:vAlign w:val="center"/>
            <w:hideMark/>
          </w:tcPr>
          <w:p w14:paraId="72FFB5B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Uređenje poljskih puteva</w:t>
            </w:r>
          </w:p>
        </w:tc>
        <w:tc>
          <w:tcPr>
            <w:tcW w:w="1039" w:type="dxa"/>
            <w:tcBorders>
              <w:top w:val="nil"/>
              <w:left w:val="nil"/>
              <w:bottom w:val="single" w:sz="4" w:space="0" w:color="auto"/>
              <w:right w:val="single" w:sz="4" w:space="0" w:color="auto"/>
            </w:tcBorders>
            <w:vAlign w:val="center"/>
            <w:hideMark/>
          </w:tcPr>
          <w:p w14:paraId="56EA232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km</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6F53D06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2,80</w:t>
            </w:r>
          </w:p>
        </w:tc>
        <w:tc>
          <w:tcPr>
            <w:tcW w:w="1166" w:type="dxa"/>
            <w:tcBorders>
              <w:top w:val="nil"/>
              <w:left w:val="nil"/>
              <w:bottom w:val="single" w:sz="4" w:space="0" w:color="auto"/>
              <w:right w:val="single" w:sz="4" w:space="0" w:color="auto"/>
            </w:tcBorders>
            <w:noWrap/>
            <w:vAlign w:val="center"/>
            <w:hideMark/>
          </w:tcPr>
          <w:p w14:paraId="7D6F10E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2,80</w:t>
            </w:r>
          </w:p>
        </w:tc>
        <w:tc>
          <w:tcPr>
            <w:tcW w:w="1166" w:type="dxa"/>
            <w:tcBorders>
              <w:top w:val="nil"/>
              <w:left w:val="nil"/>
              <w:bottom w:val="single" w:sz="4" w:space="0" w:color="auto"/>
              <w:right w:val="single" w:sz="4" w:space="0" w:color="auto"/>
            </w:tcBorders>
            <w:vAlign w:val="center"/>
            <w:hideMark/>
          </w:tcPr>
          <w:p w14:paraId="28E94AB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2,80</w:t>
            </w:r>
          </w:p>
        </w:tc>
        <w:tc>
          <w:tcPr>
            <w:tcW w:w="1307" w:type="dxa"/>
            <w:tcBorders>
              <w:top w:val="nil"/>
              <w:left w:val="nil"/>
              <w:bottom w:val="single" w:sz="4" w:space="0" w:color="auto"/>
              <w:right w:val="single" w:sz="4" w:space="0" w:color="auto"/>
            </w:tcBorders>
            <w:vAlign w:val="center"/>
            <w:hideMark/>
          </w:tcPr>
          <w:p w14:paraId="18E3F04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2,80</w:t>
            </w:r>
          </w:p>
        </w:tc>
      </w:tr>
    </w:tbl>
    <w:p w14:paraId="4C2D590A" w14:textId="77777777" w:rsidR="00FC7F5E" w:rsidRPr="00FC7F5E" w:rsidRDefault="00FC7F5E" w:rsidP="00FC7F5E">
      <w:pPr>
        <w:spacing w:after="0"/>
        <w:jc w:val="both"/>
        <w:rPr>
          <w:rFonts w:asciiTheme="majorBidi" w:eastAsia="Calibri" w:hAnsiTheme="majorBidi" w:cstheme="majorBidi"/>
          <w:b/>
          <w:bCs/>
          <w:lang w:val="hr-HR"/>
        </w:rPr>
      </w:pPr>
    </w:p>
    <w:p w14:paraId="02BDBD9D" w14:textId="77777777" w:rsidR="00FC7F5E" w:rsidRPr="00FC7F5E" w:rsidRDefault="00FC7F5E" w:rsidP="00FC7F5E">
      <w:pPr>
        <w:spacing w:after="0"/>
        <w:jc w:val="both"/>
        <w:rPr>
          <w:rFonts w:asciiTheme="majorBidi" w:eastAsia="Calibri" w:hAnsiTheme="majorBidi" w:cstheme="majorBidi"/>
          <w:b/>
          <w:bCs/>
          <w:lang w:val="hr-HR"/>
        </w:rPr>
      </w:pPr>
    </w:p>
    <w:tbl>
      <w:tblPr>
        <w:tblW w:w="9494" w:type="dxa"/>
        <w:tblInd w:w="93" w:type="dxa"/>
        <w:tblLayout w:type="fixed"/>
        <w:tblLook w:val="04A0" w:firstRow="1" w:lastRow="0" w:firstColumn="1" w:lastColumn="0" w:noHBand="0" w:noVBand="1"/>
      </w:tblPr>
      <w:tblGrid>
        <w:gridCol w:w="9258"/>
        <w:gridCol w:w="236"/>
      </w:tblGrid>
      <w:tr w:rsidR="00FC7F5E" w:rsidRPr="00FC7F5E" w14:paraId="13686CCC" w14:textId="77777777" w:rsidTr="00FC7F5E">
        <w:trPr>
          <w:gridAfter w:val="1"/>
          <w:wAfter w:w="236" w:type="dxa"/>
          <w:trHeight w:val="300"/>
        </w:trPr>
        <w:tc>
          <w:tcPr>
            <w:tcW w:w="9258" w:type="dxa"/>
            <w:tcBorders>
              <w:top w:val="single" w:sz="4" w:space="0" w:color="auto"/>
              <w:left w:val="single" w:sz="4" w:space="0" w:color="auto"/>
              <w:bottom w:val="single" w:sz="4" w:space="0" w:color="auto"/>
              <w:right w:val="single" w:sz="4" w:space="0" w:color="auto"/>
            </w:tcBorders>
            <w:hideMark/>
          </w:tcPr>
          <w:p w14:paraId="441FCF81"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Aktivnost A251002 Čišćenje i obnova kanalske mreže</w:t>
            </w:r>
          </w:p>
        </w:tc>
      </w:tr>
      <w:tr w:rsidR="00FC7F5E" w:rsidRPr="00FC7F5E" w14:paraId="505ED751" w14:textId="77777777" w:rsidTr="00FC7F5E">
        <w:trPr>
          <w:gridAfter w:val="1"/>
          <w:wAfter w:w="236" w:type="dxa"/>
          <w:trHeight w:val="509"/>
        </w:trPr>
        <w:tc>
          <w:tcPr>
            <w:tcW w:w="9258" w:type="dxa"/>
            <w:vMerge w:val="restart"/>
            <w:tcBorders>
              <w:top w:val="single" w:sz="4" w:space="0" w:color="auto"/>
              <w:left w:val="single" w:sz="4" w:space="0" w:color="auto"/>
              <w:bottom w:val="single" w:sz="4" w:space="0" w:color="auto"/>
              <w:right w:val="single" w:sz="4" w:space="0" w:color="auto"/>
            </w:tcBorders>
            <w:hideMark/>
          </w:tcPr>
          <w:p w14:paraId="28228BE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Čišćenje i obnova kanalske mreže na ruralnom dijelu grada Županja radi bolje protočnosti i efikasnije oborinske odvodnje sa poljoprivrednih površina. Izvođenjem ovih radova sprječava se zadržavanje većih količina vode na ratarskim površinama te se povećava kvaliteta i količina uroda u proizvodnji.</w:t>
            </w:r>
          </w:p>
        </w:tc>
      </w:tr>
      <w:tr w:rsidR="00FC7F5E" w:rsidRPr="00FC7F5E" w14:paraId="67178D14" w14:textId="77777777" w:rsidTr="00FC7F5E">
        <w:trPr>
          <w:trHeight w:val="509"/>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61771E8F" w14:textId="77777777" w:rsidR="00FC7F5E" w:rsidRPr="00FC7F5E" w:rsidRDefault="00FC7F5E" w:rsidP="00FC7F5E">
            <w:pPr>
              <w:spacing w:after="0"/>
              <w:jc w:val="both"/>
              <w:rPr>
                <w:rFonts w:asciiTheme="majorBidi" w:eastAsia="Calibri" w:hAnsiTheme="majorBidi" w:cstheme="majorBidi"/>
                <w:bCs/>
                <w:lang w:val="hr-HR"/>
              </w:rPr>
            </w:pPr>
          </w:p>
        </w:tc>
        <w:tc>
          <w:tcPr>
            <w:tcW w:w="236" w:type="dxa"/>
            <w:vAlign w:val="center"/>
            <w:hideMark/>
          </w:tcPr>
          <w:p w14:paraId="31DC2F83" w14:textId="77777777" w:rsidR="00FC7F5E" w:rsidRPr="00FC7F5E" w:rsidRDefault="00FC7F5E" w:rsidP="00FC7F5E">
            <w:pPr>
              <w:spacing w:after="0"/>
              <w:jc w:val="both"/>
              <w:rPr>
                <w:rFonts w:asciiTheme="majorBidi" w:eastAsia="Calibri" w:hAnsiTheme="majorBidi" w:cstheme="majorBidi"/>
                <w:bCs/>
                <w:lang w:val="hr-HR"/>
              </w:rPr>
            </w:pPr>
          </w:p>
        </w:tc>
      </w:tr>
    </w:tbl>
    <w:p w14:paraId="0D8C25F7" w14:textId="77777777" w:rsidR="00FC7F5E" w:rsidRPr="00FC7F5E" w:rsidRDefault="00FC7F5E" w:rsidP="00FC7F5E">
      <w:pPr>
        <w:spacing w:after="0"/>
        <w:jc w:val="both"/>
        <w:rPr>
          <w:rFonts w:asciiTheme="majorBidi" w:eastAsia="Calibri" w:hAnsiTheme="majorBidi" w:cstheme="majorBidi"/>
          <w:b/>
          <w:bCs/>
          <w:lang w:val="hr-HR"/>
        </w:rPr>
      </w:pPr>
    </w:p>
    <w:tbl>
      <w:tblPr>
        <w:tblW w:w="9229" w:type="dxa"/>
        <w:tblInd w:w="93" w:type="dxa"/>
        <w:tblLook w:val="04A0" w:firstRow="1" w:lastRow="0" w:firstColumn="1" w:lastColumn="0" w:noHBand="0" w:noVBand="1"/>
      </w:tblPr>
      <w:tblGrid>
        <w:gridCol w:w="1433"/>
        <w:gridCol w:w="1417"/>
        <w:gridCol w:w="1039"/>
        <w:gridCol w:w="1701"/>
        <w:gridCol w:w="1166"/>
        <w:gridCol w:w="1166"/>
        <w:gridCol w:w="1307"/>
      </w:tblGrid>
      <w:tr w:rsidR="00FC7F5E" w:rsidRPr="00FC7F5E" w14:paraId="039AD716" w14:textId="77777777">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5499253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1235501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224EB3D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4056E48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089CE3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proračun 2026.</w:t>
            </w:r>
          </w:p>
        </w:tc>
        <w:tc>
          <w:tcPr>
            <w:tcW w:w="1166" w:type="dxa"/>
            <w:tcBorders>
              <w:top w:val="single" w:sz="4" w:space="0" w:color="auto"/>
              <w:left w:val="nil"/>
              <w:bottom w:val="single" w:sz="4" w:space="0" w:color="auto"/>
              <w:right w:val="single" w:sz="4" w:space="0" w:color="auto"/>
            </w:tcBorders>
            <w:vAlign w:val="center"/>
            <w:hideMark/>
          </w:tcPr>
          <w:p w14:paraId="21B8A5D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43BDFF3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6AF5CFD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7332DDD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307" w:type="dxa"/>
            <w:tcBorders>
              <w:top w:val="single" w:sz="4" w:space="0" w:color="auto"/>
              <w:left w:val="nil"/>
              <w:bottom w:val="single" w:sz="4" w:space="0" w:color="auto"/>
              <w:right w:val="single" w:sz="4" w:space="0" w:color="auto"/>
            </w:tcBorders>
            <w:vAlign w:val="center"/>
            <w:hideMark/>
          </w:tcPr>
          <w:p w14:paraId="01757B9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13140F4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5DCE9F5C" w14:textId="77777777">
        <w:trPr>
          <w:trHeight w:val="282"/>
        </w:trPr>
        <w:tc>
          <w:tcPr>
            <w:tcW w:w="1433" w:type="dxa"/>
            <w:tcBorders>
              <w:top w:val="single" w:sz="4" w:space="0" w:color="auto"/>
              <w:left w:val="single" w:sz="4" w:space="0" w:color="auto"/>
              <w:bottom w:val="single" w:sz="4" w:space="0" w:color="auto"/>
              <w:right w:val="single" w:sz="4" w:space="0" w:color="auto"/>
            </w:tcBorders>
            <w:hideMark/>
          </w:tcPr>
          <w:p w14:paraId="663A201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Kanala za odvodnju</w:t>
            </w:r>
          </w:p>
        </w:tc>
        <w:tc>
          <w:tcPr>
            <w:tcW w:w="1417" w:type="dxa"/>
            <w:tcBorders>
              <w:top w:val="nil"/>
              <w:left w:val="nil"/>
              <w:bottom w:val="single" w:sz="4" w:space="0" w:color="auto"/>
              <w:right w:val="single" w:sz="4" w:space="0" w:color="auto"/>
            </w:tcBorders>
            <w:noWrap/>
            <w:vAlign w:val="bottom"/>
            <w:hideMark/>
          </w:tcPr>
          <w:p w14:paraId="5EEF458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Održavanje kanala za odvodnju </w:t>
            </w:r>
          </w:p>
        </w:tc>
        <w:tc>
          <w:tcPr>
            <w:tcW w:w="1039" w:type="dxa"/>
            <w:tcBorders>
              <w:top w:val="nil"/>
              <w:left w:val="nil"/>
              <w:bottom w:val="single" w:sz="4" w:space="0" w:color="auto"/>
              <w:right w:val="single" w:sz="4" w:space="0" w:color="auto"/>
            </w:tcBorders>
            <w:vAlign w:val="center"/>
            <w:hideMark/>
          </w:tcPr>
          <w:p w14:paraId="1C4A27C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km</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63E5B75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4,50</w:t>
            </w:r>
          </w:p>
        </w:tc>
        <w:tc>
          <w:tcPr>
            <w:tcW w:w="1166" w:type="dxa"/>
            <w:tcBorders>
              <w:top w:val="nil"/>
              <w:left w:val="nil"/>
              <w:bottom w:val="single" w:sz="4" w:space="0" w:color="auto"/>
              <w:right w:val="single" w:sz="4" w:space="0" w:color="auto"/>
            </w:tcBorders>
            <w:noWrap/>
            <w:vAlign w:val="center"/>
            <w:hideMark/>
          </w:tcPr>
          <w:p w14:paraId="7EB6821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4,50</w:t>
            </w:r>
          </w:p>
        </w:tc>
        <w:tc>
          <w:tcPr>
            <w:tcW w:w="1166" w:type="dxa"/>
            <w:tcBorders>
              <w:top w:val="nil"/>
              <w:left w:val="nil"/>
              <w:bottom w:val="single" w:sz="4" w:space="0" w:color="auto"/>
              <w:right w:val="single" w:sz="4" w:space="0" w:color="auto"/>
            </w:tcBorders>
            <w:vAlign w:val="center"/>
            <w:hideMark/>
          </w:tcPr>
          <w:p w14:paraId="3AA9296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4,50</w:t>
            </w:r>
          </w:p>
        </w:tc>
        <w:tc>
          <w:tcPr>
            <w:tcW w:w="1307" w:type="dxa"/>
            <w:tcBorders>
              <w:top w:val="nil"/>
              <w:left w:val="nil"/>
              <w:bottom w:val="single" w:sz="4" w:space="0" w:color="auto"/>
              <w:right w:val="single" w:sz="4" w:space="0" w:color="auto"/>
            </w:tcBorders>
            <w:vAlign w:val="center"/>
            <w:hideMark/>
          </w:tcPr>
          <w:p w14:paraId="06A75E0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4,50</w:t>
            </w:r>
          </w:p>
        </w:tc>
      </w:tr>
    </w:tbl>
    <w:p w14:paraId="5AC47971" w14:textId="77777777" w:rsidR="00FC7F5E" w:rsidRPr="00FC7F5E" w:rsidRDefault="00FC7F5E" w:rsidP="00FC7F5E">
      <w:pPr>
        <w:spacing w:after="0"/>
        <w:jc w:val="both"/>
        <w:rPr>
          <w:rFonts w:asciiTheme="majorBidi" w:eastAsia="Calibri" w:hAnsiTheme="majorBidi" w:cstheme="majorBidi"/>
          <w:b/>
          <w:bCs/>
          <w:lang w:val="hr-HR"/>
        </w:rPr>
      </w:pPr>
    </w:p>
    <w:p w14:paraId="3E73C8E8" w14:textId="77777777" w:rsidR="00FC7F5E" w:rsidRPr="00FC7F5E" w:rsidRDefault="00FC7F5E" w:rsidP="00FC7F5E">
      <w:pPr>
        <w:spacing w:after="0"/>
        <w:jc w:val="both"/>
        <w:rPr>
          <w:rFonts w:asciiTheme="majorBidi" w:eastAsia="Calibri" w:hAnsiTheme="majorBidi" w:cstheme="majorBidi"/>
          <w:b/>
          <w:bCs/>
          <w:lang w:val="hr-HR"/>
        </w:rPr>
      </w:pPr>
    </w:p>
    <w:tbl>
      <w:tblPr>
        <w:tblW w:w="9494" w:type="dxa"/>
        <w:tblInd w:w="93" w:type="dxa"/>
        <w:tblLayout w:type="fixed"/>
        <w:tblLook w:val="04A0" w:firstRow="1" w:lastRow="0" w:firstColumn="1" w:lastColumn="0" w:noHBand="0" w:noVBand="1"/>
      </w:tblPr>
      <w:tblGrid>
        <w:gridCol w:w="9258"/>
        <w:gridCol w:w="236"/>
      </w:tblGrid>
      <w:tr w:rsidR="00FC7F5E" w:rsidRPr="00FC7F5E" w14:paraId="4570C6D1" w14:textId="77777777" w:rsidTr="00FC7F5E">
        <w:trPr>
          <w:gridAfter w:val="1"/>
          <w:wAfter w:w="236" w:type="dxa"/>
          <w:trHeight w:val="300"/>
        </w:trPr>
        <w:tc>
          <w:tcPr>
            <w:tcW w:w="9258" w:type="dxa"/>
            <w:tcBorders>
              <w:top w:val="single" w:sz="4" w:space="0" w:color="auto"/>
              <w:left w:val="single" w:sz="4" w:space="0" w:color="auto"/>
              <w:bottom w:val="single" w:sz="4" w:space="0" w:color="auto"/>
              <w:right w:val="single" w:sz="4" w:space="0" w:color="auto"/>
            </w:tcBorders>
            <w:hideMark/>
          </w:tcPr>
          <w:p w14:paraId="7AEF327C"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Aktivnost A251003 Sufinanciranja, subvencije, potpore i donacije u poljoprivredi</w:t>
            </w:r>
          </w:p>
        </w:tc>
      </w:tr>
      <w:tr w:rsidR="00FC7F5E" w:rsidRPr="00FC7F5E" w14:paraId="0B14BD16" w14:textId="77777777" w:rsidTr="00FC7F5E">
        <w:trPr>
          <w:gridAfter w:val="1"/>
          <w:wAfter w:w="236" w:type="dxa"/>
          <w:trHeight w:val="509"/>
        </w:trPr>
        <w:tc>
          <w:tcPr>
            <w:tcW w:w="9258" w:type="dxa"/>
            <w:vMerge w:val="restart"/>
            <w:tcBorders>
              <w:top w:val="single" w:sz="4" w:space="0" w:color="auto"/>
              <w:left w:val="single" w:sz="4" w:space="0" w:color="auto"/>
              <w:bottom w:val="single" w:sz="4" w:space="0" w:color="auto"/>
              <w:right w:val="single" w:sz="4" w:space="0" w:color="auto"/>
            </w:tcBorders>
            <w:hideMark/>
          </w:tcPr>
          <w:p w14:paraId="12881ED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U okviru ove aktivnosti sufinanciranja, subvencije potpore i donacije u poljoprivredi, grad Županja sudjelovat će u sufinanciranju godišnje placarine prodavačima na gradskoj tržnici koji su ishodili zeleni certifikat za prodaju vlastitih proizvoda, sufinanciranje kamate na kredite za proljetno-jesensku sjetvu.</w:t>
            </w:r>
          </w:p>
        </w:tc>
      </w:tr>
      <w:tr w:rsidR="00FC7F5E" w:rsidRPr="00FC7F5E" w14:paraId="410868CE" w14:textId="77777777" w:rsidTr="00FC7F5E">
        <w:trPr>
          <w:trHeight w:val="509"/>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35A69C55" w14:textId="77777777" w:rsidR="00FC7F5E" w:rsidRPr="00FC7F5E" w:rsidRDefault="00FC7F5E" w:rsidP="00FC7F5E">
            <w:pPr>
              <w:spacing w:after="0"/>
              <w:jc w:val="both"/>
              <w:rPr>
                <w:rFonts w:asciiTheme="majorBidi" w:eastAsia="Calibri" w:hAnsiTheme="majorBidi" w:cstheme="majorBidi"/>
                <w:bCs/>
                <w:lang w:val="hr-HR"/>
              </w:rPr>
            </w:pPr>
          </w:p>
        </w:tc>
        <w:tc>
          <w:tcPr>
            <w:tcW w:w="236" w:type="dxa"/>
            <w:vAlign w:val="center"/>
            <w:hideMark/>
          </w:tcPr>
          <w:p w14:paraId="53C82A37" w14:textId="77777777" w:rsidR="00FC7F5E" w:rsidRPr="00FC7F5E" w:rsidRDefault="00FC7F5E" w:rsidP="00FC7F5E">
            <w:pPr>
              <w:spacing w:after="0"/>
              <w:jc w:val="both"/>
              <w:rPr>
                <w:rFonts w:asciiTheme="majorBidi" w:eastAsia="Calibri" w:hAnsiTheme="majorBidi" w:cstheme="majorBidi"/>
                <w:bCs/>
                <w:lang w:val="hr-HR"/>
              </w:rPr>
            </w:pPr>
          </w:p>
        </w:tc>
      </w:tr>
    </w:tbl>
    <w:p w14:paraId="7AA98518" w14:textId="77777777" w:rsidR="00FC7F5E" w:rsidRPr="00FC7F5E" w:rsidRDefault="00FC7F5E" w:rsidP="00FC7F5E">
      <w:pPr>
        <w:spacing w:after="0"/>
        <w:jc w:val="both"/>
        <w:rPr>
          <w:rFonts w:asciiTheme="majorBidi" w:eastAsia="Calibri" w:hAnsiTheme="majorBidi" w:cstheme="majorBidi"/>
          <w:b/>
          <w:bCs/>
          <w:lang w:val="hr-HR"/>
        </w:rPr>
      </w:pPr>
    </w:p>
    <w:tbl>
      <w:tblPr>
        <w:tblW w:w="9229" w:type="dxa"/>
        <w:tblInd w:w="93" w:type="dxa"/>
        <w:tblLook w:val="04A0" w:firstRow="1" w:lastRow="0" w:firstColumn="1" w:lastColumn="0" w:noHBand="0" w:noVBand="1"/>
      </w:tblPr>
      <w:tblGrid>
        <w:gridCol w:w="1488"/>
        <w:gridCol w:w="1585"/>
        <w:gridCol w:w="1024"/>
        <w:gridCol w:w="1701"/>
        <w:gridCol w:w="1096"/>
        <w:gridCol w:w="1097"/>
        <w:gridCol w:w="1238"/>
      </w:tblGrid>
      <w:tr w:rsidR="00FC7F5E" w:rsidRPr="00FC7F5E" w14:paraId="5E25AB27" w14:textId="77777777">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5463D6E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1537B55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153442D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119" w:type="dxa"/>
            <w:tcBorders>
              <w:top w:val="single" w:sz="4" w:space="0" w:color="auto"/>
              <w:left w:val="nil"/>
              <w:bottom w:val="single" w:sz="4" w:space="0" w:color="auto"/>
              <w:right w:val="single" w:sz="4" w:space="0" w:color="auto"/>
            </w:tcBorders>
            <w:vAlign w:val="center"/>
            <w:hideMark/>
          </w:tcPr>
          <w:p w14:paraId="10F4039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C3ADCD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proračun 2026.</w:t>
            </w:r>
          </w:p>
        </w:tc>
        <w:tc>
          <w:tcPr>
            <w:tcW w:w="1066" w:type="dxa"/>
            <w:tcBorders>
              <w:top w:val="single" w:sz="4" w:space="0" w:color="auto"/>
              <w:left w:val="nil"/>
              <w:bottom w:val="single" w:sz="4" w:space="0" w:color="auto"/>
              <w:right w:val="single" w:sz="4" w:space="0" w:color="auto"/>
            </w:tcBorders>
            <w:vAlign w:val="center"/>
            <w:hideMark/>
          </w:tcPr>
          <w:p w14:paraId="7937499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59103C0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098" w:type="dxa"/>
            <w:tcBorders>
              <w:top w:val="single" w:sz="4" w:space="0" w:color="auto"/>
              <w:left w:val="nil"/>
              <w:bottom w:val="single" w:sz="4" w:space="0" w:color="auto"/>
              <w:right w:val="single" w:sz="4" w:space="0" w:color="auto"/>
            </w:tcBorders>
            <w:vAlign w:val="center"/>
            <w:hideMark/>
          </w:tcPr>
          <w:p w14:paraId="5EDC3F6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4278F7E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395" w:type="dxa"/>
            <w:tcBorders>
              <w:top w:val="single" w:sz="4" w:space="0" w:color="auto"/>
              <w:left w:val="nil"/>
              <w:bottom w:val="single" w:sz="4" w:space="0" w:color="auto"/>
              <w:right w:val="single" w:sz="4" w:space="0" w:color="auto"/>
            </w:tcBorders>
            <w:vAlign w:val="center"/>
            <w:hideMark/>
          </w:tcPr>
          <w:p w14:paraId="35CA6C0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319FE51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076B3646" w14:textId="77777777">
        <w:trPr>
          <w:trHeight w:val="282"/>
        </w:trPr>
        <w:tc>
          <w:tcPr>
            <w:tcW w:w="1433" w:type="dxa"/>
            <w:tcBorders>
              <w:top w:val="single" w:sz="4" w:space="0" w:color="auto"/>
              <w:left w:val="single" w:sz="4" w:space="0" w:color="auto"/>
              <w:bottom w:val="single" w:sz="4" w:space="0" w:color="auto"/>
              <w:right w:val="single" w:sz="4" w:space="0" w:color="auto"/>
            </w:tcBorders>
            <w:hideMark/>
          </w:tcPr>
          <w:p w14:paraId="6623EFA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Poljoprivredni proizvođači</w:t>
            </w:r>
          </w:p>
        </w:tc>
        <w:tc>
          <w:tcPr>
            <w:tcW w:w="1417" w:type="dxa"/>
            <w:tcBorders>
              <w:top w:val="nil"/>
              <w:left w:val="nil"/>
              <w:bottom w:val="single" w:sz="4" w:space="0" w:color="auto"/>
              <w:right w:val="single" w:sz="4" w:space="0" w:color="auto"/>
            </w:tcBorders>
            <w:noWrap/>
            <w:vAlign w:val="bottom"/>
            <w:hideMark/>
          </w:tcPr>
          <w:p w14:paraId="0BADB68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Broj sufinanciranih poljoprivrednih proizvođača </w:t>
            </w:r>
          </w:p>
        </w:tc>
        <w:tc>
          <w:tcPr>
            <w:tcW w:w="1119" w:type="dxa"/>
            <w:tcBorders>
              <w:top w:val="nil"/>
              <w:left w:val="nil"/>
              <w:bottom w:val="single" w:sz="4" w:space="0" w:color="auto"/>
              <w:right w:val="single" w:sz="4" w:space="0" w:color="auto"/>
            </w:tcBorders>
            <w:vAlign w:val="center"/>
            <w:hideMark/>
          </w:tcPr>
          <w:p w14:paraId="223F4EB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kom</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71BC039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34</w:t>
            </w:r>
          </w:p>
        </w:tc>
        <w:tc>
          <w:tcPr>
            <w:tcW w:w="1066" w:type="dxa"/>
            <w:tcBorders>
              <w:top w:val="nil"/>
              <w:left w:val="nil"/>
              <w:bottom w:val="single" w:sz="4" w:space="0" w:color="auto"/>
              <w:right w:val="single" w:sz="4" w:space="0" w:color="auto"/>
            </w:tcBorders>
            <w:noWrap/>
            <w:vAlign w:val="center"/>
            <w:hideMark/>
          </w:tcPr>
          <w:p w14:paraId="54E1D54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75</w:t>
            </w:r>
          </w:p>
        </w:tc>
        <w:tc>
          <w:tcPr>
            <w:tcW w:w="1098" w:type="dxa"/>
            <w:tcBorders>
              <w:top w:val="nil"/>
              <w:left w:val="nil"/>
              <w:bottom w:val="single" w:sz="4" w:space="0" w:color="auto"/>
              <w:right w:val="single" w:sz="4" w:space="0" w:color="auto"/>
            </w:tcBorders>
            <w:vAlign w:val="center"/>
            <w:hideMark/>
          </w:tcPr>
          <w:p w14:paraId="76BED09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w:t>
            </w:r>
          </w:p>
        </w:tc>
        <w:tc>
          <w:tcPr>
            <w:tcW w:w="1395" w:type="dxa"/>
            <w:tcBorders>
              <w:top w:val="nil"/>
              <w:left w:val="nil"/>
              <w:bottom w:val="single" w:sz="4" w:space="0" w:color="auto"/>
              <w:right w:val="single" w:sz="4" w:space="0" w:color="auto"/>
            </w:tcBorders>
            <w:vAlign w:val="center"/>
            <w:hideMark/>
          </w:tcPr>
          <w:p w14:paraId="1155109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w:t>
            </w:r>
          </w:p>
        </w:tc>
      </w:tr>
    </w:tbl>
    <w:p w14:paraId="270114E1" w14:textId="77777777" w:rsidR="00FC7F5E" w:rsidRPr="00FC7F5E" w:rsidRDefault="00FC7F5E" w:rsidP="00FC7F5E">
      <w:pPr>
        <w:spacing w:after="0"/>
        <w:jc w:val="both"/>
        <w:rPr>
          <w:rFonts w:asciiTheme="majorBidi" w:eastAsia="Calibri" w:hAnsiTheme="majorBidi" w:cstheme="majorBidi"/>
          <w:bCs/>
          <w:lang w:val="hr-HR"/>
        </w:rPr>
      </w:pPr>
    </w:p>
    <w:p w14:paraId="6F8ABE92" w14:textId="77777777" w:rsidR="00FC7F5E" w:rsidRPr="00FC7F5E" w:rsidRDefault="00FC7F5E" w:rsidP="00FC7F5E">
      <w:pPr>
        <w:spacing w:after="0"/>
        <w:jc w:val="both"/>
        <w:rPr>
          <w:rFonts w:asciiTheme="majorBidi" w:eastAsia="Calibri" w:hAnsiTheme="majorBidi" w:cstheme="majorBidi"/>
          <w:b/>
          <w:bCs/>
          <w:u w:val="single"/>
          <w:lang w:val="hr-HR"/>
        </w:rPr>
      </w:pPr>
      <w:r w:rsidRPr="00FC7F5E">
        <w:rPr>
          <w:rFonts w:asciiTheme="majorBidi" w:eastAsia="Calibri" w:hAnsiTheme="majorBidi" w:cstheme="majorBidi"/>
          <w:b/>
          <w:bCs/>
          <w:u w:val="single"/>
          <w:lang w:val="hr-HR"/>
        </w:rPr>
        <w:t>Glava 02520 Komunalna naknada</w:t>
      </w:r>
    </w:p>
    <w:p w14:paraId="38BDE824" w14:textId="77777777" w:rsidR="00FC7F5E" w:rsidRPr="00FC7F5E" w:rsidRDefault="00FC7F5E">
      <w:pPr>
        <w:numPr>
          <w:ilvl w:val="0"/>
          <w:numId w:val="24"/>
        </w:num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OBRAZLOŽENJE PROGRAMA</w:t>
      </w:r>
    </w:p>
    <w:p w14:paraId="687F85B7" w14:textId="77777777" w:rsidR="00FC7F5E" w:rsidRPr="00FC7F5E" w:rsidRDefault="00FC7F5E" w:rsidP="00FC7F5E">
      <w:pPr>
        <w:spacing w:after="0"/>
        <w:jc w:val="both"/>
        <w:rPr>
          <w:rFonts w:asciiTheme="majorBidi" w:eastAsia="Calibri" w:hAnsiTheme="majorBidi" w:cstheme="majorBidi"/>
          <w:bCs/>
          <w:lang w:val="hr-HR"/>
        </w:rPr>
      </w:pPr>
    </w:p>
    <w:tbl>
      <w:tblPr>
        <w:tblW w:w="9225" w:type="dxa"/>
        <w:tblInd w:w="93" w:type="dxa"/>
        <w:tblLayout w:type="fixed"/>
        <w:tblLook w:val="04A0" w:firstRow="1" w:lastRow="0" w:firstColumn="1" w:lastColumn="0" w:noHBand="0" w:noVBand="1"/>
      </w:tblPr>
      <w:tblGrid>
        <w:gridCol w:w="9225"/>
      </w:tblGrid>
      <w:tr w:rsidR="00FC7F5E" w:rsidRPr="00FC7F5E" w14:paraId="647F5C22" w14:textId="77777777">
        <w:trPr>
          <w:trHeight w:val="266"/>
        </w:trPr>
        <w:tc>
          <w:tcPr>
            <w:tcW w:w="9229" w:type="dxa"/>
            <w:tcBorders>
              <w:top w:val="single" w:sz="4" w:space="0" w:color="auto"/>
              <w:left w:val="single" w:sz="4" w:space="0" w:color="auto"/>
              <w:bottom w:val="single" w:sz="4" w:space="0" w:color="auto"/>
              <w:right w:val="single" w:sz="4" w:space="0" w:color="auto"/>
            </w:tcBorders>
            <w:noWrap/>
            <w:hideMark/>
          </w:tcPr>
          <w:p w14:paraId="7F39B91C" w14:textId="77777777" w:rsidR="00FC7F5E" w:rsidRPr="00FC7F5E" w:rsidRDefault="00FC7F5E" w:rsidP="00FC7F5E">
            <w:pPr>
              <w:spacing w:after="0"/>
              <w:jc w:val="both"/>
              <w:rPr>
                <w:rFonts w:asciiTheme="majorBidi" w:eastAsia="Calibri" w:hAnsiTheme="majorBidi" w:cstheme="majorBidi"/>
                <w:b/>
                <w:bCs/>
                <w:i/>
                <w:iCs/>
                <w:lang w:val="hr-HR"/>
              </w:rPr>
            </w:pPr>
            <w:r w:rsidRPr="00FC7F5E">
              <w:rPr>
                <w:rFonts w:asciiTheme="majorBidi" w:eastAsia="Calibri" w:hAnsiTheme="majorBidi" w:cstheme="majorBidi"/>
                <w:b/>
                <w:bCs/>
                <w:i/>
                <w:iCs/>
                <w:lang w:val="hr-HR"/>
              </w:rPr>
              <w:t>PROGRAM  2520 Dodatne usluge u zdravstvu i preventiva</w:t>
            </w:r>
          </w:p>
        </w:tc>
      </w:tr>
      <w:tr w:rsidR="00FC7F5E" w:rsidRPr="00FC7F5E" w14:paraId="091CABF4"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04FE730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Opis programa</w:t>
            </w:r>
            <w:r w:rsidRPr="00FC7F5E">
              <w:rPr>
                <w:rFonts w:asciiTheme="majorBidi" w:eastAsia="Calibri" w:hAnsiTheme="majorBidi" w:cstheme="majorBidi"/>
                <w:bCs/>
                <w:lang w:val="hr-HR"/>
              </w:rPr>
              <w:t>:</w:t>
            </w:r>
          </w:p>
          <w:p w14:paraId="308F6B8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Ovim programom planirana su sredstva za provedbu Zakona o zaštiti pučanstava od zaraznih bolesti, a koja obuhvaća obvezu osiguranja provođenja mjera za zaštitu pučanstava od zaraznih bolesti (monitoring, </w:t>
            </w:r>
            <w:proofErr w:type="spellStart"/>
            <w:r w:rsidRPr="00FC7F5E">
              <w:rPr>
                <w:rFonts w:asciiTheme="majorBidi" w:eastAsia="Calibri" w:hAnsiTheme="majorBidi" w:cstheme="majorBidi"/>
                <w:bCs/>
                <w:lang w:val="hr-HR"/>
              </w:rPr>
              <w:t>larvicidno</w:t>
            </w:r>
            <w:proofErr w:type="spellEnd"/>
            <w:r w:rsidRPr="00FC7F5E">
              <w:rPr>
                <w:rFonts w:asciiTheme="majorBidi" w:eastAsia="Calibri" w:hAnsiTheme="majorBidi" w:cstheme="majorBidi"/>
                <w:bCs/>
                <w:lang w:val="hr-HR"/>
              </w:rPr>
              <w:t xml:space="preserve"> tretiranje komaraca, dezinsekcija komaraca i deratizacija), provođenje Zakona o zaštiti životinja odnosno zbrinjavanje pasa lutalica.</w:t>
            </w:r>
          </w:p>
        </w:tc>
      </w:tr>
      <w:tr w:rsidR="00FC7F5E" w:rsidRPr="00FC7F5E" w14:paraId="5F5FCC5B"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2BFD72E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Zakonske i druge pravne osnove programa</w:t>
            </w:r>
            <w:r w:rsidRPr="00FC7F5E">
              <w:rPr>
                <w:rFonts w:asciiTheme="majorBidi" w:eastAsia="Calibri" w:hAnsiTheme="majorBidi" w:cstheme="majorBidi"/>
                <w:bCs/>
                <w:lang w:val="hr-HR"/>
              </w:rPr>
              <w:t>:</w:t>
            </w:r>
          </w:p>
          <w:p w14:paraId="352ECC49"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Cs/>
                <w:lang w:val="hr-HR"/>
              </w:rPr>
              <w:t>Zakon o zaštiti pučanstava od zaraznih bolesti, Zakon o javnoj nabavi, Zakon o zaštiti životinja, Odluka o uvjetima i načinu držanja kućnih ljubimaca i načinu postupanja s napuštenim i izgubljenim životinjama te divljim životinjama, Odluku o provođenju mjera dezinfekcije, dezinsekcije i deratizacije, Program zaštite divljači.</w:t>
            </w:r>
          </w:p>
        </w:tc>
      </w:tr>
      <w:tr w:rsidR="00FC7F5E" w:rsidRPr="00FC7F5E" w14:paraId="5467E530" w14:textId="77777777">
        <w:trPr>
          <w:trHeight w:val="584"/>
        </w:trPr>
        <w:tc>
          <w:tcPr>
            <w:tcW w:w="9229" w:type="dxa"/>
            <w:tcBorders>
              <w:top w:val="single" w:sz="4" w:space="0" w:color="auto"/>
              <w:left w:val="single" w:sz="4" w:space="0" w:color="auto"/>
              <w:bottom w:val="single" w:sz="4" w:space="0" w:color="auto"/>
              <w:right w:val="single" w:sz="4" w:space="0" w:color="000000"/>
            </w:tcBorders>
            <w:hideMark/>
          </w:tcPr>
          <w:p w14:paraId="792FB5F7"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Ciljevi provedbe programa u razdoblju 2026.-2027.</w:t>
            </w:r>
          </w:p>
          <w:p w14:paraId="3664CF0D" w14:textId="77777777" w:rsidR="00FC7F5E" w:rsidRPr="00FC7F5E" w:rsidRDefault="00FC7F5E" w:rsidP="00FC7F5E">
            <w:pPr>
              <w:spacing w:after="0"/>
              <w:jc w:val="both"/>
              <w:rPr>
                <w:rFonts w:asciiTheme="majorBidi" w:eastAsia="Calibri" w:hAnsiTheme="majorBidi" w:cstheme="majorBidi"/>
                <w:bCs/>
                <w:i/>
                <w:lang w:val="hr-HR"/>
              </w:rPr>
            </w:pPr>
            <w:r w:rsidRPr="00FC7F5E">
              <w:rPr>
                <w:rFonts w:asciiTheme="majorBidi" w:eastAsia="Calibri" w:hAnsiTheme="majorBidi" w:cstheme="majorBidi"/>
                <w:bCs/>
                <w:lang w:val="hr-HR"/>
              </w:rPr>
              <w:t>Osigurati sustavno i kontinuirano provođenje mjera dezinsekcije i deratizacije kao mjere zaštite pučanstava od zaraznih bolesti, rješavanje problema napuštenih pasa putem skloništa za životinje te uklanjanje životinjskih lešina.</w:t>
            </w:r>
          </w:p>
        </w:tc>
      </w:tr>
    </w:tbl>
    <w:p w14:paraId="30D03682" w14:textId="77777777" w:rsidR="00FC7F5E" w:rsidRPr="00FC7F5E" w:rsidRDefault="00FC7F5E" w:rsidP="00FC7F5E">
      <w:pPr>
        <w:spacing w:after="0"/>
        <w:jc w:val="both"/>
        <w:rPr>
          <w:rFonts w:asciiTheme="majorBidi" w:eastAsia="Calibri" w:hAnsiTheme="majorBidi" w:cstheme="majorBidi"/>
          <w:bCs/>
          <w:lang w:val="hr-HR"/>
        </w:rPr>
      </w:pPr>
    </w:p>
    <w:tbl>
      <w:tblPr>
        <w:tblW w:w="9258" w:type="dxa"/>
        <w:tblInd w:w="93" w:type="dxa"/>
        <w:tblLook w:val="04A0" w:firstRow="1" w:lastRow="0" w:firstColumn="1" w:lastColumn="0" w:noHBand="0" w:noVBand="1"/>
      </w:tblPr>
      <w:tblGrid>
        <w:gridCol w:w="4722"/>
        <w:gridCol w:w="1559"/>
        <w:gridCol w:w="1559"/>
        <w:gridCol w:w="1418"/>
      </w:tblGrid>
      <w:tr w:rsidR="00FC7F5E" w:rsidRPr="00FC7F5E" w14:paraId="32E7C717" w14:textId="77777777">
        <w:trPr>
          <w:trHeight w:val="564"/>
        </w:trPr>
        <w:tc>
          <w:tcPr>
            <w:tcW w:w="4722" w:type="dxa"/>
            <w:tcBorders>
              <w:top w:val="single" w:sz="4" w:space="0" w:color="auto"/>
              <w:left w:val="single" w:sz="4" w:space="0" w:color="auto"/>
              <w:bottom w:val="single" w:sz="4" w:space="0" w:color="auto"/>
              <w:right w:val="single" w:sz="4" w:space="0" w:color="auto"/>
            </w:tcBorders>
            <w:noWrap/>
            <w:vAlign w:val="center"/>
            <w:hideMark/>
          </w:tcPr>
          <w:p w14:paraId="3EC7EB6C"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Naziv aktivnosti</w:t>
            </w:r>
          </w:p>
        </w:tc>
        <w:tc>
          <w:tcPr>
            <w:tcW w:w="1559" w:type="dxa"/>
            <w:tcBorders>
              <w:top w:val="single" w:sz="4" w:space="0" w:color="auto"/>
              <w:left w:val="nil"/>
              <w:bottom w:val="single" w:sz="4" w:space="0" w:color="auto"/>
              <w:right w:val="single" w:sz="4" w:space="0" w:color="auto"/>
            </w:tcBorders>
            <w:vAlign w:val="center"/>
            <w:hideMark/>
          </w:tcPr>
          <w:p w14:paraId="169F720B"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Proračun 2026 (€)</w:t>
            </w:r>
          </w:p>
        </w:tc>
        <w:tc>
          <w:tcPr>
            <w:tcW w:w="1559" w:type="dxa"/>
            <w:tcBorders>
              <w:top w:val="single" w:sz="4" w:space="0" w:color="auto"/>
              <w:left w:val="nil"/>
              <w:bottom w:val="single" w:sz="4" w:space="0" w:color="auto"/>
              <w:right w:val="single" w:sz="4" w:space="0" w:color="auto"/>
            </w:tcBorders>
            <w:vAlign w:val="center"/>
            <w:hideMark/>
          </w:tcPr>
          <w:p w14:paraId="7DE6C15F"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Promjena iznosa (€)</w:t>
            </w:r>
          </w:p>
        </w:tc>
        <w:tc>
          <w:tcPr>
            <w:tcW w:w="1418" w:type="dxa"/>
            <w:tcBorders>
              <w:top w:val="single" w:sz="4" w:space="0" w:color="auto"/>
              <w:left w:val="nil"/>
              <w:bottom w:val="single" w:sz="4" w:space="0" w:color="auto"/>
              <w:right w:val="single" w:sz="4" w:space="0" w:color="auto"/>
            </w:tcBorders>
            <w:vAlign w:val="center"/>
            <w:hideMark/>
          </w:tcPr>
          <w:p w14:paraId="18954E41"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Novi plan (€)</w:t>
            </w:r>
          </w:p>
        </w:tc>
      </w:tr>
      <w:tr w:rsidR="00FC7F5E" w:rsidRPr="00FC7F5E" w14:paraId="214072C4" w14:textId="77777777">
        <w:trPr>
          <w:trHeight w:val="282"/>
        </w:trPr>
        <w:tc>
          <w:tcPr>
            <w:tcW w:w="4722" w:type="dxa"/>
            <w:tcBorders>
              <w:top w:val="single" w:sz="4" w:space="0" w:color="auto"/>
              <w:left w:val="single" w:sz="4" w:space="0" w:color="auto"/>
              <w:bottom w:val="single" w:sz="4" w:space="0" w:color="auto"/>
              <w:right w:val="single" w:sz="4" w:space="0" w:color="auto"/>
            </w:tcBorders>
            <w:hideMark/>
          </w:tcPr>
          <w:p w14:paraId="00CD8F0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Aktivnost A252001 Poslovi deratizacije i </w:t>
            </w:r>
          </w:p>
          <w:p w14:paraId="68F4D8E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                dezinsekcije</w:t>
            </w:r>
          </w:p>
        </w:tc>
        <w:tc>
          <w:tcPr>
            <w:tcW w:w="1559" w:type="dxa"/>
            <w:tcBorders>
              <w:top w:val="nil"/>
              <w:left w:val="nil"/>
              <w:bottom w:val="single" w:sz="4" w:space="0" w:color="auto"/>
              <w:right w:val="single" w:sz="4" w:space="0" w:color="auto"/>
            </w:tcBorders>
            <w:noWrap/>
            <w:vAlign w:val="center"/>
            <w:hideMark/>
          </w:tcPr>
          <w:p w14:paraId="1433170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75.000,00</w:t>
            </w:r>
          </w:p>
        </w:tc>
        <w:tc>
          <w:tcPr>
            <w:tcW w:w="1559" w:type="dxa"/>
            <w:tcBorders>
              <w:top w:val="nil"/>
              <w:left w:val="nil"/>
              <w:bottom w:val="single" w:sz="4" w:space="0" w:color="auto"/>
              <w:right w:val="single" w:sz="4" w:space="0" w:color="auto"/>
            </w:tcBorders>
            <w:noWrap/>
            <w:vAlign w:val="center"/>
            <w:hideMark/>
          </w:tcPr>
          <w:p w14:paraId="070824F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2.000,00</w:t>
            </w:r>
          </w:p>
        </w:tc>
        <w:tc>
          <w:tcPr>
            <w:tcW w:w="1418" w:type="dxa"/>
            <w:tcBorders>
              <w:top w:val="nil"/>
              <w:left w:val="nil"/>
              <w:bottom w:val="single" w:sz="4" w:space="0" w:color="auto"/>
              <w:right w:val="single" w:sz="4" w:space="0" w:color="auto"/>
            </w:tcBorders>
            <w:vAlign w:val="center"/>
            <w:hideMark/>
          </w:tcPr>
          <w:p w14:paraId="5E7DF58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77.000,00</w:t>
            </w:r>
          </w:p>
        </w:tc>
      </w:tr>
      <w:tr w:rsidR="00FC7F5E" w:rsidRPr="00FC7F5E" w14:paraId="06AF17DC" w14:textId="77777777">
        <w:trPr>
          <w:trHeight w:val="282"/>
        </w:trPr>
        <w:tc>
          <w:tcPr>
            <w:tcW w:w="4722" w:type="dxa"/>
            <w:tcBorders>
              <w:top w:val="single" w:sz="4" w:space="0" w:color="auto"/>
              <w:left w:val="single" w:sz="4" w:space="0" w:color="auto"/>
              <w:bottom w:val="single" w:sz="4" w:space="0" w:color="auto"/>
              <w:right w:val="single" w:sz="4" w:space="0" w:color="auto"/>
            </w:tcBorders>
            <w:noWrap/>
            <w:hideMark/>
          </w:tcPr>
          <w:p w14:paraId="407F8A5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Aktivnost A252002 Zbrinjavanje pasa</w:t>
            </w:r>
          </w:p>
        </w:tc>
        <w:tc>
          <w:tcPr>
            <w:tcW w:w="1559" w:type="dxa"/>
            <w:tcBorders>
              <w:top w:val="nil"/>
              <w:left w:val="nil"/>
              <w:bottom w:val="single" w:sz="4" w:space="0" w:color="auto"/>
              <w:right w:val="single" w:sz="4" w:space="0" w:color="auto"/>
            </w:tcBorders>
            <w:noWrap/>
            <w:vAlign w:val="center"/>
            <w:hideMark/>
          </w:tcPr>
          <w:p w14:paraId="77EA195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35.000,00</w:t>
            </w:r>
          </w:p>
        </w:tc>
        <w:tc>
          <w:tcPr>
            <w:tcW w:w="1559" w:type="dxa"/>
            <w:tcBorders>
              <w:top w:val="nil"/>
              <w:left w:val="nil"/>
              <w:bottom w:val="single" w:sz="4" w:space="0" w:color="auto"/>
              <w:right w:val="single" w:sz="4" w:space="0" w:color="auto"/>
            </w:tcBorders>
            <w:noWrap/>
            <w:vAlign w:val="center"/>
            <w:hideMark/>
          </w:tcPr>
          <w:p w14:paraId="6ADB2F9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418" w:type="dxa"/>
            <w:tcBorders>
              <w:top w:val="nil"/>
              <w:left w:val="nil"/>
              <w:bottom w:val="single" w:sz="4" w:space="0" w:color="auto"/>
              <w:right w:val="single" w:sz="4" w:space="0" w:color="auto"/>
            </w:tcBorders>
            <w:vAlign w:val="center"/>
            <w:hideMark/>
          </w:tcPr>
          <w:p w14:paraId="75BD9FF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35.000,00</w:t>
            </w:r>
          </w:p>
        </w:tc>
      </w:tr>
      <w:tr w:rsidR="00FC7F5E" w:rsidRPr="00FC7F5E" w14:paraId="42C19E76" w14:textId="77777777">
        <w:trPr>
          <w:trHeight w:val="282"/>
        </w:trPr>
        <w:tc>
          <w:tcPr>
            <w:tcW w:w="4722" w:type="dxa"/>
            <w:tcBorders>
              <w:top w:val="single" w:sz="4" w:space="0" w:color="auto"/>
              <w:left w:val="single" w:sz="4" w:space="0" w:color="auto"/>
              <w:bottom w:val="single" w:sz="4" w:space="0" w:color="auto"/>
              <w:right w:val="single" w:sz="4" w:space="0" w:color="auto"/>
            </w:tcBorders>
            <w:noWrap/>
            <w:hideMark/>
          </w:tcPr>
          <w:p w14:paraId="063304E7"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Ukupno program:</w:t>
            </w:r>
          </w:p>
        </w:tc>
        <w:tc>
          <w:tcPr>
            <w:tcW w:w="1559" w:type="dxa"/>
            <w:tcBorders>
              <w:top w:val="nil"/>
              <w:left w:val="nil"/>
              <w:bottom w:val="single" w:sz="4" w:space="0" w:color="auto"/>
              <w:right w:val="single" w:sz="4" w:space="0" w:color="auto"/>
            </w:tcBorders>
            <w:noWrap/>
            <w:vAlign w:val="center"/>
            <w:hideMark/>
          </w:tcPr>
          <w:p w14:paraId="6E4FCB4F"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110.000,00</w:t>
            </w:r>
          </w:p>
        </w:tc>
        <w:tc>
          <w:tcPr>
            <w:tcW w:w="1559" w:type="dxa"/>
            <w:tcBorders>
              <w:top w:val="nil"/>
              <w:left w:val="nil"/>
              <w:bottom w:val="single" w:sz="4" w:space="0" w:color="auto"/>
              <w:right w:val="single" w:sz="4" w:space="0" w:color="auto"/>
            </w:tcBorders>
            <w:noWrap/>
            <w:vAlign w:val="center"/>
            <w:hideMark/>
          </w:tcPr>
          <w:p w14:paraId="06379B26"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2.000,00</w:t>
            </w:r>
          </w:p>
        </w:tc>
        <w:tc>
          <w:tcPr>
            <w:tcW w:w="1418" w:type="dxa"/>
            <w:tcBorders>
              <w:top w:val="nil"/>
              <w:left w:val="nil"/>
              <w:bottom w:val="single" w:sz="4" w:space="0" w:color="auto"/>
              <w:right w:val="single" w:sz="4" w:space="0" w:color="auto"/>
            </w:tcBorders>
            <w:vAlign w:val="center"/>
            <w:hideMark/>
          </w:tcPr>
          <w:p w14:paraId="1E47C79D"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112.000,00</w:t>
            </w:r>
          </w:p>
        </w:tc>
      </w:tr>
    </w:tbl>
    <w:p w14:paraId="3CACD552" w14:textId="77777777" w:rsidR="00FC7F5E" w:rsidRPr="00FC7F5E" w:rsidRDefault="00FC7F5E" w:rsidP="00FC7F5E">
      <w:pPr>
        <w:spacing w:after="0"/>
        <w:jc w:val="both"/>
        <w:rPr>
          <w:rFonts w:asciiTheme="majorBidi" w:eastAsia="Calibri" w:hAnsiTheme="majorBidi" w:cstheme="majorBidi"/>
          <w:bCs/>
          <w:lang w:val="hr-HR"/>
        </w:rPr>
      </w:pPr>
    </w:p>
    <w:tbl>
      <w:tblPr>
        <w:tblW w:w="9210" w:type="dxa"/>
        <w:tblInd w:w="137" w:type="dxa"/>
        <w:tblLayout w:type="fixed"/>
        <w:tblLook w:val="04A0" w:firstRow="1" w:lastRow="0" w:firstColumn="1" w:lastColumn="0" w:noHBand="0" w:noVBand="1"/>
      </w:tblPr>
      <w:tblGrid>
        <w:gridCol w:w="1388"/>
        <w:gridCol w:w="1416"/>
        <w:gridCol w:w="1039"/>
        <w:gridCol w:w="1700"/>
        <w:gridCol w:w="1166"/>
        <w:gridCol w:w="1166"/>
        <w:gridCol w:w="1335"/>
      </w:tblGrid>
      <w:tr w:rsidR="00FC7F5E" w:rsidRPr="00FC7F5E" w14:paraId="56222986" w14:textId="77777777">
        <w:trPr>
          <w:trHeight w:val="16"/>
        </w:trPr>
        <w:tc>
          <w:tcPr>
            <w:tcW w:w="9214" w:type="dxa"/>
            <w:gridSpan w:val="7"/>
            <w:tcBorders>
              <w:top w:val="single" w:sz="4" w:space="0" w:color="auto"/>
              <w:left w:val="single" w:sz="4" w:space="0" w:color="auto"/>
              <w:bottom w:val="single" w:sz="4" w:space="0" w:color="auto"/>
              <w:right w:val="single" w:sz="4" w:space="0" w:color="auto"/>
            </w:tcBorders>
            <w:hideMark/>
          </w:tcPr>
          <w:p w14:paraId="4D8082AE"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Aktivnost A252001 Poslovi deratizacije i dezinsekcije</w:t>
            </w:r>
          </w:p>
        </w:tc>
      </w:tr>
      <w:tr w:rsidR="00FC7F5E" w:rsidRPr="00FC7F5E" w14:paraId="48407579" w14:textId="77777777">
        <w:trPr>
          <w:trHeight w:val="509"/>
        </w:trPr>
        <w:tc>
          <w:tcPr>
            <w:tcW w:w="9214" w:type="dxa"/>
            <w:gridSpan w:val="7"/>
            <w:tcBorders>
              <w:top w:val="single" w:sz="4" w:space="0" w:color="auto"/>
              <w:left w:val="single" w:sz="4" w:space="0" w:color="auto"/>
              <w:bottom w:val="single" w:sz="4" w:space="0" w:color="auto"/>
              <w:right w:val="single" w:sz="4" w:space="0" w:color="auto"/>
            </w:tcBorders>
            <w:hideMark/>
          </w:tcPr>
          <w:p w14:paraId="779FCB2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Provođenja mjera za zaštitu pučanstava od zaraznih bolesti (monitoring, </w:t>
            </w:r>
            <w:proofErr w:type="spellStart"/>
            <w:r w:rsidRPr="00FC7F5E">
              <w:rPr>
                <w:rFonts w:asciiTheme="majorBidi" w:eastAsia="Calibri" w:hAnsiTheme="majorBidi" w:cstheme="majorBidi"/>
                <w:bCs/>
                <w:lang w:val="hr-HR"/>
              </w:rPr>
              <w:t>larvicidno</w:t>
            </w:r>
            <w:proofErr w:type="spellEnd"/>
            <w:r w:rsidRPr="00FC7F5E">
              <w:rPr>
                <w:rFonts w:asciiTheme="majorBidi" w:eastAsia="Calibri" w:hAnsiTheme="majorBidi" w:cstheme="majorBidi"/>
                <w:bCs/>
                <w:lang w:val="hr-HR"/>
              </w:rPr>
              <w:t xml:space="preserve"> tretiranje komaraca, dezinsekcija komaraca i deratizacija).</w:t>
            </w:r>
          </w:p>
        </w:tc>
      </w:tr>
      <w:tr w:rsidR="00FC7F5E" w:rsidRPr="00FC7F5E" w14:paraId="2ACDEE3B" w14:textId="77777777">
        <w:trPr>
          <w:trHeight w:val="330"/>
        </w:trPr>
        <w:tc>
          <w:tcPr>
            <w:tcW w:w="9214" w:type="dxa"/>
            <w:gridSpan w:val="7"/>
            <w:tcBorders>
              <w:top w:val="single" w:sz="4" w:space="0" w:color="auto"/>
              <w:left w:val="nil"/>
              <w:bottom w:val="single" w:sz="4" w:space="0" w:color="auto"/>
              <w:right w:val="nil"/>
            </w:tcBorders>
            <w:vAlign w:val="center"/>
            <w:hideMark/>
          </w:tcPr>
          <w:p w14:paraId="6BE77DB1" w14:textId="77777777" w:rsidR="00FC7F5E" w:rsidRPr="00FC7F5E" w:rsidRDefault="00FC7F5E" w:rsidP="00FC7F5E">
            <w:pPr>
              <w:spacing w:after="0"/>
              <w:jc w:val="both"/>
              <w:rPr>
                <w:rFonts w:asciiTheme="majorBidi" w:eastAsia="Calibri" w:hAnsiTheme="majorBidi" w:cstheme="majorBidi"/>
                <w:bCs/>
                <w:lang w:val="hr-HR"/>
              </w:rPr>
            </w:pPr>
          </w:p>
        </w:tc>
      </w:tr>
      <w:tr w:rsidR="00FC7F5E" w:rsidRPr="00FC7F5E" w14:paraId="4EC0244E" w14:textId="77777777">
        <w:trPr>
          <w:trHeight w:val="564"/>
        </w:trPr>
        <w:tc>
          <w:tcPr>
            <w:tcW w:w="1389" w:type="dxa"/>
            <w:tcBorders>
              <w:top w:val="single" w:sz="4" w:space="0" w:color="auto"/>
              <w:left w:val="single" w:sz="4" w:space="0" w:color="auto"/>
              <w:bottom w:val="single" w:sz="4" w:space="0" w:color="auto"/>
              <w:right w:val="single" w:sz="4" w:space="0" w:color="auto"/>
            </w:tcBorders>
            <w:noWrap/>
            <w:vAlign w:val="center"/>
            <w:hideMark/>
          </w:tcPr>
          <w:p w14:paraId="39391BE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5EEF8DC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271E317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4C5C112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30AA8C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proračun 2026.</w:t>
            </w:r>
          </w:p>
        </w:tc>
        <w:tc>
          <w:tcPr>
            <w:tcW w:w="1166" w:type="dxa"/>
            <w:tcBorders>
              <w:top w:val="single" w:sz="4" w:space="0" w:color="auto"/>
              <w:left w:val="nil"/>
              <w:bottom w:val="single" w:sz="4" w:space="0" w:color="auto"/>
              <w:right w:val="single" w:sz="4" w:space="0" w:color="auto"/>
            </w:tcBorders>
            <w:vAlign w:val="center"/>
            <w:hideMark/>
          </w:tcPr>
          <w:p w14:paraId="4AF8FF0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4D5CA69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76706AD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51BF8E7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336" w:type="dxa"/>
            <w:tcBorders>
              <w:top w:val="single" w:sz="4" w:space="0" w:color="auto"/>
              <w:left w:val="nil"/>
              <w:bottom w:val="single" w:sz="4" w:space="0" w:color="auto"/>
              <w:right w:val="single" w:sz="4" w:space="0" w:color="auto"/>
            </w:tcBorders>
            <w:vAlign w:val="center"/>
            <w:hideMark/>
          </w:tcPr>
          <w:p w14:paraId="3CC9A62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1EF8ED9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1DF60747"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3C3DABB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 Deratizacija/ Dezinsekcija</w:t>
            </w:r>
          </w:p>
        </w:tc>
        <w:tc>
          <w:tcPr>
            <w:tcW w:w="1417" w:type="dxa"/>
            <w:tcBorders>
              <w:top w:val="nil"/>
              <w:left w:val="nil"/>
              <w:bottom w:val="single" w:sz="4" w:space="0" w:color="auto"/>
              <w:right w:val="single" w:sz="4" w:space="0" w:color="auto"/>
            </w:tcBorders>
            <w:noWrap/>
            <w:vAlign w:val="center"/>
            <w:hideMark/>
          </w:tcPr>
          <w:p w14:paraId="24F23E9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Broj provedenih akcija</w:t>
            </w:r>
          </w:p>
        </w:tc>
        <w:tc>
          <w:tcPr>
            <w:tcW w:w="1039" w:type="dxa"/>
            <w:tcBorders>
              <w:top w:val="nil"/>
              <w:left w:val="nil"/>
              <w:bottom w:val="single" w:sz="4" w:space="0" w:color="auto"/>
              <w:right w:val="single" w:sz="4" w:space="0" w:color="auto"/>
            </w:tcBorders>
            <w:vAlign w:val="center"/>
            <w:hideMark/>
          </w:tcPr>
          <w:p w14:paraId="7C58D56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kom</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77002F2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2/2</w:t>
            </w:r>
          </w:p>
        </w:tc>
        <w:tc>
          <w:tcPr>
            <w:tcW w:w="1166" w:type="dxa"/>
            <w:tcBorders>
              <w:top w:val="nil"/>
              <w:left w:val="nil"/>
              <w:bottom w:val="single" w:sz="4" w:space="0" w:color="auto"/>
              <w:right w:val="single" w:sz="4" w:space="0" w:color="auto"/>
            </w:tcBorders>
            <w:noWrap/>
            <w:vAlign w:val="center"/>
            <w:hideMark/>
          </w:tcPr>
          <w:p w14:paraId="5D1ED24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2/2</w:t>
            </w:r>
          </w:p>
        </w:tc>
        <w:tc>
          <w:tcPr>
            <w:tcW w:w="1166" w:type="dxa"/>
            <w:tcBorders>
              <w:top w:val="nil"/>
              <w:left w:val="nil"/>
              <w:bottom w:val="single" w:sz="4" w:space="0" w:color="auto"/>
              <w:right w:val="single" w:sz="4" w:space="0" w:color="auto"/>
            </w:tcBorders>
            <w:vAlign w:val="center"/>
            <w:hideMark/>
          </w:tcPr>
          <w:p w14:paraId="02769EA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2/2</w:t>
            </w:r>
          </w:p>
        </w:tc>
        <w:tc>
          <w:tcPr>
            <w:tcW w:w="1336" w:type="dxa"/>
            <w:tcBorders>
              <w:top w:val="nil"/>
              <w:left w:val="nil"/>
              <w:bottom w:val="single" w:sz="4" w:space="0" w:color="auto"/>
              <w:right w:val="single" w:sz="4" w:space="0" w:color="auto"/>
            </w:tcBorders>
            <w:vAlign w:val="center"/>
            <w:hideMark/>
          </w:tcPr>
          <w:p w14:paraId="1BB2305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2/2</w:t>
            </w:r>
          </w:p>
        </w:tc>
      </w:tr>
    </w:tbl>
    <w:p w14:paraId="4DAF6D45" w14:textId="77777777" w:rsidR="00FC7F5E" w:rsidRPr="00FC7F5E" w:rsidRDefault="00FC7F5E" w:rsidP="00FC7F5E">
      <w:pPr>
        <w:spacing w:after="0"/>
        <w:jc w:val="both"/>
        <w:rPr>
          <w:rFonts w:asciiTheme="majorBidi" w:eastAsia="Calibri" w:hAnsiTheme="majorBidi" w:cstheme="majorBidi"/>
          <w:bCs/>
          <w:lang w:val="hr-HR"/>
        </w:rPr>
      </w:pPr>
    </w:p>
    <w:tbl>
      <w:tblPr>
        <w:tblW w:w="9210" w:type="dxa"/>
        <w:tblInd w:w="137" w:type="dxa"/>
        <w:tblLayout w:type="fixed"/>
        <w:tblLook w:val="04A0" w:firstRow="1" w:lastRow="0" w:firstColumn="1" w:lastColumn="0" w:noHBand="0" w:noVBand="1"/>
      </w:tblPr>
      <w:tblGrid>
        <w:gridCol w:w="9210"/>
      </w:tblGrid>
      <w:tr w:rsidR="00FC7F5E" w:rsidRPr="00FC7F5E" w14:paraId="39D7A79C" w14:textId="77777777">
        <w:trPr>
          <w:trHeight w:val="16"/>
        </w:trPr>
        <w:tc>
          <w:tcPr>
            <w:tcW w:w="9214" w:type="dxa"/>
            <w:tcBorders>
              <w:top w:val="single" w:sz="4" w:space="0" w:color="auto"/>
              <w:left w:val="single" w:sz="4" w:space="0" w:color="auto"/>
              <w:bottom w:val="single" w:sz="4" w:space="0" w:color="auto"/>
              <w:right w:val="single" w:sz="4" w:space="0" w:color="auto"/>
            </w:tcBorders>
            <w:hideMark/>
          </w:tcPr>
          <w:p w14:paraId="5DFFCFE7"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Aktivnost A252002 Zbrinjavanje pasa</w:t>
            </w:r>
          </w:p>
        </w:tc>
      </w:tr>
      <w:tr w:rsidR="00FC7F5E" w:rsidRPr="00FC7F5E" w14:paraId="126B79CA" w14:textId="77777777">
        <w:trPr>
          <w:trHeight w:val="509"/>
        </w:trPr>
        <w:tc>
          <w:tcPr>
            <w:tcW w:w="9214" w:type="dxa"/>
            <w:tcBorders>
              <w:top w:val="single" w:sz="4" w:space="0" w:color="auto"/>
              <w:left w:val="single" w:sz="4" w:space="0" w:color="auto"/>
              <w:bottom w:val="single" w:sz="4" w:space="0" w:color="auto"/>
              <w:right w:val="single" w:sz="4" w:space="0" w:color="auto"/>
            </w:tcBorders>
            <w:hideMark/>
          </w:tcPr>
          <w:p w14:paraId="2145EB9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Provođenje Zakona o zaštiti životinja odnosno zbrinjavanje pasa lutalica putem skloništa za životinje te uklanjanje životinjskih lešina.</w:t>
            </w:r>
          </w:p>
        </w:tc>
      </w:tr>
    </w:tbl>
    <w:p w14:paraId="402BF8E0" w14:textId="77777777" w:rsidR="00FC7F5E" w:rsidRPr="00FC7F5E" w:rsidRDefault="00FC7F5E" w:rsidP="00FC7F5E">
      <w:pPr>
        <w:spacing w:after="0"/>
        <w:jc w:val="both"/>
        <w:rPr>
          <w:rFonts w:asciiTheme="majorBidi" w:eastAsia="Calibri" w:hAnsiTheme="majorBidi" w:cstheme="majorBidi"/>
          <w:b/>
          <w:bCs/>
          <w:lang w:val="hr-HR"/>
        </w:rPr>
      </w:pPr>
    </w:p>
    <w:tbl>
      <w:tblPr>
        <w:tblW w:w="9229" w:type="dxa"/>
        <w:tblInd w:w="93" w:type="dxa"/>
        <w:tblLook w:val="04A0" w:firstRow="1" w:lastRow="0" w:firstColumn="1" w:lastColumn="0" w:noHBand="0" w:noVBand="1"/>
      </w:tblPr>
      <w:tblGrid>
        <w:gridCol w:w="1433"/>
        <w:gridCol w:w="1417"/>
        <w:gridCol w:w="1039"/>
        <w:gridCol w:w="1701"/>
        <w:gridCol w:w="1166"/>
        <w:gridCol w:w="1166"/>
        <w:gridCol w:w="1307"/>
      </w:tblGrid>
      <w:tr w:rsidR="00FC7F5E" w:rsidRPr="00FC7F5E" w14:paraId="00DE5696" w14:textId="77777777">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71F76F9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3C80888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2A02CEB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48C0AE8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2F524E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proračun 2026.</w:t>
            </w:r>
          </w:p>
        </w:tc>
        <w:tc>
          <w:tcPr>
            <w:tcW w:w="1166" w:type="dxa"/>
            <w:tcBorders>
              <w:top w:val="single" w:sz="4" w:space="0" w:color="auto"/>
              <w:left w:val="nil"/>
              <w:bottom w:val="single" w:sz="4" w:space="0" w:color="auto"/>
              <w:right w:val="single" w:sz="4" w:space="0" w:color="auto"/>
            </w:tcBorders>
            <w:vAlign w:val="center"/>
            <w:hideMark/>
          </w:tcPr>
          <w:p w14:paraId="3196597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6FF1E02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2D30F01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4976832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307" w:type="dxa"/>
            <w:tcBorders>
              <w:top w:val="single" w:sz="4" w:space="0" w:color="auto"/>
              <w:left w:val="nil"/>
              <w:bottom w:val="single" w:sz="4" w:space="0" w:color="auto"/>
              <w:right w:val="single" w:sz="4" w:space="0" w:color="auto"/>
            </w:tcBorders>
            <w:vAlign w:val="center"/>
            <w:hideMark/>
          </w:tcPr>
          <w:p w14:paraId="629189B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045D0D9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0B91C1A6" w14:textId="77777777">
        <w:trPr>
          <w:trHeight w:val="282"/>
        </w:trPr>
        <w:tc>
          <w:tcPr>
            <w:tcW w:w="1433" w:type="dxa"/>
            <w:tcBorders>
              <w:top w:val="single" w:sz="4" w:space="0" w:color="auto"/>
              <w:left w:val="single" w:sz="4" w:space="0" w:color="auto"/>
              <w:bottom w:val="single" w:sz="4" w:space="0" w:color="auto"/>
              <w:right w:val="single" w:sz="4" w:space="0" w:color="auto"/>
            </w:tcBorders>
            <w:vAlign w:val="center"/>
            <w:hideMark/>
          </w:tcPr>
          <w:p w14:paraId="6CAC62F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Zbrinjavanje pas</w:t>
            </w:r>
          </w:p>
        </w:tc>
        <w:tc>
          <w:tcPr>
            <w:tcW w:w="1417" w:type="dxa"/>
            <w:tcBorders>
              <w:top w:val="nil"/>
              <w:left w:val="nil"/>
              <w:bottom w:val="single" w:sz="4" w:space="0" w:color="auto"/>
              <w:right w:val="single" w:sz="4" w:space="0" w:color="auto"/>
            </w:tcBorders>
            <w:noWrap/>
            <w:vAlign w:val="center"/>
            <w:hideMark/>
          </w:tcPr>
          <w:p w14:paraId="2C5DEA4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Broj zbrinutih pasa</w:t>
            </w:r>
          </w:p>
        </w:tc>
        <w:tc>
          <w:tcPr>
            <w:tcW w:w="1039" w:type="dxa"/>
            <w:tcBorders>
              <w:top w:val="nil"/>
              <w:left w:val="nil"/>
              <w:bottom w:val="single" w:sz="4" w:space="0" w:color="auto"/>
              <w:right w:val="single" w:sz="4" w:space="0" w:color="auto"/>
            </w:tcBorders>
            <w:vAlign w:val="center"/>
            <w:hideMark/>
          </w:tcPr>
          <w:p w14:paraId="29F1D34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kom</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3D422B3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27,00</w:t>
            </w:r>
          </w:p>
        </w:tc>
        <w:tc>
          <w:tcPr>
            <w:tcW w:w="1166" w:type="dxa"/>
            <w:tcBorders>
              <w:top w:val="nil"/>
              <w:left w:val="nil"/>
              <w:bottom w:val="single" w:sz="4" w:space="0" w:color="auto"/>
              <w:right w:val="single" w:sz="4" w:space="0" w:color="auto"/>
            </w:tcBorders>
            <w:noWrap/>
            <w:vAlign w:val="center"/>
            <w:hideMark/>
          </w:tcPr>
          <w:p w14:paraId="2E7FFB0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27,00</w:t>
            </w:r>
          </w:p>
        </w:tc>
        <w:tc>
          <w:tcPr>
            <w:tcW w:w="1166" w:type="dxa"/>
            <w:tcBorders>
              <w:top w:val="nil"/>
              <w:left w:val="nil"/>
              <w:bottom w:val="single" w:sz="4" w:space="0" w:color="auto"/>
              <w:right w:val="single" w:sz="4" w:space="0" w:color="auto"/>
            </w:tcBorders>
            <w:vAlign w:val="center"/>
            <w:hideMark/>
          </w:tcPr>
          <w:p w14:paraId="7ECEEC0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27,00</w:t>
            </w:r>
          </w:p>
        </w:tc>
        <w:tc>
          <w:tcPr>
            <w:tcW w:w="1307" w:type="dxa"/>
            <w:tcBorders>
              <w:top w:val="nil"/>
              <w:left w:val="nil"/>
              <w:bottom w:val="single" w:sz="4" w:space="0" w:color="auto"/>
              <w:right w:val="single" w:sz="4" w:space="0" w:color="auto"/>
            </w:tcBorders>
            <w:vAlign w:val="center"/>
            <w:hideMark/>
          </w:tcPr>
          <w:p w14:paraId="63428FC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27,00</w:t>
            </w:r>
          </w:p>
        </w:tc>
      </w:tr>
    </w:tbl>
    <w:p w14:paraId="71BEAB4F" w14:textId="77777777" w:rsidR="00FC7F5E" w:rsidRPr="00FC7F5E" w:rsidRDefault="00FC7F5E" w:rsidP="00FC7F5E">
      <w:pPr>
        <w:spacing w:after="0"/>
        <w:jc w:val="both"/>
        <w:rPr>
          <w:rFonts w:asciiTheme="majorBidi" w:eastAsia="Calibri" w:hAnsiTheme="majorBidi" w:cstheme="majorBidi"/>
          <w:bCs/>
          <w:lang w:val="hr-HR"/>
        </w:rPr>
      </w:pPr>
    </w:p>
    <w:p w14:paraId="3ABEE3C5" w14:textId="77777777" w:rsidR="00FC7F5E" w:rsidRPr="00FC7F5E" w:rsidRDefault="00FC7F5E" w:rsidP="00FC7F5E">
      <w:pPr>
        <w:spacing w:after="0"/>
        <w:jc w:val="both"/>
        <w:rPr>
          <w:rFonts w:asciiTheme="majorBidi" w:eastAsia="Calibri" w:hAnsiTheme="majorBidi" w:cstheme="majorBidi"/>
          <w:bCs/>
          <w:lang w:val="hr-HR"/>
        </w:rPr>
      </w:pPr>
    </w:p>
    <w:tbl>
      <w:tblPr>
        <w:tblW w:w="9225" w:type="dxa"/>
        <w:tblInd w:w="93" w:type="dxa"/>
        <w:tblLayout w:type="fixed"/>
        <w:tblLook w:val="04A0" w:firstRow="1" w:lastRow="0" w:firstColumn="1" w:lastColumn="0" w:noHBand="0" w:noVBand="1"/>
      </w:tblPr>
      <w:tblGrid>
        <w:gridCol w:w="9225"/>
      </w:tblGrid>
      <w:tr w:rsidR="00FC7F5E" w:rsidRPr="00FC7F5E" w14:paraId="2D1AF094" w14:textId="77777777">
        <w:trPr>
          <w:trHeight w:val="266"/>
        </w:trPr>
        <w:tc>
          <w:tcPr>
            <w:tcW w:w="9229" w:type="dxa"/>
            <w:tcBorders>
              <w:top w:val="single" w:sz="4" w:space="0" w:color="auto"/>
              <w:left w:val="single" w:sz="4" w:space="0" w:color="auto"/>
              <w:bottom w:val="single" w:sz="4" w:space="0" w:color="auto"/>
              <w:right w:val="single" w:sz="4" w:space="0" w:color="auto"/>
            </w:tcBorders>
            <w:noWrap/>
            <w:hideMark/>
          </w:tcPr>
          <w:p w14:paraId="4834CFF6" w14:textId="77777777" w:rsidR="00FC7F5E" w:rsidRPr="00FC7F5E" w:rsidRDefault="00FC7F5E" w:rsidP="00FC7F5E">
            <w:pPr>
              <w:spacing w:after="0"/>
              <w:jc w:val="both"/>
              <w:rPr>
                <w:rFonts w:asciiTheme="majorBidi" w:eastAsia="Calibri" w:hAnsiTheme="majorBidi" w:cstheme="majorBidi"/>
                <w:b/>
                <w:bCs/>
                <w:i/>
                <w:iCs/>
                <w:lang w:val="hr-HR"/>
              </w:rPr>
            </w:pPr>
            <w:r w:rsidRPr="00FC7F5E">
              <w:rPr>
                <w:rFonts w:asciiTheme="majorBidi" w:eastAsia="Calibri" w:hAnsiTheme="majorBidi" w:cstheme="majorBidi"/>
                <w:b/>
                <w:bCs/>
                <w:i/>
                <w:iCs/>
                <w:lang w:val="hr-HR"/>
              </w:rPr>
              <w:t>PROGRAM  2521Komunalna naknada</w:t>
            </w:r>
          </w:p>
        </w:tc>
      </w:tr>
      <w:tr w:rsidR="00FC7F5E" w:rsidRPr="00FC7F5E" w14:paraId="5CB2D805"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7D8C19E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Opis programa</w:t>
            </w:r>
            <w:r w:rsidRPr="00FC7F5E">
              <w:rPr>
                <w:rFonts w:asciiTheme="majorBidi" w:eastAsia="Calibri" w:hAnsiTheme="majorBidi" w:cstheme="majorBidi"/>
                <w:bCs/>
                <w:lang w:val="hr-HR"/>
              </w:rPr>
              <w:t>:</w:t>
            </w:r>
          </w:p>
          <w:p w14:paraId="02CBBA3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Održavanje komunalne infrastrukture na području  grada Županja (javna rasvjeta, održavanje čistoće i hortikulture, održavanje javnih površina, odvodnja atmosferskih voda, održavanje nerazvrstanih cesta, održavanje groblja, održavanje građevina javne sportske namjene)</w:t>
            </w:r>
          </w:p>
        </w:tc>
      </w:tr>
      <w:tr w:rsidR="00FC7F5E" w:rsidRPr="00FC7F5E" w14:paraId="4336DD41"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5416191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Zakonske i druge pravne osnove programa</w:t>
            </w:r>
            <w:r w:rsidRPr="00FC7F5E">
              <w:rPr>
                <w:rFonts w:asciiTheme="majorBidi" w:eastAsia="Calibri" w:hAnsiTheme="majorBidi" w:cstheme="majorBidi"/>
                <w:bCs/>
                <w:lang w:val="hr-HR"/>
              </w:rPr>
              <w:t>:</w:t>
            </w:r>
          </w:p>
          <w:p w14:paraId="6ECCD5E6"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Cs/>
                <w:lang w:val="hr-HR"/>
              </w:rPr>
              <w:t>Zakon o komunalnom gospodarstvu, Zakon o cestama, Zakon o sigurnosti prometa na cestama, Zakon o grobljima, Zakon o vodama, Program održavanja komunalne infrastrukture za 2026. godinu.</w:t>
            </w:r>
          </w:p>
        </w:tc>
      </w:tr>
      <w:tr w:rsidR="00FC7F5E" w:rsidRPr="00FC7F5E" w14:paraId="73A63D71" w14:textId="77777777">
        <w:trPr>
          <w:trHeight w:val="584"/>
        </w:trPr>
        <w:tc>
          <w:tcPr>
            <w:tcW w:w="9229" w:type="dxa"/>
            <w:tcBorders>
              <w:top w:val="single" w:sz="4" w:space="0" w:color="auto"/>
              <w:left w:val="single" w:sz="4" w:space="0" w:color="auto"/>
              <w:bottom w:val="single" w:sz="4" w:space="0" w:color="auto"/>
              <w:right w:val="single" w:sz="4" w:space="0" w:color="000000"/>
            </w:tcBorders>
            <w:hideMark/>
          </w:tcPr>
          <w:p w14:paraId="2AD2D477"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Ciljevi provedbe programa u razdoblju 2026.-2027.</w:t>
            </w:r>
          </w:p>
          <w:p w14:paraId="752DA880" w14:textId="77777777" w:rsidR="00FC7F5E" w:rsidRPr="00FC7F5E" w:rsidRDefault="00FC7F5E" w:rsidP="00FC7F5E">
            <w:pPr>
              <w:spacing w:after="0"/>
              <w:jc w:val="both"/>
              <w:rPr>
                <w:rFonts w:asciiTheme="majorBidi" w:eastAsia="Calibri" w:hAnsiTheme="majorBidi" w:cstheme="majorBidi"/>
                <w:bCs/>
                <w:i/>
                <w:lang w:val="hr-HR"/>
              </w:rPr>
            </w:pPr>
            <w:r w:rsidRPr="00FC7F5E">
              <w:rPr>
                <w:rFonts w:asciiTheme="majorBidi" w:eastAsia="Calibri" w:hAnsiTheme="majorBidi" w:cstheme="majorBidi"/>
                <w:bCs/>
                <w:lang w:val="hr-HR"/>
              </w:rPr>
              <w:t xml:space="preserve">Unaprjeđenje i razvoj komunalne infrastrukture kroz uređenje javne infrastrukture jer se održavanjem javnih površina povećava kvaliteta  i sigurnost života građana kao i vizura grada. </w:t>
            </w:r>
          </w:p>
        </w:tc>
      </w:tr>
    </w:tbl>
    <w:p w14:paraId="4B901D7F" w14:textId="77777777" w:rsidR="00FC7F5E" w:rsidRPr="00FC7F5E" w:rsidRDefault="00FC7F5E" w:rsidP="00FC7F5E">
      <w:pPr>
        <w:spacing w:after="0"/>
        <w:jc w:val="both"/>
        <w:rPr>
          <w:rFonts w:asciiTheme="majorBidi" w:eastAsia="Calibri" w:hAnsiTheme="majorBidi" w:cstheme="majorBidi"/>
          <w:bCs/>
          <w:lang w:val="hr-HR"/>
        </w:rPr>
      </w:pPr>
    </w:p>
    <w:p w14:paraId="72C87E4E" w14:textId="77777777" w:rsidR="00FC7F5E" w:rsidRPr="00FC7F5E" w:rsidRDefault="00FC7F5E" w:rsidP="00FC7F5E">
      <w:pPr>
        <w:spacing w:after="0"/>
        <w:jc w:val="both"/>
        <w:rPr>
          <w:rFonts w:asciiTheme="majorBidi" w:eastAsia="Calibri" w:hAnsiTheme="majorBidi" w:cstheme="majorBidi"/>
          <w:bCs/>
          <w:lang w:val="hr-HR"/>
        </w:rPr>
      </w:pPr>
    </w:p>
    <w:tbl>
      <w:tblPr>
        <w:tblW w:w="9255" w:type="dxa"/>
        <w:tblInd w:w="93" w:type="dxa"/>
        <w:tblLayout w:type="fixed"/>
        <w:tblLook w:val="04A0" w:firstRow="1" w:lastRow="0" w:firstColumn="1" w:lastColumn="0" w:noHBand="0" w:noVBand="1"/>
      </w:tblPr>
      <w:tblGrid>
        <w:gridCol w:w="4719"/>
        <w:gridCol w:w="1559"/>
        <w:gridCol w:w="1559"/>
        <w:gridCol w:w="1418"/>
      </w:tblGrid>
      <w:tr w:rsidR="00FC7F5E" w:rsidRPr="00FC7F5E" w14:paraId="7672044F" w14:textId="77777777">
        <w:trPr>
          <w:trHeight w:val="564"/>
        </w:trPr>
        <w:tc>
          <w:tcPr>
            <w:tcW w:w="4722" w:type="dxa"/>
            <w:tcBorders>
              <w:top w:val="single" w:sz="4" w:space="0" w:color="auto"/>
              <w:left w:val="single" w:sz="4" w:space="0" w:color="auto"/>
              <w:bottom w:val="single" w:sz="4" w:space="0" w:color="auto"/>
              <w:right w:val="single" w:sz="4" w:space="0" w:color="auto"/>
            </w:tcBorders>
            <w:noWrap/>
            <w:vAlign w:val="center"/>
            <w:hideMark/>
          </w:tcPr>
          <w:p w14:paraId="10A26921"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Naziv aktivnosti</w:t>
            </w:r>
          </w:p>
        </w:tc>
        <w:tc>
          <w:tcPr>
            <w:tcW w:w="1559" w:type="dxa"/>
            <w:tcBorders>
              <w:top w:val="single" w:sz="4" w:space="0" w:color="auto"/>
              <w:left w:val="nil"/>
              <w:bottom w:val="single" w:sz="4" w:space="0" w:color="auto"/>
              <w:right w:val="single" w:sz="4" w:space="0" w:color="auto"/>
            </w:tcBorders>
            <w:vAlign w:val="center"/>
            <w:hideMark/>
          </w:tcPr>
          <w:p w14:paraId="41A7D4F4"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Proračun 2026 (€)</w:t>
            </w:r>
          </w:p>
        </w:tc>
        <w:tc>
          <w:tcPr>
            <w:tcW w:w="1559" w:type="dxa"/>
            <w:tcBorders>
              <w:top w:val="single" w:sz="4" w:space="0" w:color="auto"/>
              <w:left w:val="nil"/>
              <w:bottom w:val="single" w:sz="4" w:space="0" w:color="auto"/>
              <w:right w:val="single" w:sz="4" w:space="0" w:color="auto"/>
            </w:tcBorders>
            <w:vAlign w:val="center"/>
            <w:hideMark/>
          </w:tcPr>
          <w:p w14:paraId="5EA176CC"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Promjena iznosa (€)</w:t>
            </w:r>
          </w:p>
        </w:tc>
        <w:tc>
          <w:tcPr>
            <w:tcW w:w="1418" w:type="dxa"/>
            <w:tcBorders>
              <w:top w:val="single" w:sz="4" w:space="0" w:color="auto"/>
              <w:left w:val="nil"/>
              <w:bottom w:val="single" w:sz="4" w:space="0" w:color="auto"/>
              <w:right w:val="single" w:sz="4" w:space="0" w:color="auto"/>
            </w:tcBorders>
            <w:vAlign w:val="center"/>
            <w:hideMark/>
          </w:tcPr>
          <w:p w14:paraId="735747FF"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Novi plan (€)</w:t>
            </w:r>
          </w:p>
        </w:tc>
      </w:tr>
      <w:tr w:rsidR="00FC7F5E" w:rsidRPr="00FC7F5E" w14:paraId="6DDE7D29" w14:textId="77777777">
        <w:trPr>
          <w:trHeight w:val="282"/>
        </w:trPr>
        <w:tc>
          <w:tcPr>
            <w:tcW w:w="4722" w:type="dxa"/>
            <w:tcBorders>
              <w:top w:val="single" w:sz="4" w:space="0" w:color="auto"/>
              <w:left w:val="single" w:sz="4" w:space="0" w:color="auto"/>
              <w:bottom w:val="single" w:sz="4" w:space="0" w:color="auto"/>
              <w:right w:val="single" w:sz="4" w:space="0" w:color="auto"/>
            </w:tcBorders>
            <w:hideMark/>
          </w:tcPr>
          <w:p w14:paraId="0F1C428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Aktivnost A252101 Javna rasvjeta</w:t>
            </w:r>
          </w:p>
        </w:tc>
        <w:tc>
          <w:tcPr>
            <w:tcW w:w="1559" w:type="dxa"/>
            <w:tcBorders>
              <w:top w:val="nil"/>
              <w:left w:val="nil"/>
              <w:bottom w:val="single" w:sz="4" w:space="0" w:color="auto"/>
              <w:right w:val="single" w:sz="4" w:space="0" w:color="auto"/>
            </w:tcBorders>
            <w:noWrap/>
            <w:vAlign w:val="center"/>
            <w:hideMark/>
          </w:tcPr>
          <w:p w14:paraId="4A30602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160,000,00 </w:t>
            </w:r>
          </w:p>
        </w:tc>
        <w:tc>
          <w:tcPr>
            <w:tcW w:w="1559" w:type="dxa"/>
            <w:tcBorders>
              <w:top w:val="nil"/>
              <w:left w:val="nil"/>
              <w:bottom w:val="single" w:sz="4" w:space="0" w:color="auto"/>
              <w:right w:val="single" w:sz="4" w:space="0" w:color="auto"/>
            </w:tcBorders>
            <w:noWrap/>
            <w:vAlign w:val="center"/>
            <w:hideMark/>
          </w:tcPr>
          <w:p w14:paraId="3CE5735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0,00 </w:t>
            </w:r>
          </w:p>
        </w:tc>
        <w:tc>
          <w:tcPr>
            <w:tcW w:w="1418" w:type="dxa"/>
            <w:tcBorders>
              <w:top w:val="nil"/>
              <w:left w:val="nil"/>
              <w:bottom w:val="single" w:sz="4" w:space="0" w:color="auto"/>
              <w:right w:val="single" w:sz="4" w:space="0" w:color="auto"/>
            </w:tcBorders>
            <w:vAlign w:val="center"/>
            <w:hideMark/>
          </w:tcPr>
          <w:p w14:paraId="49877D4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160.000,00</w:t>
            </w:r>
          </w:p>
        </w:tc>
      </w:tr>
      <w:tr w:rsidR="00FC7F5E" w:rsidRPr="00FC7F5E" w14:paraId="0884FBBE" w14:textId="77777777">
        <w:trPr>
          <w:trHeight w:val="282"/>
        </w:trPr>
        <w:tc>
          <w:tcPr>
            <w:tcW w:w="4722" w:type="dxa"/>
            <w:tcBorders>
              <w:top w:val="single" w:sz="4" w:space="0" w:color="auto"/>
              <w:left w:val="single" w:sz="4" w:space="0" w:color="auto"/>
              <w:bottom w:val="single" w:sz="4" w:space="0" w:color="auto"/>
              <w:right w:val="single" w:sz="4" w:space="0" w:color="auto"/>
            </w:tcBorders>
            <w:hideMark/>
          </w:tcPr>
          <w:p w14:paraId="0B7482B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Aktivnost A252102 Održavanje čistoće i </w:t>
            </w:r>
          </w:p>
          <w:p w14:paraId="0FC73A7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                 hortikulture</w:t>
            </w:r>
          </w:p>
        </w:tc>
        <w:tc>
          <w:tcPr>
            <w:tcW w:w="1559" w:type="dxa"/>
            <w:tcBorders>
              <w:top w:val="nil"/>
              <w:left w:val="nil"/>
              <w:bottom w:val="single" w:sz="4" w:space="0" w:color="auto"/>
              <w:right w:val="single" w:sz="4" w:space="0" w:color="auto"/>
            </w:tcBorders>
            <w:noWrap/>
            <w:vAlign w:val="center"/>
            <w:hideMark/>
          </w:tcPr>
          <w:p w14:paraId="691B93F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110.000,00</w:t>
            </w:r>
          </w:p>
        </w:tc>
        <w:tc>
          <w:tcPr>
            <w:tcW w:w="1559" w:type="dxa"/>
            <w:tcBorders>
              <w:top w:val="nil"/>
              <w:left w:val="nil"/>
              <w:bottom w:val="single" w:sz="4" w:space="0" w:color="auto"/>
              <w:right w:val="single" w:sz="4" w:space="0" w:color="auto"/>
            </w:tcBorders>
            <w:noWrap/>
            <w:vAlign w:val="center"/>
            <w:hideMark/>
          </w:tcPr>
          <w:p w14:paraId="6209552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40.000,00</w:t>
            </w:r>
          </w:p>
        </w:tc>
        <w:tc>
          <w:tcPr>
            <w:tcW w:w="1418" w:type="dxa"/>
            <w:tcBorders>
              <w:top w:val="nil"/>
              <w:left w:val="nil"/>
              <w:bottom w:val="single" w:sz="4" w:space="0" w:color="auto"/>
              <w:right w:val="single" w:sz="4" w:space="0" w:color="auto"/>
            </w:tcBorders>
            <w:vAlign w:val="center"/>
            <w:hideMark/>
          </w:tcPr>
          <w:p w14:paraId="1B14D03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150.000,00</w:t>
            </w:r>
          </w:p>
        </w:tc>
      </w:tr>
      <w:tr w:rsidR="00FC7F5E" w:rsidRPr="00FC7F5E" w14:paraId="4F5108F3" w14:textId="77777777">
        <w:trPr>
          <w:trHeight w:val="282"/>
        </w:trPr>
        <w:tc>
          <w:tcPr>
            <w:tcW w:w="4722" w:type="dxa"/>
            <w:tcBorders>
              <w:top w:val="single" w:sz="4" w:space="0" w:color="auto"/>
              <w:left w:val="single" w:sz="4" w:space="0" w:color="auto"/>
              <w:bottom w:val="single" w:sz="4" w:space="0" w:color="auto"/>
              <w:right w:val="single" w:sz="4" w:space="0" w:color="auto"/>
            </w:tcBorders>
            <w:hideMark/>
          </w:tcPr>
          <w:p w14:paraId="70BA641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Aktivnost A252103 Održavanje javnih </w:t>
            </w:r>
          </w:p>
          <w:p w14:paraId="399FA04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                 površina</w:t>
            </w:r>
          </w:p>
        </w:tc>
        <w:tc>
          <w:tcPr>
            <w:tcW w:w="1559" w:type="dxa"/>
            <w:tcBorders>
              <w:top w:val="nil"/>
              <w:left w:val="nil"/>
              <w:bottom w:val="single" w:sz="4" w:space="0" w:color="auto"/>
              <w:right w:val="single" w:sz="4" w:space="0" w:color="auto"/>
            </w:tcBorders>
            <w:noWrap/>
            <w:vAlign w:val="center"/>
            <w:hideMark/>
          </w:tcPr>
          <w:p w14:paraId="3BD575E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182.000,00</w:t>
            </w:r>
          </w:p>
        </w:tc>
        <w:tc>
          <w:tcPr>
            <w:tcW w:w="1559" w:type="dxa"/>
            <w:tcBorders>
              <w:top w:val="nil"/>
              <w:left w:val="nil"/>
              <w:bottom w:val="single" w:sz="4" w:space="0" w:color="auto"/>
              <w:right w:val="single" w:sz="4" w:space="0" w:color="auto"/>
            </w:tcBorders>
            <w:noWrap/>
            <w:vAlign w:val="center"/>
            <w:hideMark/>
          </w:tcPr>
          <w:p w14:paraId="0717EC4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-63.500,00</w:t>
            </w:r>
          </w:p>
        </w:tc>
        <w:tc>
          <w:tcPr>
            <w:tcW w:w="1418" w:type="dxa"/>
            <w:tcBorders>
              <w:top w:val="nil"/>
              <w:left w:val="nil"/>
              <w:bottom w:val="single" w:sz="4" w:space="0" w:color="auto"/>
              <w:right w:val="single" w:sz="4" w:space="0" w:color="auto"/>
            </w:tcBorders>
            <w:vAlign w:val="center"/>
            <w:hideMark/>
          </w:tcPr>
          <w:p w14:paraId="3BD0AB8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118.500,00</w:t>
            </w:r>
          </w:p>
        </w:tc>
      </w:tr>
      <w:tr w:rsidR="00FC7F5E" w:rsidRPr="00FC7F5E" w14:paraId="73E0A0CF" w14:textId="77777777">
        <w:trPr>
          <w:trHeight w:val="282"/>
        </w:trPr>
        <w:tc>
          <w:tcPr>
            <w:tcW w:w="4722" w:type="dxa"/>
            <w:tcBorders>
              <w:top w:val="single" w:sz="4" w:space="0" w:color="auto"/>
              <w:left w:val="single" w:sz="4" w:space="0" w:color="auto"/>
              <w:bottom w:val="single" w:sz="4" w:space="0" w:color="auto"/>
              <w:right w:val="single" w:sz="4" w:space="0" w:color="auto"/>
            </w:tcBorders>
            <w:hideMark/>
          </w:tcPr>
          <w:p w14:paraId="72D120E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Aktivnost A252104 Odvodnja </w:t>
            </w:r>
          </w:p>
          <w:p w14:paraId="5BE71FF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                 atmosferskih voda</w:t>
            </w:r>
          </w:p>
        </w:tc>
        <w:tc>
          <w:tcPr>
            <w:tcW w:w="1559" w:type="dxa"/>
            <w:tcBorders>
              <w:top w:val="nil"/>
              <w:left w:val="nil"/>
              <w:bottom w:val="single" w:sz="4" w:space="0" w:color="auto"/>
              <w:right w:val="single" w:sz="4" w:space="0" w:color="auto"/>
            </w:tcBorders>
            <w:noWrap/>
            <w:vAlign w:val="center"/>
            <w:hideMark/>
          </w:tcPr>
          <w:p w14:paraId="4CC24AD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20.000,00</w:t>
            </w:r>
          </w:p>
        </w:tc>
        <w:tc>
          <w:tcPr>
            <w:tcW w:w="1559" w:type="dxa"/>
            <w:tcBorders>
              <w:top w:val="nil"/>
              <w:left w:val="nil"/>
              <w:bottom w:val="single" w:sz="4" w:space="0" w:color="auto"/>
              <w:right w:val="single" w:sz="4" w:space="0" w:color="auto"/>
            </w:tcBorders>
            <w:noWrap/>
            <w:vAlign w:val="center"/>
            <w:hideMark/>
          </w:tcPr>
          <w:p w14:paraId="54BD89C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7.500,00</w:t>
            </w:r>
          </w:p>
        </w:tc>
        <w:tc>
          <w:tcPr>
            <w:tcW w:w="1418" w:type="dxa"/>
            <w:tcBorders>
              <w:top w:val="nil"/>
              <w:left w:val="nil"/>
              <w:bottom w:val="single" w:sz="4" w:space="0" w:color="auto"/>
              <w:right w:val="single" w:sz="4" w:space="0" w:color="auto"/>
            </w:tcBorders>
            <w:vAlign w:val="center"/>
            <w:hideMark/>
          </w:tcPr>
          <w:p w14:paraId="065B33D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27.500,00</w:t>
            </w:r>
          </w:p>
        </w:tc>
      </w:tr>
      <w:tr w:rsidR="00FC7F5E" w:rsidRPr="00FC7F5E" w14:paraId="48E43F77" w14:textId="77777777">
        <w:trPr>
          <w:trHeight w:val="282"/>
        </w:trPr>
        <w:tc>
          <w:tcPr>
            <w:tcW w:w="4722" w:type="dxa"/>
            <w:tcBorders>
              <w:top w:val="single" w:sz="4" w:space="0" w:color="auto"/>
              <w:left w:val="single" w:sz="4" w:space="0" w:color="auto"/>
              <w:bottom w:val="single" w:sz="4" w:space="0" w:color="auto"/>
              <w:right w:val="single" w:sz="4" w:space="0" w:color="auto"/>
            </w:tcBorders>
            <w:hideMark/>
          </w:tcPr>
          <w:p w14:paraId="0B86200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Aktivnost A252105 Održavanje </w:t>
            </w:r>
          </w:p>
          <w:p w14:paraId="3386BB7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                 nerazvrstanih cesta</w:t>
            </w:r>
          </w:p>
        </w:tc>
        <w:tc>
          <w:tcPr>
            <w:tcW w:w="1559" w:type="dxa"/>
            <w:tcBorders>
              <w:top w:val="nil"/>
              <w:left w:val="nil"/>
              <w:bottom w:val="single" w:sz="4" w:space="0" w:color="auto"/>
              <w:right w:val="single" w:sz="4" w:space="0" w:color="auto"/>
            </w:tcBorders>
            <w:noWrap/>
            <w:vAlign w:val="center"/>
            <w:hideMark/>
          </w:tcPr>
          <w:p w14:paraId="52D30D7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92.500,00</w:t>
            </w:r>
          </w:p>
        </w:tc>
        <w:tc>
          <w:tcPr>
            <w:tcW w:w="1559" w:type="dxa"/>
            <w:tcBorders>
              <w:top w:val="nil"/>
              <w:left w:val="nil"/>
              <w:bottom w:val="single" w:sz="4" w:space="0" w:color="auto"/>
              <w:right w:val="single" w:sz="4" w:space="0" w:color="auto"/>
            </w:tcBorders>
            <w:noWrap/>
            <w:vAlign w:val="center"/>
            <w:hideMark/>
          </w:tcPr>
          <w:p w14:paraId="05B949E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38.500,00</w:t>
            </w:r>
          </w:p>
        </w:tc>
        <w:tc>
          <w:tcPr>
            <w:tcW w:w="1418" w:type="dxa"/>
            <w:tcBorders>
              <w:top w:val="nil"/>
              <w:left w:val="nil"/>
              <w:bottom w:val="single" w:sz="4" w:space="0" w:color="auto"/>
              <w:right w:val="single" w:sz="4" w:space="0" w:color="auto"/>
            </w:tcBorders>
            <w:vAlign w:val="center"/>
            <w:hideMark/>
          </w:tcPr>
          <w:p w14:paraId="3055066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131.000,00</w:t>
            </w:r>
          </w:p>
        </w:tc>
      </w:tr>
      <w:tr w:rsidR="00FC7F5E" w:rsidRPr="00FC7F5E" w14:paraId="4E029502" w14:textId="77777777">
        <w:trPr>
          <w:trHeight w:val="282"/>
        </w:trPr>
        <w:tc>
          <w:tcPr>
            <w:tcW w:w="4722" w:type="dxa"/>
            <w:tcBorders>
              <w:top w:val="single" w:sz="4" w:space="0" w:color="auto"/>
              <w:left w:val="single" w:sz="4" w:space="0" w:color="auto"/>
              <w:bottom w:val="single" w:sz="4" w:space="0" w:color="auto"/>
              <w:right w:val="single" w:sz="4" w:space="0" w:color="auto"/>
            </w:tcBorders>
            <w:hideMark/>
          </w:tcPr>
          <w:p w14:paraId="7763971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Aktivnost A252106 Održavanje groblja</w:t>
            </w:r>
          </w:p>
        </w:tc>
        <w:tc>
          <w:tcPr>
            <w:tcW w:w="1559" w:type="dxa"/>
            <w:tcBorders>
              <w:top w:val="nil"/>
              <w:left w:val="nil"/>
              <w:bottom w:val="single" w:sz="4" w:space="0" w:color="auto"/>
              <w:right w:val="single" w:sz="4" w:space="0" w:color="auto"/>
            </w:tcBorders>
            <w:noWrap/>
            <w:vAlign w:val="center"/>
            <w:hideMark/>
          </w:tcPr>
          <w:p w14:paraId="42A8258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670,00</w:t>
            </w:r>
          </w:p>
        </w:tc>
        <w:tc>
          <w:tcPr>
            <w:tcW w:w="1559" w:type="dxa"/>
            <w:tcBorders>
              <w:top w:val="nil"/>
              <w:left w:val="nil"/>
              <w:bottom w:val="single" w:sz="4" w:space="0" w:color="auto"/>
              <w:right w:val="single" w:sz="4" w:space="0" w:color="auto"/>
            </w:tcBorders>
            <w:noWrap/>
            <w:vAlign w:val="center"/>
            <w:hideMark/>
          </w:tcPr>
          <w:p w14:paraId="47B53DC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418" w:type="dxa"/>
            <w:tcBorders>
              <w:top w:val="nil"/>
              <w:left w:val="nil"/>
              <w:bottom w:val="single" w:sz="4" w:space="0" w:color="auto"/>
              <w:right w:val="single" w:sz="4" w:space="0" w:color="auto"/>
            </w:tcBorders>
            <w:vAlign w:val="center"/>
            <w:hideMark/>
          </w:tcPr>
          <w:p w14:paraId="0F0F036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670,00</w:t>
            </w:r>
          </w:p>
        </w:tc>
      </w:tr>
      <w:tr w:rsidR="00FC7F5E" w:rsidRPr="00FC7F5E" w14:paraId="4B9E7B6E" w14:textId="77777777">
        <w:trPr>
          <w:trHeight w:val="282"/>
        </w:trPr>
        <w:tc>
          <w:tcPr>
            <w:tcW w:w="4722" w:type="dxa"/>
            <w:tcBorders>
              <w:top w:val="single" w:sz="4" w:space="0" w:color="auto"/>
              <w:left w:val="single" w:sz="4" w:space="0" w:color="auto"/>
              <w:bottom w:val="single" w:sz="4" w:space="0" w:color="auto"/>
              <w:right w:val="single" w:sz="4" w:space="0" w:color="auto"/>
            </w:tcBorders>
            <w:hideMark/>
          </w:tcPr>
          <w:p w14:paraId="541B3A9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Aktivnost A252108 Održavanje građevina </w:t>
            </w:r>
          </w:p>
          <w:p w14:paraId="33A40DB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                 javne sportske namjene</w:t>
            </w:r>
          </w:p>
        </w:tc>
        <w:tc>
          <w:tcPr>
            <w:tcW w:w="1559" w:type="dxa"/>
            <w:tcBorders>
              <w:top w:val="nil"/>
              <w:left w:val="nil"/>
              <w:bottom w:val="single" w:sz="4" w:space="0" w:color="auto"/>
              <w:right w:val="single" w:sz="4" w:space="0" w:color="auto"/>
            </w:tcBorders>
            <w:noWrap/>
            <w:vAlign w:val="center"/>
            <w:hideMark/>
          </w:tcPr>
          <w:p w14:paraId="37AF3BA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55.000,00</w:t>
            </w:r>
          </w:p>
        </w:tc>
        <w:tc>
          <w:tcPr>
            <w:tcW w:w="1559" w:type="dxa"/>
            <w:tcBorders>
              <w:top w:val="nil"/>
              <w:left w:val="nil"/>
              <w:bottom w:val="single" w:sz="4" w:space="0" w:color="auto"/>
              <w:right w:val="single" w:sz="4" w:space="0" w:color="auto"/>
            </w:tcBorders>
            <w:noWrap/>
            <w:vAlign w:val="center"/>
            <w:hideMark/>
          </w:tcPr>
          <w:p w14:paraId="588FB65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418" w:type="dxa"/>
            <w:tcBorders>
              <w:top w:val="nil"/>
              <w:left w:val="nil"/>
              <w:bottom w:val="single" w:sz="4" w:space="0" w:color="auto"/>
              <w:right w:val="single" w:sz="4" w:space="0" w:color="auto"/>
            </w:tcBorders>
            <w:vAlign w:val="center"/>
            <w:hideMark/>
          </w:tcPr>
          <w:p w14:paraId="1C53883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55.000,00</w:t>
            </w:r>
          </w:p>
        </w:tc>
      </w:tr>
      <w:tr w:rsidR="00FC7F5E" w:rsidRPr="00FC7F5E" w14:paraId="682CE1FC" w14:textId="77777777">
        <w:trPr>
          <w:trHeight w:val="282"/>
        </w:trPr>
        <w:tc>
          <w:tcPr>
            <w:tcW w:w="4722" w:type="dxa"/>
            <w:tcBorders>
              <w:top w:val="single" w:sz="4" w:space="0" w:color="auto"/>
              <w:left w:val="single" w:sz="4" w:space="0" w:color="auto"/>
              <w:bottom w:val="single" w:sz="4" w:space="0" w:color="auto"/>
              <w:right w:val="single" w:sz="4" w:space="0" w:color="auto"/>
            </w:tcBorders>
            <w:noWrap/>
            <w:hideMark/>
          </w:tcPr>
          <w:p w14:paraId="19F1FAB0"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Ukupno program:</w:t>
            </w:r>
          </w:p>
        </w:tc>
        <w:tc>
          <w:tcPr>
            <w:tcW w:w="1559" w:type="dxa"/>
            <w:tcBorders>
              <w:top w:val="nil"/>
              <w:left w:val="nil"/>
              <w:bottom w:val="single" w:sz="4" w:space="0" w:color="auto"/>
              <w:right w:val="single" w:sz="4" w:space="0" w:color="auto"/>
            </w:tcBorders>
            <w:noWrap/>
            <w:vAlign w:val="center"/>
            <w:hideMark/>
          </w:tcPr>
          <w:p w14:paraId="732AEF9A"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730.170,00</w:t>
            </w:r>
          </w:p>
        </w:tc>
        <w:tc>
          <w:tcPr>
            <w:tcW w:w="1559" w:type="dxa"/>
            <w:tcBorders>
              <w:top w:val="nil"/>
              <w:left w:val="nil"/>
              <w:bottom w:val="single" w:sz="4" w:space="0" w:color="auto"/>
              <w:right w:val="single" w:sz="4" w:space="0" w:color="auto"/>
            </w:tcBorders>
            <w:noWrap/>
            <w:vAlign w:val="center"/>
            <w:hideMark/>
          </w:tcPr>
          <w:p w14:paraId="5136D397"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24.500,00</w:t>
            </w:r>
          </w:p>
        </w:tc>
        <w:tc>
          <w:tcPr>
            <w:tcW w:w="1418" w:type="dxa"/>
            <w:tcBorders>
              <w:top w:val="nil"/>
              <w:left w:val="nil"/>
              <w:bottom w:val="single" w:sz="4" w:space="0" w:color="auto"/>
              <w:right w:val="single" w:sz="4" w:space="0" w:color="auto"/>
            </w:tcBorders>
            <w:vAlign w:val="center"/>
            <w:hideMark/>
          </w:tcPr>
          <w:p w14:paraId="3F603061"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754.670,00 </w:t>
            </w:r>
          </w:p>
        </w:tc>
      </w:tr>
    </w:tbl>
    <w:p w14:paraId="1CE67E34" w14:textId="77777777" w:rsidR="00FC7F5E" w:rsidRPr="00FC7F5E" w:rsidRDefault="00FC7F5E" w:rsidP="00FC7F5E">
      <w:pPr>
        <w:spacing w:after="0"/>
        <w:jc w:val="both"/>
        <w:rPr>
          <w:rFonts w:asciiTheme="majorBidi" w:eastAsia="Calibri" w:hAnsiTheme="majorBidi" w:cstheme="majorBidi"/>
          <w:bCs/>
          <w:lang w:val="hr-HR"/>
        </w:rPr>
      </w:pPr>
    </w:p>
    <w:p w14:paraId="51845BD1" w14:textId="77777777" w:rsidR="00FC7F5E" w:rsidRDefault="00FC7F5E" w:rsidP="00FC7F5E">
      <w:pPr>
        <w:spacing w:after="0"/>
        <w:jc w:val="both"/>
        <w:rPr>
          <w:rFonts w:asciiTheme="majorBidi" w:eastAsia="Calibri" w:hAnsiTheme="majorBidi" w:cstheme="majorBidi"/>
          <w:bCs/>
          <w:lang w:val="hr-HR"/>
        </w:rPr>
      </w:pPr>
    </w:p>
    <w:p w14:paraId="37AFC7FD" w14:textId="77777777" w:rsidR="00FC7F5E" w:rsidRDefault="00FC7F5E" w:rsidP="00FC7F5E">
      <w:pPr>
        <w:spacing w:after="0"/>
        <w:jc w:val="both"/>
        <w:rPr>
          <w:rFonts w:asciiTheme="majorBidi" w:eastAsia="Calibri" w:hAnsiTheme="majorBidi" w:cstheme="majorBidi"/>
          <w:bCs/>
          <w:lang w:val="hr-HR"/>
        </w:rPr>
      </w:pPr>
    </w:p>
    <w:p w14:paraId="7EE1FD41" w14:textId="77777777" w:rsidR="00FC7F5E" w:rsidRPr="00FC7F5E" w:rsidRDefault="00FC7F5E" w:rsidP="00FC7F5E">
      <w:pPr>
        <w:spacing w:after="0"/>
        <w:jc w:val="both"/>
        <w:rPr>
          <w:rFonts w:asciiTheme="majorBidi" w:eastAsia="Calibri" w:hAnsiTheme="majorBidi" w:cstheme="majorBidi"/>
          <w:bCs/>
          <w:lang w:val="hr-HR"/>
        </w:rPr>
      </w:pPr>
    </w:p>
    <w:tbl>
      <w:tblPr>
        <w:tblW w:w="9210" w:type="dxa"/>
        <w:tblInd w:w="137" w:type="dxa"/>
        <w:tblLayout w:type="fixed"/>
        <w:tblLook w:val="04A0" w:firstRow="1" w:lastRow="0" w:firstColumn="1" w:lastColumn="0" w:noHBand="0" w:noVBand="1"/>
      </w:tblPr>
      <w:tblGrid>
        <w:gridCol w:w="1388"/>
        <w:gridCol w:w="1416"/>
        <w:gridCol w:w="1039"/>
        <w:gridCol w:w="1700"/>
        <w:gridCol w:w="1166"/>
        <w:gridCol w:w="1166"/>
        <w:gridCol w:w="1335"/>
      </w:tblGrid>
      <w:tr w:rsidR="00FC7F5E" w:rsidRPr="00FC7F5E" w14:paraId="29611875" w14:textId="77777777">
        <w:trPr>
          <w:trHeight w:val="16"/>
        </w:trPr>
        <w:tc>
          <w:tcPr>
            <w:tcW w:w="9214" w:type="dxa"/>
            <w:gridSpan w:val="7"/>
            <w:tcBorders>
              <w:top w:val="single" w:sz="4" w:space="0" w:color="auto"/>
              <w:left w:val="single" w:sz="4" w:space="0" w:color="auto"/>
              <w:bottom w:val="single" w:sz="4" w:space="0" w:color="auto"/>
              <w:right w:val="single" w:sz="4" w:space="0" w:color="auto"/>
            </w:tcBorders>
            <w:hideMark/>
          </w:tcPr>
          <w:p w14:paraId="5DC35357"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lastRenderedPageBreak/>
              <w:t>Aktivnost A252101 Javna rasvjeta</w:t>
            </w:r>
          </w:p>
        </w:tc>
      </w:tr>
      <w:tr w:rsidR="00FC7F5E" w:rsidRPr="00FC7F5E" w14:paraId="0A3943F0" w14:textId="77777777">
        <w:trPr>
          <w:trHeight w:val="509"/>
        </w:trPr>
        <w:tc>
          <w:tcPr>
            <w:tcW w:w="9214" w:type="dxa"/>
            <w:gridSpan w:val="7"/>
            <w:tcBorders>
              <w:top w:val="single" w:sz="4" w:space="0" w:color="auto"/>
              <w:left w:val="single" w:sz="4" w:space="0" w:color="auto"/>
              <w:bottom w:val="single" w:sz="4" w:space="0" w:color="auto"/>
              <w:right w:val="single" w:sz="4" w:space="0" w:color="auto"/>
            </w:tcBorders>
            <w:vAlign w:val="center"/>
            <w:hideMark/>
          </w:tcPr>
          <w:p w14:paraId="0CF410E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Aktivnost sadrži trošak električne energije za rasvjetu u iznosu 120.000,00€ i usluge tekućeg i investicijskog godišnjeg održavanja sustava javne rasvjete na području grada Županja u iznosu 40.000,00 €.</w:t>
            </w:r>
          </w:p>
        </w:tc>
      </w:tr>
      <w:tr w:rsidR="00FC7F5E" w:rsidRPr="00FC7F5E" w14:paraId="027F05C6" w14:textId="77777777">
        <w:trPr>
          <w:trHeight w:val="340"/>
        </w:trPr>
        <w:tc>
          <w:tcPr>
            <w:tcW w:w="9214" w:type="dxa"/>
            <w:gridSpan w:val="7"/>
            <w:tcBorders>
              <w:top w:val="nil"/>
              <w:left w:val="nil"/>
              <w:bottom w:val="single" w:sz="4" w:space="0" w:color="auto"/>
              <w:right w:val="nil"/>
            </w:tcBorders>
            <w:vAlign w:val="center"/>
          </w:tcPr>
          <w:p w14:paraId="51F015BE" w14:textId="77777777" w:rsidR="00FC7F5E" w:rsidRPr="00FC7F5E" w:rsidRDefault="00FC7F5E" w:rsidP="00FC7F5E">
            <w:pPr>
              <w:spacing w:after="0"/>
              <w:jc w:val="both"/>
              <w:rPr>
                <w:rFonts w:asciiTheme="majorBidi" w:eastAsia="Calibri" w:hAnsiTheme="majorBidi" w:cstheme="majorBidi"/>
                <w:bCs/>
                <w:lang w:val="hr-HR"/>
              </w:rPr>
            </w:pPr>
          </w:p>
        </w:tc>
      </w:tr>
      <w:tr w:rsidR="00FC7F5E" w:rsidRPr="00FC7F5E" w14:paraId="21C2F2B9" w14:textId="77777777">
        <w:trPr>
          <w:trHeight w:val="564"/>
        </w:trPr>
        <w:tc>
          <w:tcPr>
            <w:tcW w:w="1389" w:type="dxa"/>
            <w:tcBorders>
              <w:top w:val="single" w:sz="4" w:space="0" w:color="auto"/>
              <w:left w:val="single" w:sz="4" w:space="0" w:color="auto"/>
              <w:bottom w:val="single" w:sz="4" w:space="0" w:color="auto"/>
              <w:right w:val="single" w:sz="4" w:space="0" w:color="auto"/>
            </w:tcBorders>
            <w:noWrap/>
            <w:vAlign w:val="center"/>
            <w:hideMark/>
          </w:tcPr>
          <w:p w14:paraId="5E0D380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3C2C0A4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00929E6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13D2DA9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B1977A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proračun 2026.</w:t>
            </w:r>
          </w:p>
        </w:tc>
        <w:tc>
          <w:tcPr>
            <w:tcW w:w="1166" w:type="dxa"/>
            <w:tcBorders>
              <w:top w:val="single" w:sz="4" w:space="0" w:color="auto"/>
              <w:left w:val="nil"/>
              <w:bottom w:val="single" w:sz="4" w:space="0" w:color="auto"/>
              <w:right w:val="single" w:sz="4" w:space="0" w:color="auto"/>
            </w:tcBorders>
            <w:vAlign w:val="center"/>
            <w:hideMark/>
          </w:tcPr>
          <w:p w14:paraId="3B11077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1759549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590EDE8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2A7C9BD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336" w:type="dxa"/>
            <w:tcBorders>
              <w:top w:val="single" w:sz="4" w:space="0" w:color="auto"/>
              <w:left w:val="nil"/>
              <w:bottom w:val="single" w:sz="4" w:space="0" w:color="auto"/>
              <w:right w:val="single" w:sz="4" w:space="0" w:color="auto"/>
            </w:tcBorders>
            <w:vAlign w:val="center"/>
            <w:hideMark/>
          </w:tcPr>
          <w:p w14:paraId="09727D8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0846DE1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188C65D3"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4EE658E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Energija</w:t>
            </w:r>
          </w:p>
        </w:tc>
        <w:tc>
          <w:tcPr>
            <w:tcW w:w="1417" w:type="dxa"/>
            <w:tcBorders>
              <w:top w:val="nil"/>
              <w:left w:val="nil"/>
              <w:bottom w:val="single" w:sz="4" w:space="0" w:color="auto"/>
              <w:right w:val="single" w:sz="4" w:space="0" w:color="auto"/>
            </w:tcBorders>
            <w:noWrap/>
            <w:vAlign w:val="center"/>
            <w:hideMark/>
          </w:tcPr>
          <w:p w14:paraId="75EE855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Utrošak za električnu energiju</w:t>
            </w:r>
          </w:p>
        </w:tc>
        <w:tc>
          <w:tcPr>
            <w:tcW w:w="1039" w:type="dxa"/>
            <w:tcBorders>
              <w:top w:val="nil"/>
              <w:left w:val="nil"/>
              <w:bottom w:val="single" w:sz="4" w:space="0" w:color="auto"/>
              <w:right w:val="single" w:sz="4" w:space="0" w:color="auto"/>
            </w:tcBorders>
            <w:vAlign w:val="center"/>
            <w:hideMark/>
          </w:tcPr>
          <w:p w14:paraId="5A7F37F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Mjesec</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5D940B2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12</w:t>
            </w:r>
          </w:p>
        </w:tc>
        <w:tc>
          <w:tcPr>
            <w:tcW w:w="1166" w:type="dxa"/>
            <w:tcBorders>
              <w:top w:val="nil"/>
              <w:left w:val="nil"/>
              <w:bottom w:val="single" w:sz="4" w:space="0" w:color="auto"/>
              <w:right w:val="single" w:sz="4" w:space="0" w:color="auto"/>
            </w:tcBorders>
            <w:noWrap/>
            <w:vAlign w:val="center"/>
            <w:hideMark/>
          </w:tcPr>
          <w:p w14:paraId="137D998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12</w:t>
            </w:r>
          </w:p>
        </w:tc>
        <w:tc>
          <w:tcPr>
            <w:tcW w:w="1166" w:type="dxa"/>
            <w:tcBorders>
              <w:top w:val="nil"/>
              <w:left w:val="nil"/>
              <w:bottom w:val="single" w:sz="4" w:space="0" w:color="auto"/>
              <w:right w:val="single" w:sz="4" w:space="0" w:color="auto"/>
            </w:tcBorders>
            <w:vAlign w:val="center"/>
            <w:hideMark/>
          </w:tcPr>
          <w:p w14:paraId="5476FA1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12</w:t>
            </w:r>
          </w:p>
        </w:tc>
        <w:tc>
          <w:tcPr>
            <w:tcW w:w="1336" w:type="dxa"/>
            <w:tcBorders>
              <w:top w:val="nil"/>
              <w:left w:val="nil"/>
              <w:bottom w:val="single" w:sz="4" w:space="0" w:color="auto"/>
              <w:right w:val="single" w:sz="4" w:space="0" w:color="auto"/>
            </w:tcBorders>
            <w:vAlign w:val="center"/>
            <w:hideMark/>
          </w:tcPr>
          <w:p w14:paraId="7365842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12</w:t>
            </w:r>
          </w:p>
        </w:tc>
      </w:tr>
      <w:tr w:rsidR="00FC7F5E" w:rsidRPr="00FC7F5E" w14:paraId="12AB8EAA"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5D2B216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Održavanje JR</w:t>
            </w:r>
          </w:p>
        </w:tc>
        <w:tc>
          <w:tcPr>
            <w:tcW w:w="1417" w:type="dxa"/>
            <w:tcBorders>
              <w:top w:val="nil"/>
              <w:left w:val="nil"/>
              <w:bottom w:val="single" w:sz="4" w:space="0" w:color="auto"/>
              <w:right w:val="single" w:sz="4" w:space="0" w:color="auto"/>
            </w:tcBorders>
            <w:noWrap/>
            <w:vAlign w:val="center"/>
            <w:hideMark/>
          </w:tcPr>
          <w:p w14:paraId="5AAD266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Utrošak za održavanje  JR</w:t>
            </w:r>
          </w:p>
        </w:tc>
        <w:tc>
          <w:tcPr>
            <w:tcW w:w="1039" w:type="dxa"/>
            <w:tcBorders>
              <w:top w:val="nil"/>
              <w:left w:val="nil"/>
              <w:bottom w:val="single" w:sz="4" w:space="0" w:color="auto"/>
              <w:right w:val="single" w:sz="4" w:space="0" w:color="auto"/>
            </w:tcBorders>
            <w:vAlign w:val="center"/>
            <w:hideMark/>
          </w:tcPr>
          <w:p w14:paraId="3FA77A9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Mjesec</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1717A52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12</w:t>
            </w:r>
          </w:p>
        </w:tc>
        <w:tc>
          <w:tcPr>
            <w:tcW w:w="1166" w:type="dxa"/>
            <w:tcBorders>
              <w:top w:val="nil"/>
              <w:left w:val="nil"/>
              <w:bottom w:val="single" w:sz="4" w:space="0" w:color="auto"/>
              <w:right w:val="single" w:sz="4" w:space="0" w:color="auto"/>
            </w:tcBorders>
            <w:noWrap/>
            <w:vAlign w:val="center"/>
            <w:hideMark/>
          </w:tcPr>
          <w:p w14:paraId="012804B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12</w:t>
            </w:r>
          </w:p>
        </w:tc>
        <w:tc>
          <w:tcPr>
            <w:tcW w:w="1166" w:type="dxa"/>
            <w:tcBorders>
              <w:top w:val="nil"/>
              <w:left w:val="nil"/>
              <w:bottom w:val="single" w:sz="4" w:space="0" w:color="auto"/>
              <w:right w:val="single" w:sz="4" w:space="0" w:color="auto"/>
            </w:tcBorders>
            <w:vAlign w:val="center"/>
            <w:hideMark/>
          </w:tcPr>
          <w:p w14:paraId="7749ACC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12</w:t>
            </w:r>
          </w:p>
        </w:tc>
        <w:tc>
          <w:tcPr>
            <w:tcW w:w="1336" w:type="dxa"/>
            <w:tcBorders>
              <w:top w:val="nil"/>
              <w:left w:val="nil"/>
              <w:bottom w:val="single" w:sz="4" w:space="0" w:color="auto"/>
              <w:right w:val="single" w:sz="4" w:space="0" w:color="auto"/>
            </w:tcBorders>
            <w:vAlign w:val="center"/>
            <w:hideMark/>
          </w:tcPr>
          <w:p w14:paraId="607564D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12</w:t>
            </w:r>
          </w:p>
        </w:tc>
      </w:tr>
    </w:tbl>
    <w:p w14:paraId="5A8CC674" w14:textId="77777777" w:rsidR="00FC7F5E" w:rsidRPr="00FC7F5E" w:rsidRDefault="00FC7F5E" w:rsidP="00FC7F5E">
      <w:pPr>
        <w:spacing w:after="0"/>
        <w:jc w:val="both"/>
        <w:rPr>
          <w:rFonts w:asciiTheme="majorBidi" w:eastAsia="Calibri" w:hAnsiTheme="majorBidi" w:cstheme="majorBidi"/>
          <w:b/>
          <w:bCs/>
          <w:lang w:val="hr-HR"/>
        </w:rPr>
      </w:pPr>
    </w:p>
    <w:p w14:paraId="65A640E8" w14:textId="77777777" w:rsidR="00FC7F5E" w:rsidRPr="00FC7F5E" w:rsidRDefault="00FC7F5E" w:rsidP="00FC7F5E">
      <w:pPr>
        <w:spacing w:after="0"/>
        <w:jc w:val="both"/>
        <w:rPr>
          <w:rFonts w:asciiTheme="majorBidi" w:eastAsia="Calibri" w:hAnsiTheme="majorBidi" w:cstheme="majorBidi"/>
          <w:b/>
          <w:bCs/>
          <w:lang w:val="hr-HR"/>
        </w:rPr>
      </w:pPr>
    </w:p>
    <w:tbl>
      <w:tblPr>
        <w:tblW w:w="9210" w:type="dxa"/>
        <w:tblInd w:w="137" w:type="dxa"/>
        <w:tblLayout w:type="fixed"/>
        <w:tblLook w:val="04A0" w:firstRow="1" w:lastRow="0" w:firstColumn="1" w:lastColumn="0" w:noHBand="0" w:noVBand="1"/>
      </w:tblPr>
      <w:tblGrid>
        <w:gridCol w:w="1388"/>
        <w:gridCol w:w="1416"/>
        <w:gridCol w:w="1039"/>
        <w:gridCol w:w="1700"/>
        <w:gridCol w:w="1166"/>
        <w:gridCol w:w="1166"/>
        <w:gridCol w:w="1335"/>
      </w:tblGrid>
      <w:tr w:rsidR="00FC7F5E" w:rsidRPr="00FC7F5E" w14:paraId="5BB9647D" w14:textId="77777777">
        <w:trPr>
          <w:trHeight w:val="16"/>
        </w:trPr>
        <w:tc>
          <w:tcPr>
            <w:tcW w:w="9214" w:type="dxa"/>
            <w:gridSpan w:val="7"/>
            <w:tcBorders>
              <w:top w:val="single" w:sz="4" w:space="0" w:color="auto"/>
              <w:left w:val="single" w:sz="4" w:space="0" w:color="auto"/>
              <w:bottom w:val="single" w:sz="4" w:space="0" w:color="auto"/>
              <w:right w:val="single" w:sz="4" w:space="0" w:color="auto"/>
            </w:tcBorders>
            <w:hideMark/>
          </w:tcPr>
          <w:p w14:paraId="3614EC48"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Aktivnost A252102 Održavanje čistoće i hortikulture</w:t>
            </w:r>
          </w:p>
        </w:tc>
      </w:tr>
      <w:tr w:rsidR="00FC7F5E" w:rsidRPr="00FC7F5E" w14:paraId="29020088" w14:textId="77777777">
        <w:trPr>
          <w:trHeight w:val="509"/>
        </w:trPr>
        <w:tc>
          <w:tcPr>
            <w:tcW w:w="9214" w:type="dxa"/>
            <w:gridSpan w:val="7"/>
            <w:tcBorders>
              <w:top w:val="single" w:sz="4" w:space="0" w:color="auto"/>
              <w:left w:val="single" w:sz="4" w:space="0" w:color="auto"/>
              <w:bottom w:val="single" w:sz="4" w:space="0" w:color="auto"/>
              <w:right w:val="single" w:sz="4" w:space="0" w:color="auto"/>
            </w:tcBorders>
            <w:vAlign w:val="center"/>
            <w:hideMark/>
          </w:tcPr>
          <w:p w14:paraId="7251038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Aktivnost sadrži sve poslove održavanja čistoće i hortikulture na javnim površinama u gradu sukladno programu održavanja objekata i uređaja komunalne infrastrukture za 2026. godinu (održavanje čistoće javnih površina, održavanje čistoće javnih zelenih površina, košenje javnih zelenih površina, košenje </w:t>
            </w:r>
            <w:proofErr w:type="spellStart"/>
            <w:r w:rsidRPr="00FC7F5E">
              <w:rPr>
                <w:rFonts w:asciiTheme="majorBidi" w:eastAsia="Calibri" w:hAnsiTheme="majorBidi" w:cstheme="majorBidi"/>
                <w:bCs/>
                <w:lang w:val="hr-HR"/>
              </w:rPr>
              <w:t>pokosa</w:t>
            </w:r>
            <w:proofErr w:type="spellEnd"/>
            <w:r w:rsidRPr="00FC7F5E">
              <w:rPr>
                <w:rFonts w:asciiTheme="majorBidi" w:eastAsia="Calibri" w:hAnsiTheme="majorBidi" w:cstheme="majorBidi"/>
                <w:bCs/>
                <w:lang w:val="hr-HR"/>
              </w:rPr>
              <w:t xml:space="preserve"> kanala </w:t>
            </w:r>
            <w:proofErr w:type="spellStart"/>
            <w:r w:rsidRPr="00FC7F5E">
              <w:rPr>
                <w:rFonts w:asciiTheme="majorBidi" w:eastAsia="Calibri" w:hAnsiTheme="majorBidi" w:cstheme="majorBidi"/>
                <w:bCs/>
                <w:lang w:val="hr-HR"/>
              </w:rPr>
              <w:t>kranskom</w:t>
            </w:r>
            <w:proofErr w:type="spellEnd"/>
            <w:r w:rsidRPr="00FC7F5E">
              <w:rPr>
                <w:rFonts w:asciiTheme="majorBidi" w:eastAsia="Calibri" w:hAnsiTheme="majorBidi" w:cstheme="majorBidi"/>
                <w:bCs/>
                <w:lang w:val="hr-HR"/>
              </w:rPr>
              <w:t xml:space="preserve"> kosilicom, održavanje živice, održavanje čistoće spomenika, održavanje čistoće oko spremišta za kontejnere, održavanje čistoće na dječjim igralištima.</w:t>
            </w:r>
          </w:p>
        </w:tc>
      </w:tr>
      <w:tr w:rsidR="00FC7F5E" w:rsidRPr="00FC7F5E" w14:paraId="0D60A0E5" w14:textId="77777777">
        <w:trPr>
          <w:trHeight w:val="340"/>
        </w:trPr>
        <w:tc>
          <w:tcPr>
            <w:tcW w:w="9214" w:type="dxa"/>
            <w:gridSpan w:val="7"/>
            <w:tcBorders>
              <w:top w:val="single" w:sz="4" w:space="0" w:color="auto"/>
              <w:left w:val="nil"/>
              <w:bottom w:val="single" w:sz="4" w:space="0" w:color="auto"/>
              <w:right w:val="nil"/>
            </w:tcBorders>
            <w:vAlign w:val="center"/>
          </w:tcPr>
          <w:p w14:paraId="4CDB1FD2" w14:textId="77777777" w:rsidR="00FC7F5E" w:rsidRPr="00FC7F5E" w:rsidRDefault="00FC7F5E" w:rsidP="00FC7F5E">
            <w:pPr>
              <w:spacing w:after="0"/>
              <w:jc w:val="both"/>
              <w:rPr>
                <w:rFonts w:asciiTheme="majorBidi" w:eastAsia="Calibri" w:hAnsiTheme="majorBidi" w:cstheme="majorBidi"/>
                <w:bCs/>
                <w:lang w:val="hr-HR"/>
              </w:rPr>
            </w:pPr>
          </w:p>
        </w:tc>
      </w:tr>
      <w:tr w:rsidR="00FC7F5E" w:rsidRPr="00FC7F5E" w14:paraId="3F25AE8F" w14:textId="77777777">
        <w:trPr>
          <w:trHeight w:val="564"/>
        </w:trPr>
        <w:tc>
          <w:tcPr>
            <w:tcW w:w="1389" w:type="dxa"/>
            <w:tcBorders>
              <w:top w:val="single" w:sz="4" w:space="0" w:color="auto"/>
              <w:left w:val="single" w:sz="4" w:space="0" w:color="auto"/>
              <w:bottom w:val="single" w:sz="4" w:space="0" w:color="auto"/>
              <w:right w:val="single" w:sz="4" w:space="0" w:color="auto"/>
            </w:tcBorders>
            <w:noWrap/>
            <w:vAlign w:val="center"/>
            <w:hideMark/>
          </w:tcPr>
          <w:p w14:paraId="4F09305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2E90F19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09921D1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45726A9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16F48D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proračun 2026.</w:t>
            </w:r>
          </w:p>
        </w:tc>
        <w:tc>
          <w:tcPr>
            <w:tcW w:w="1166" w:type="dxa"/>
            <w:tcBorders>
              <w:top w:val="single" w:sz="4" w:space="0" w:color="auto"/>
              <w:left w:val="nil"/>
              <w:bottom w:val="single" w:sz="4" w:space="0" w:color="auto"/>
              <w:right w:val="single" w:sz="4" w:space="0" w:color="auto"/>
            </w:tcBorders>
            <w:vAlign w:val="center"/>
            <w:hideMark/>
          </w:tcPr>
          <w:p w14:paraId="354B40B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22FEA50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1E0E547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26CA246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336" w:type="dxa"/>
            <w:tcBorders>
              <w:top w:val="single" w:sz="4" w:space="0" w:color="auto"/>
              <w:left w:val="nil"/>
              <w:bottom w:val="single" w:sz="4" w:space="0" w:color="auto"/>
              <w:right w:val="single" w:sz="4" w:space="0" w:color="auto"/>
            </w:tcBorders>
            <w:vAlign w:val="center"/>
            <w:hideMark/>
          </w:tcPr>
          <w:p w14:paraId="33E45E5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5B03E2E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64CDD4B8"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23A6859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Javne površine</w:t>
            </w:r>
          </w:p>
        </w:tc>
        <w:tc>
          <w:tcPr>
            <w:tcW w:w="1417" w:type="dxa"/>
            <w:tcBorders>
              <w:top w:val="single" w:sz="4" w:space="0" w:color="auto"/>
              <w:left w:val="nil"/>
              <w:bottom w:val="single" w:sz="4" w:space="0" w:color="auto"/>
              <w:right w:val="single" w:sz="4" w:space="0" w:color="auto"/>
            </w:tcBorders>
            <w:noWrap/>
            <w:vAlign w:val="center"/>
            <w:hideMark/>
          </w:tcPr>
          <w:p w14:paraId="465F729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Održavanje čistoće javnih površina</w:t>
            </w:r>
          </w:p>
        </w:tc>
        <w:tc>
          <w:tcPr>
            <w:tcW w:w="1039" w:type="dxa"/>
            <w:tcBorders>
              <w:top w:val="single" w:sz="4" w:space="0" w:color="auto"/>
              <w:left w:val="nil"/>
              <w:bottom w:val="single" w:sz="4" w:space="0" w:color="auto"/>
              <w:right w:val="single" w:sz="4" w:space="0" w:color="auto"/>
            </w:tcBorders>
            <w:vAlign w:val="center"/>
            <w:hideMark/>
          </w:tcPr>
          <w:p w14:paraId="56BC771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m</w:t>
            </w:r>
            <w:r w:rsidRPr="00FC7F5E">
              <w:rPr>
                <w:rFonts w:asciiTheme="majorBidi" w:eastAsia="Calibri" w:hAnsiTheme="majorBidi" w:cstheme="majorBidi"/>
                <w:bCs/>
                <w:vertAlign w:val="superscript"/>
                <w:lang w:val="hr-HR"/>
              </w:rPr>
              <w:t>2</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173215A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5.996.291</w:t>
            </w:r>
          </w:p>
        </w:tc>
        <w:tc>
          <w:tcPr>
            <w:tcW w:w="1166" w:type="dxa"/>
            <w:tcBorders>
              <w:top w:val="single" w:sz="4" w:space="0" w:color="auto"/>
              <w:left w:val="nil"/>
              <w:bottom w:val="single" w:sz="4" w:space="0" w:color="auto"/>
              <w:right w:val="single" w:sz="4" w:space="0" w:color="auto"/>
            </w:tcBorders>
            <w:noWrap/>
            <w:vAlign w:val="center"/>
            <w:hideMark/>
          </w:tcPr>
          <w:p w14:paraId="7774C4F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5.996.291</w:t>
            </w:r>
          </w:p>
        </w:tc>
        <w:tc>
          <w:tcPr>
            <w:tcW w:w="1166" w:type="dxa"/>
            <w:tcBorders>
              <w:top w:val="single" w:sz="4" w:space="0" w:color="auto"/>
              <w:left w:val="nil"/>
              <w:bottom w:val="single" w:sz="4" w:space="0" w:color="auto"/>
              <w:right w:val="single" w:sz="4" w:space="0" w:color="auto"/>
            </w:tcBorders>
            <w:vAlign w:val="center"/>
            <w:hideMark/>
          </w:tcPr>
          <w:p w14:paraId="55B5EF4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5.996.291</w:t>
            </w:r>
          </w:p>
        </w:tc>
        <w:tc>
          <w:tcPr>
            <w:tcW w:w="1336" w:type="dxa"/>
            <w:tcBorders>
              <w:top w:val="single" w:sz="4" w:space="0" w:color="auto"/>
              <w:left w:val="nil"/>
              <w:bottom w:val="single" w:sz="4" w:space="0" w:color="auto"/>
              <w:right w:val="single" w:sz="4" w:space="0" w:color="auto"/>
            </w:tcBorders>
            <w:vAlign w:val="center"/>
            <w:hideMark/>
          </w:tcPr>
          <w:p w14:paraId="3FA9813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5.996.291</w:t>
            </w:r>
          </w:p>
        </w:tc>
      </w:tr>
      <w:tr w:rsidR="00FC7F5E" w:rsidRPr="00FC7F5E" w14:paraId="127E77D9"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47667F3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Javne zelene površine</w:t>
            </w:r>
          </w:p>
        </w:tc>
        <w:tc>
          <w:tcPr>
            <w:tcW w:w="1417" w:type="dxa"/>
            <w:tcBorders>
              <w:top w:val="nil"/>
              <w:left w:val="nil"/>
              <w:bottom w:val="single" w:sz="4" w:space="0" w:color="auto"/>
              <w:right w:val="single" w:sz="4" w:space="0" w:color="auto"/>
            </w:tcBorders>
            <w:noWrap/>
            <w:vAlign w:val="center"/>
            <w:hideMark/>
          </w:tcPr>
          <w:p w14:paraId="422B622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Održavanje čistoće javnih zelenih površina</w:t>
            </w:r>
          </w:p>
        </w:tc>
        <w:tc>
          <w:tcPr>
            <w:tcW w:w="1039" w:type="dxa"/>
            <w:tcBorders>
              <w:top w:val="nil"/>
              <w:left w:val="nil"/>
              <w:bottom w:val="single" w:sz="4" w:space="0" w:color="auto"/>
              <w:right w:val="single" w:sz="4" w:space="0" w:color="auto"/>
            </w:tcBorders>
            <w:vAlign w:val="center"/>
            <w:hideMark/>
          </w:tcPr>
          <w:p w14:paraId="1561781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m</w:t>
            </w:r>
            <w:r w:rsidRPr="00FC7F5E">
              <w:rPr>
                <w:rFonts w:asciiTheme="majorBidi" w:eastAsia="Calibri" w:hAnsiTheme="majorBidi" w:cstheme="majorBidi"/>
                <w:bCs/>
                <w:vertAlign w:val="superscript"/>
                <w:lang w:val="hr-HR"/>
              </w:rPr>
              <w:t>2</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5747EE5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846.337</w:t>
            </w:r>
          </w:p>
        </w:tc>
        <w:tc>
          <w:tcPr>
            <w:tcW w:w="1166" w:type="dxa"/>
            <w:tcBorders>
              <w:top w:val="nil"/>
              <w:left w:val="nil"/>
              <w:bottom w:val="single" w:sz="4" w:space="0" w:color="auto"/>
              <w:right w:val="single" w:sz="4" w:space="0" w:color="auto"/>
            </w:tcBorders>
            <w:noWrap/>
            <w:vAlign w:val="center"/>
            <w:hideMark/>
          </w:tcPr>
          <w:p w14:paraId="7D8FEC2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846.337</w:t>
            </w:r>
          </w:p>
        </w:tc>
        <w:tc>
          <w:tcPr>
            <w:tcW w:w="1166" w:type="dxa"/>
            <w:tcBorders>
              <w:top w:val="nil"/>
              <w:left w:val="nil"/>
              <w:bottom w:val="single" w:sz="4" w:space="0" w:color="auto"/>
              <w:right w:val="single" w:sz="4" w:space="0" w:color="auto"/>
            </w:tcBorders>
            <w:vAlign w:val="center"/>
            <w:hideMark/>
          </w:tcPr>
          <w:p w14:paraId="15637ED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846.337</w:t>
            </w:r>
          </w:p>
        </w:tc>
        <w:tc>
          <w:tcPr>
            <w:tcW w:w="1336" w:type="dxa"/>
            <w:tcBorders>
              <w:top w:val="nil"/>
              <w:left w:val="nil"/>
              <w:bottom w:val="single" w:sz="4" w:space="0" w:color="auto"/>
              <w:right w:val="single" w:sz="4" w:space="0" w:color="auto"/>
            </w:tcBorders>
            <w:vAlign w:val="center"/>
            <w:hideMark/>
          </w:tcPr>
          <w:p w14:paraId="2506D74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846.337</w:t>
            </w:r>
          </w:p>
        </w:tc>
      </w:tr>
      <w:tr w:rsidR="00FC7F5E" w:rsidRPr="00FC7F5E" w14:paraId="256EF3EE"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18C86F4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Zelene površine</w:t>
            </w:r>
          </w:p>
        </w:tc>
        <w:tc>
          <w:tcPr>
            <w:tcW w:w="1417" w:type="dxa"/>
            <w:tcBorders>
              <w:top w:val="single" w:sz="4" w:space="0" w:color="auto"/>
              <w:left w:val="nil"/>
              <w:bottom w:val="single" w:sz="4" w:space="0" w:color="auto"/>
              <w:right w:val="single" w:sz="4" w:space="0" w:color="auto"/>
            </w:tcBorders>
            <w:noWrap/>
            <w:vAlign w:val="center"/>
            <w:hideMark/>
          </w:tcPr>
          <w:p w14:paraId="5C61365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Košenje javnih zelenih površina</w:t>
            </w:r>
          </w:p>
        </w:tc>
        <w:tc>
          <w:tcPr>
            <w:tcW w:w="1039" w:type="dxa"/>
            <w:tcBorders>
              <w:top w:val="single" w:sz="4" w:space="0" w:color="auto"/>
              <w:left w:val="nil"/>
              <w:bottom w:val="single" w:sz="4" w:space="0" w:color="auto"/>
              <w:right w:val="single" w:sz="4" w:space="0" w:color="auto"/>
            </w:tcBorders>
            <w:vAlign w:val="center"/>
            <w:hideMark/>
          </w:tcPr>
          <w:p w14:paraId="186F12C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m</w:t>
            </w:r>
            <w:r w:rsidRPr="00FC7F5E">
              <w:rPr>
                <w:rFonts w:asciiTheme="majorBidi" w:eastAsia="Calibri" w:hAnsiTheme="majorBidi" w:cstheme="majorBidi"/>
                <w:bCs/>
                <w:vertAlign w:val="superscript"/>
                <w:lang w:val="hr-HR"/>
              </w:rPr>
              <w:t>2</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7831493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1.695.465</w:t>
            </w:r>
          </w:p>
        </w:tc>
        <w:tc>
          <w:tcPr>
            <w:tcW w:w="1166" w:type="dxa"/>
            <w:tcBorders>
              <w:top w:val="single" w:sz="4" w:space="0" w:color="auto"/>
              <w:left w:val="nil"/>
              <w:bottom w:val="single" w:sz="4" w:space="0" w:color="auto"/>
              <w:right w:val="single" w:sz="4" w:space="0" w:color="auto"/>
            </w:tcBorders>
            <w:noWrap/>
            <w:vAlign w:val="center"/>
            <w:hideMark/>
          </w:tcPr>
          <w:p w14:paraId="15D1CD4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1.695.465</w:t>
            </w:r>
          </w:p>
        </w:tc>
        <w:tc>
          <w:tcPr>
            <w:tcW w:w="1166" w:type="dxa"/>
            <w:tcBorders>
              <w:top w:val="single" w:sz="4" w:space="0" w:color="auto"/>
              <w:left w:val="nil"/>
              <w:bottom w:val="single" w:sz="4" w:space="0" w:color="auto"/>
              <w:right w:val="single" w:sz="4" w:space="0" w:color="auto"/>
            </w:tcBorders>
            <w:vAlign w:val="center"/>
            <w:hideMark/>
          </w:tcPr>
          <w:p w14:paraId="2CBC9C4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1.695.465</w:t>
            </w:r>
          </w:p>
        </w:tc>
        <w:tc>
          <w:tcPr>
            <w:tcW w:w="1336" w:type="dxa"/>
            <w:tcBorders>
              <w:top w:val="single" w:sz="4" w:space="0" w:color="auto"/>
              <w:left w:val="nil"/>
              <w:bottom w:val="single" w:sz="4" w:space="0" w:color="auto"/>
              <w:right w:val="single" w:sz="4" w:space="0" w:color="auto"/>
            </w:tcBorders>
            <w:vAlign w:val="center"/>
            <w:hideMark/>
          </w:tcPr>
          <w:p w14:paraId="5AC3D27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1.695.465</w:t>
            </w:r>
          </w:p>
        </w:tc>
      </w:tr>
      <w:tr w:rsidR="00FC7F5E" w:rsidRPr="00FC7F5E" w14:paraId="031A9F88"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2C90C83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Živa ograda</w:t>
            </w:r>
          </w:p>
        </w:tc>
        <w:tc>
          <w:tcPr>
            <w:tcW w:w="1417" w:type="dxa"/>
            <w:tcBorders>
              <w:top w:val="single" w:sz="4" w:space="0" w:color="auto"/>
              <w:left w:val="nil"/>
              <w:bottom w:val="single" w:sz="4" w:space="0" w:color="auto"/>
              <w:right w:val="single" w:sz="4" w:space="0" w:color="auto"/>
            </w:tcBorders>
            <w:noWrap/>
            <w:vAlign w:val="center"/>
            <w:hideMark/>
          </w:tcPr>
          <w:p w14:paraId="495E3FF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Održavanje živice</w:t>
            </w:r>
          </w:p>
        </w:tc>
        <w:tc>
          <w:tcPr>
            <w:tcW w:w="1039" w:type="dxa"/>
            <w:tcBorders>
              <w:top w:val="single" w:sz="4" w:space="0" w:color="auto"/>
              <w:left w:val="nil"/>
              <w:bottom w:val="single" w:sz="4" w:space="0" w:color="auto"/>
              <w:right w:val="single" w:sz="4" w:space="0" w:color="auto"/>
            </w:tcBorders>
            <w:vAlign w:val="center"/>
            <w:hideMark/>
          </w:tcPr>
          <w:p w14:paraId="3FC80FD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m</w:t>
            </w:r>
            <w:r w:rsidRPr="00FC7F5E">
              <w:rPr>
                <w:rFonts w:asciiTheme="majorBidi" w:eastAsia="Calibri" w:hAnsiTheme="majorBidi" w:cstheme="majorBidi"/>
                <w:bCs/>
                <w:vertAlign w:val="superscript"/>
                <w:lang w:val="hr-HR"/>
              </w:rPr>
              <w:t>2</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791383C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4.800</w:t>
            </w:r>
          </w:p>
        </w:tc>
        <w:tc>
          <w:tcPr>
            <w:tcW w:w="1166" w:type="dxa"/>
            <w:tcBorders>
              <w:top w:val="single" w:sz="4" w:space="0" w:color="auto"/>
              <w:left w:val="nil"/>
              <w:bottom w:val="single" w:sz="4" w:space="0" w:color="auto"/>
              <w:right w:val="single" w:sz="4" w:space="0" w:color="auto"/>
            </w:tcBorders>
            <w:noWrap/>
            <w:vAlign w:val="center"/>
            <w:hideMark/>
          </w:tcPr>
          <w:p w14:paraId="7CB3C56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4.800</w:t>
            </w:r>
          </w:p>
        </w:tc>
        <w:tc>
          <w:tcPr>
            <w:tcW w:w="1166" w:type="dxa"/>
            <w:tcBorders>
              <w:top w:val="single" w:sz="4" w:space="0" w:color="auto"/>
              <w:left w:val="nil"/>
              <w:bottom w:val="single" w:sz="4" w:space="0" w:color="auto"/>
              <w:right w:val="single" w:sz="4" w:space="0" w:color="auto"/>
            </w:tcBorders>
            <w:vAlign w:val="center"/>
            <w:hideMark/>
          </w:tcPr>
          <w:p w14:paraId="17AA004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4.800</w:t>
            </w:r>
          </w:p>
        </w:tc>
        <w:tc>
          <w:tcPr>
            <w:tcW w:w="1336" w:type="dxa"/>
            <w:tcBorders>
              <w:top w:val="single" w:sz="4" w:space="0" w:color="auto"/>
              <w:left w:val="nil"/>
              <w:bottom w:val="single" w:sz="4" w:space="0" w:color="auto"/>
              <w:right w:val="single" w:sz="4" w:space="0" w:color="auto"/>
            </w:tcBorders>
            <w:vAlign w:val="center"/>
            <w:hideMark/>
          </w:tcPr>
          <w:p w14:paraId="6FD96C3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4.800</w:t>
            </w:r>
          </w:p>
        </w:tc>
      </w:tr>
      <w:tr w:rsidR="00FC7F5E" w:rsidRPr="00FC7F5E" w14:paraId="4760210A"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2F66D49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Spomenik</w:t>
            </w:r>
          </w:p>
        </w:tc>
        <w:tc>
          <w:tcPr>
            <w:tcW w:w="1417" w:type="dxa"/>
            <w:tcBorders>
              <w:top w:val="single" w:sz="4" w:space="0" w:color="auto"/>
              <w:left w:val="nil"/>
              <w:bottom w:val="single" w:sz="4" w:space="0" w:color="auto"/>
              <w:right w:val="single" w:sz="4" w:space="0" w:color="auto"/>
            </w:tcBorders>
            <w:noWrap/>
            <w:vAlign w:val="center"/>
            <w:hideMark/>
          </w:tcPr>
          <w:p w14:paraId="16F6507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Održavanje čistoće spomenika</w:t>
            </w:r>
          </w:p>
        </w:tc>
        <w:tc>
          <w:tcPr>
            <w:tcW w:w="1039" w:type="dxa"/>
            <w:tcBorders>
              <w:top w:val="single" w:sz="4" w:space="0" w:color="auto"/>
              <w:left w:val="nil"/>
              <w:bottom w:val="single" w:sz="4" w:space="0" w:color="auto"/>
              <w:right w:val="single" w:sz="4" w:space="0" w:color="auto"/>
            </w:tcBorders>
            <w:vAlign w:val="center"/>
            <w:hideMark/>
          </w:tcPr>
          <w:p w14:paraId="0279CB2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kom</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1572B26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w:t>
            </w:r>
          </w:p>
        </w:tc>
        <w:tc>
          <w:tcPr>
            <w:tcW w:w="1166" w:type="dxa"/>
            <w:tcBorders>
              <w:top w:val="single" w:sz="4" w:space="0" w:color="auto"/>
              <w:left w:val="nil"/>
              <w:bottom w:val="single" w:sz="4" w:space="0" w:color="auto"/>
              <w:right w:val="single" w:sz="4" w:space="0" w:color="auto"/>
            </w:tcBorders>
            <w:noWrap/>
            <w:vAlign w:val="center"/>
            <w:hideMark/>
          </w:tcPr>
          <w:p w14:paraId="6C32746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w:t>
            </w:r>
          </w:p>
        </w:tc>
        <w:tc>
          <w:tcPr>
            <w:tcW w:w="1166" w:type="dxa"/>
            <w:tcBorders>
              <w:top w:val="single" w:sz="4" w:space="0" w:color="auto"/>
              <w:left w:val="nil"/>
              <w:bottom w:val="single" w:sz="4" w:space="0" w:color="auto"/>
              <w:right w:val="single" w:sz="4" w:space="0" w:color="auto"/>
            </w:tcBorders>
            <w:vAlign w:val="center"/>
            <w:hideMark/>
          </w:tcPr>
          <w:p w14:paraId="66A88E9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w:t>
            </w:r>
          </w:p>
        </w:tc>
        <w:tc>
          <w:tcPr>
            <w:tcW w:w="1336" w:type="dxa"/>
            <w:tcBorders>
              <w:top w:val="single" w:sz="4" w:space="0" w:color="auto"/>
              <w:left w:val="nil"/>
              <w:bottom w:val="single" w:sz="4" w:space="0" w:color="auto"/>
              <w:right w:val="single" w:sz="4" w:space="0" w:color="auto"/>
            </w:tcBorders>
            <w:vAlign w:val="center"/>
            <w:hideMark/>
          </w:tcPr>
          <w:p w14:paraId="6B73751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w:t>
            </w:r>
          </w:p>
        </w:tc>
      </w:tr>
      <w:tr w:rsidR="00FC7F5E" w:rsidRPr="00FC7F5E" w14:paraId="1F04924E"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4DE0584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lastRenderedPageBreak/>
              <w:t>Spremište za kontejnere</w:t>
            </w:r>
          </w:p>
        </w:tc>
        <w:tc>
          <w:tcPr>
            <w:tcW w:w="1417" w:type="dxa"/>
            <w:tcBorders>
              <w:top w:val="single" w:sz="4" w:space="0" w:color="auto"/>
              <w:left w:val="nil"/>
              <w:bottom w:val="single" w:sz="4" w:space="0" w:color="auto"/>
              <w:right w:val="single" w:sz="4" w:space="0" w:color="auto"/>
            </w:tcBorders>
            <w:noWrap/>
            <w:vAlign w:val="center"/>
            <w:hideMark/>
          </w:tcPr>
          <w:p w14:paraId="32A72E8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Održavanje čistoće oko spremišta za kontejnere</w:t>
            </w:r>
          </w:p>
        </w:tc>
        <w:tc>
          <w:tcPr>
            <w:tcW w:w="1039" w:type="dxa"/>
            <w:tcBorders>
              <w:top w:val="single" w:sz="4" w:space="0" w:color="auto"/>
              <w:left w:val="nil"/>
              <w:bottom w:val="single" w:sz="4" w:space="0" w:color="auto"/>
              <w:right w:val="single" w:sz="4" w:space="0" w:color="auto"/>
            </w:tcBorders>
            <w:vAlign w:val="center"/>
            <w:hideMark/>
          </w:tcPr>
          <w:p w14:paraId="52B0B44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kom</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5FFFF8D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12</w:t>
            </w:r>
          </w:p>
        </w:tc>
        <w:tc>
          <w:tcPr>
            <w:tcW w:w="1166" w:type="dxa"/>
            <w:tcBorders>
              <w:top w:val="single" w:sz="4" w:space="0" w:color="auto"/>
              <w:left w:val="nil"/>
              <w:bottom w:val="single" w:sz="4" w:space="0" w:color="auto"/>
              <w:right w:val="single" w:sz="4" w:space="0" w:color="auto"/>
            </w:tcBorders>
            <w:noWrap/>
            <w:vAlign w:val="center"/>
            <w:hideMark/>
          </w:tcPr>
          <w:p w14:paraId="79F9C75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12</w:t>
            </w:r>
          </w:p>
        </w:tc>
        <w:tc>
          <w:tcPr>
            <w:tcW w:w="1166" w:type="dxa"/>
            <w:tcBorders>
              <w:top w:val="single" w:sz="4" w:space="0" w:color="auto"/>
              <w:left w:val="nil"/>
              <w:bottom w:val="single" w:sz="4" w:space="0" w:color="auto"/>
              <w:right w:val="single" w:sz="4" w:space="0" w:color="auto"/>
            </w:tcBorders>
            <w:vAlign w:val="center"/>
            <w:hideMark/>
          </w:tcPr>
          <w:p w14:paraId="7E6124C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12</w:t>
            </w:r>
          </w:p>
        </w:tc>
        <w:tc>
          <w:tcPr>
            <w:tcW w:w="1336" w:type="dxa"/>
            <w:tcBorders>
              <w:top w:val="single" w:sz="4" w:space="0" w:color="auto"/>
              <w:left w:val="nil"/>
              <w:bottom w:val="single" w:sz="4" w:space="0" w:color="auto"/>
              <w:right w:val="single" w:sz="4" w:space="0" w:color="auto"/>
            </w:tcBorders>
            <w:vAlign w:val="center"/>
            <w:hideMark/>
          </w:tcPr>
          <w:p w14:paraId="6FCCCDE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12</w:t>
            </w:r>
          </w:p>
        </w:tc>
      </w:tr>
      <w:tr w:rsidR="00FC7F5E" w:rsidRPr="00FC7F5E" w14:paraId="6D89DF8C"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0D6D7D6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Dječja igrališta</w:t>
            </w:r>
          </w:p>
        </w:tc>
        <w:tc>
          <w:tcPr>
            <w:tcW w:w="1417" w:type="dxa"/>
            <w:tcBorders>
              <w:top w:val="single" w:sz="4" w:space="0" w:color="auto"/>
              <w:left w:val="nil"/>
              <w:bottom w:val="single" w:sz="4" w:space="0" w:color="auto"/>
              <w:right w:val="single" w:sz="4" w:space="0" w:color="auto"/>
            </w:tcBorders>
            <w:noWrap/>
            <w:vAlign w:val="center"/>
            <w:hideMark/>
          </w:tcPr>
          <w:p w14:paraId="3C707B5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Održavanje čistoće na dječjim igralištima</w:t>
            </w:r>
          </w:p>
        </w:tc>
        <w:tc>
          <w:tcPr>
            <w:tcW w:w="1039" w:type="dxa"/>
            <w:tcBorders>
              <w:top w:val="single" w:sz="4" w:space="0" w:color="auto"/>
              <w:left w:val="nil"/>
              <w:bottom w:val="single" w:sz="4" w:space="0" w:color="auto"/>
              <w:right w:val="single" w:sz="4" w:space="0" w:color="auto"/>
            </w:tcBorders>
            <w:vAlign w:val="center"/>
            <w:hideMark/>
          </w:tcPr>
          <w:p w14:paraId="42385E7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kom</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078C0AD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13</w:t>
            </w:r>
          </w:p>
        </w:tc>
        <w:tc>
          <w:tcPr>
            <w:tcW w:w="1166" w:type="dxa"/>
            <w:tcBorders>
              <w:top w:val="single" w:sz="4" w:space="0" w:color="auto"/>
              <w:left w:val="nil"/>
              <w:bottom w:val="single" w:sz="4" w:space="0" w:color="auto"/>
              <w:right w:val="single" w:sz="4" w:space="0" w:color="auto"/>
            </w:tcBorders>
            <w:noWrap/>
            <w:vAlign w:val="center"/>
            <w:hideMark/>
          </w:tcPr>
          <w:p w14:paraId="2288A24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13</w:t>
            </w:r>
          </w:p>
        </w:tc>
        <w:tc>
          <w:tcPr>
            <w:tcW w:w="1166" w:type="dxa"/>
            <w:tcBorders>
              <w:top w:val="single" w:sz="4" w:space="0" w:color="auto"/>
              <w:left w:val="nil"/>
              <w:bottom w:val="single" w:sz="4" w:space="0" w:color="auto"/>
              <w:right w:val="single" w:sz="4" w:space="0" w:color="auto"/>
            </w:tcBorders>
            <w:vAlign w:val="center"/>
            <w:hideMark/>
          </w:tcPr>
          <w:p w14:paraId="6EC5BB1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13</w:t>
            </w:r>
          </w:p>
        </w:tc>
        <w:tc>
          <w:tcPr>
            <w:tcW w:w="1336" w:type="dxa"/>
            <w:tcBorders>
              <w:top w:val="single" w:sz="4" w:space="0" w:color="auto"/>
              <w:left w:val="nil"/>
              <w:bottom w:val="single" w:sz="4" w:space="0" w:color="auto"/>
              <w:right w:val="single" w:sz="4" w:space="0" w:color="auto"/>
            </w:tcBorders>
            <w:vAlign w:val="center"/>
            <w:hideMark/>
          </w:tcPr>
          <w:p w14:paraId="32A7E1B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13</w:t>
            </w:r>
          </w:p>
        </w:tc>
      </w:tr>
    </w:tbl>
    <w:p w14:paraId="5D51EA0E" w14:textId="77777777" w:rsidR="00FC7F5E" w:rsidRPr="00FC7F5E" w:rsidRDefault="00FC7F5E" w:rsidP="00FC7F5E">
      <w:pPr>
        <w:spacing w:after="0"/>
        <w:jc w:val="both"/>
        <w:rPr>
          <w:rFonts w:asciiTheme="majorBidi" w:eastAsia="Calibri" w:hAnsiTheme="majorBidi" w:cstheme="majorBidi"/>
          <w:b/>
          <w:bCs/>
          <w:lang w:val="hr-HR"/>
        </w:rPr>
      </w:pPr>
    </w:p>
    <w:tbl>
      <w:tblPr>
        <w:tblW w:w="9360" w:type="dxa"/>
        <w:tblInd w:w="137" w:type="dxa"/>
        <w:tblLayout w:type="fixed"/>
        <w:tblLook w:val="04A0" w:firstRow="1" w:lastRow="0" w:firstColumn="1" w:lastColumn="0" w:noHBand="0" w:noVBand="1"/>
      </w:tblPr>
      <w:tblGrid>
        <w:gridCol w:w="1390"/>
        <w:gridCol w:w="1418"/>
        <w:gridCol w:w="1039"/>
        <w:gridCol w:w="1702"/>
        <w:gridCol w:w="1166"/>
        <w:gridCol w:w="1166"/>
        <w:gridCol w:w="1479"/>
      </w:tblGrid>
      <w:tr w:rsidR="00FC7F5E" w:rsidRPr="00FC7F5E" w14:paraId="7E4666A0" w14:textId="77777777">
        <w:trPr>
          <w:trHeight w:val="16"/>
        </w:trPr>
        <w:tc>
          <w:tcPr>
            <w:tcW w:w="9356" w:type="dxa"/>
            <w:gridSpan w:val="7"/>
            <w:tcBorders>
              <w:top w:val="single" w:sz="4" w:space="0" w:color="auto"/>
              <w:left w:val="single" w:sz="4" w:space="0" w:color="auto"/>
              <w:bottom w:val="single" w:sz="4" w:space="0" w:color="auto"/>
              <w:right w:val="single" w:sz="4" w:space="0" w:color="auto"/>
            </w:tcBorders>
            <w:hideMark/>
          </w:tcPr>
          <w:p w14:paraId="2A8D0004"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Aktivnost A252103 Održavanje javnih površina</w:t>
            </w:r>
          </w:p>
        </w:tc>
      </w:tr>
      <w:tr w:rsidR="00FC7F5E" w:rsidRPr="00FC7F5E" w14:paraId="2DBC8A51" w14:textId="77777777">
        <w:trPr>
          <w:trHeight w:val="509"/>
        </w:trPr>
        <w:tc>
          <w:tcPr>
            <w:tcW w:w="9356" w:type="dxa"/>
            <w:gridSpan w:val="7"/>
            <w:tcBorders>
              <w:top w:val="single" w:sz="4" w:space="0" w:color="auto"/>
              <w:left w:val="single" w:sz="4" w:space="0" w:color="auto"/>
              <w:bottom w:val="single" w:sz="4" w:space="0" w:color="auto"/>
              <w:right w:val="single" w:sz="4" w:space="0" w:color="auto"/>
            </w:tcBorders>
            <w:vAlign w:val="center"/>
            <w:hideMark/>
          </w:tcPr>
          <w:p w14:paraId="6DDC0BC6"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Cs/>
                <w:lang w:val="hr-HR"/>
              </w:rPr>
              <w:t xml:space="preserve">Aktivnost sadrži poslove održavanja javnih površina uključujući obnovu nogostupa, uređenje javnih površina, nabavku i održavanje sadnica, održavanje dječjih igrališta i urbane opreme, uklanjanje drveća i grana radi sigurnosti, dekorativna rasvjeta i ukrasi, održavanje fontana i održavanje </w:t>
            </w:r>
            <w:proofErr w:type="spellStart"/>
            <w:r w:rsidRPr="00FC7F5E">
              <w:rPr>
                <w:rFonts w:asciiTheme="majorBidi" w:eastAsia="Calibri" w:hAnsiTheme="majorBidi" w:cstheme="majorBidi"/>
                <w:bCs/>
                <w:lang w:val="hr-HR"/>
              </w:rPr>
              <w:t>Poloja</w:t>
            </w:r>
            <w:proofErr w:type="spellEnd"/>
            <w:r w:rsidRPr="00FC7F5E">
              <w:rPr>
                <w:rFonts w:asciiTheme="majorBidi" w:eastAsia="Calibri" w:hAnsiTheme="majorBidi" w:cstheme="majorBidi"/>
                <w:bCs/>
                <w:lang w:val="hr-HR"/>
              </w:rPr>
              <w:t>.</w:t>
            </w:r>
          </w:p>
        </w:tc>
      </w:tr>
      <w:tr w:rsidR="00FC7F5E" w:rsidRPr="00FC7F5E" w14:paraId="3536B855" w14:textId="77777777">
        <w:trPr>
          <w:trHeight w:val="340"/>
        </w:trPr>
        <w:tc>
          <w:tcPr>
            <w:tcW w:w="9356" w:type="dxa"/>
            <w:gridSpan w:val="7"/>
            <w:tcBorders>
              <w:top w:val="single" w:sz="4" w:space="0" w:color="auto"/>
              <w:left w:val="nil"/>
              <w:bottom w:val="single" w:sz="4" w:space="0" w:color="auto"/>
              <w:right w:val="nil"/>
            </w:tcBorders>
            <w:vAlign w:val="center"/>
          </w:tcPr>
          <w:p w14:paraId="351301BE" w14:textId="77777777" w:rsidR="00FC7F5E" w:rsidRPr="00FC7F5E" w:rsidRDefault="00FC7F5E" w:rsidP="00FC7F5E">
            <w:pPr>
              <w:spacing w:after="0"/>
              <w:jc w:val="both"/>
              <w:rPr>
                <w:rFonts w:asciiTheme="majorBidi" w:eastAsia="Calibri" w:hAnsiTheme="majorBidi" w:cstheme="majorBidi"/>
                <w:bCs/>
                <w:lang w:val="hr-HR"/>
              </w:rPr>
            </w:pPr>
          </w:p>
        </w:tc>
      </w:tr>
      <w:tr w:rsidR="00FC7F5E" w:rsidRPr="00FC7F5E" w14:paraId="2FD12C44" w14:textId="77777777">
        <w:trPr>
          <w:trHeight w:val="564"/>
        </w:trPr>
        <w:tc>
          <w:tcPr>
            <w:tcW w:w="1389" w:type="dxa"/>
            <w:tcBorders>
              <w:top w:val="single" w:sz="4" w:space="0" w:color="auto"/>
              <w:left w:val="single" w:sz="4" w:space="0" w:color="auto"/>
              <w:bottom w:val="single" w:sz="4" w:space="0" w:color="auto"/>
              <w:right w:val="single" w:sz="4" w:space="0" w:color="auto"/>
            </w:tcBorders>
            <w:noWrap/>
            <w:vAlign w:val="center"/>
            <w:hideMark/>
          </w:tcPr>
          <w:p w14:paraId="0F4A545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3192880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5D79B9D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21DADDD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47C990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proračun 2026.</w:t>
            </w:r>
          </w:p>
        </w:tc>
        <w:tc>
          <w:tcPr>
            <w:tcW w:w="1166" w:type="dxa"/>
            <w:tcBorders>
              <w:top w:val="single" w:sz="4" w:space="0" w:color="auto"/>
              <w:left w:val="nil"/>
              <w:bottom w:val="single" w:sz="4" w:space="0" w:color="auto"/>
              <w:right w:val="single" w:sz="4" w:space="0" w:color="auto"/>
            </w:tcBorders>
            <w:vAlign w:val="center"/>
            <w:hideMark/>
          </w:tcPr>
          <w:p w14:paraId="1B07964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0D1D21D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31A8459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1F81AD4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478" w:type="dxa"/>
            <w:tcBorders>
              <w:top w:val="single" w:sz="4" w:space="0" w:color="auto"/>
              <w:left w:val="nil"/>
              <w:bottom w:val="single" w:sz="4" w:space="0" w:color="auto"/>
              <w:right w:val="single" w:sz="4" w:space="0" w:color="auto"/>
            </w:tcBorders>
            <w:vAlign w:val="center"/>
            <w:hideMark/>
          </w:tcPr>
          <w:p w14:paraId="4CE27D2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27E8FA2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79F3546C"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069C09D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Urbana oprema i javne površine</w:t>
            </w:r>
          </w:p>
        </w:tc>
        <w:tc>
          <w:tcPr>
            <w:tcW w:w="1417" w:type="dxa"/>
            <w:tcBorders>
              <w:top w:val="nil"/>
              <w:left w:val="nil"/>
              <w:bottom w:val="single" w:sz="4" w:space="0" w:color="auto"/>
              <w:right w:val="single" w:sz="4" w:space="0" w:color="auto"/>
            </w:tcBorders>
            <w:noWrap/>
            <w:vAlign w:val="center"/>
            <w:hideMark/>
          </w:tcPr>
          <w:p w14:paraId="2B324E7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Uređenje i održavanje, nabava novih elemenata</w:t>
            </w:r>
          </w:p>
        </w:tc>
        <w:tc>
          <w:tcPr>
            <w:tcW w:w="1039" w:type="dxa"/>
            <w:tcBorders>
              <w:top w:val="nil"/>
              <w:left w:val="nil"/>
              <w:bottom w:val="single" w:sz="4" w:space="0" w:color="auto"/>
              <w:right w:val="single" w:sz="4" w:space="0" w:color="auto"/>
            </w:tcBorders>
            <w:vAlign w:val="center"/>
            <w:hideMark/>
          </w:tcPr>
          <w:p w14:paraId="43F9823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Mjesec</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5604BD3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12</w:t>
            </w:r>
          </w:p>
        </w:tc>
        <w:tc>
          <w:tcPr>
            <w:tcW w:w="1166" w:type="dxa"/>
            <w:tcBorders>
              <w:top w:val="nil"/>
              <w:left w:val="nil"/>
              <w:bottom w:val="single" w:sz="4" w:space="0" w:color="auto"/>
              <w:right w:val="single" w:sz="4" w:space="0" w:color="auto"/>
            </w:tcBorders>
            <w:noWrap/>
            <w:vAlign w:val="center"/>
            <w:hideMark/>
          </w:tcPr>
          <w:p w14:paraId="0EDC976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12</w:t>
            </w:r>
          </w:p>
        </w:tc>
        <w:tc>
          <w:tcPr>
            <w:tcW w:w="1166" w:type="dxa"/>
            <w:tcBorders>
              <w:top w:val="nil"/>
              <w:left w:val="nil"/>
              <w:bottom w:val="single" w:sz="4" w:space="0" w:color="auto"/>
              <w:right w:val="single" w:sz="4" w:space="0" w:color="auto"/>
            </w:tcBorders>
            <w:vAlign w:val="center"/>
            <w:hideMark/>
          </w:tcPr>
          <w:p w14:paraId="3FA9979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12</w:t>
            </w:r>
          </w:p>
        </w:tc>
        <w:tc>
          <w:tcPr>
            <w:tcW w:w="1478" w:type="dxa"/>
            <w:tcBorders>
              <w:top w:val="nil"/>
              <w:left w:val="nil"/>
              <w:bottom w:val="single" w:sz="4" w:space="0" w:color="auto"/>
              <w:right w:val="single" w:sz="4" w:space="0" w:color="auto"/>
            </w:tcBorders>
            <w:vAlign w:val="center"/>
            <w:hideMark/>
          </w:tcPr>
          <w:p w14:paraId="6828A29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12</w:t>
            </w:r>
          </w:p>
        </w:tc>
      </w:tr>
    </w:tbl>
    <w:p w14:paraId="06FAA8F3" w14:textId="77777777" w:rsidR="00FC7F5E" w:rsidRPr="00FC7F5E" w:rsidRDefault="00FC7F5E" w:rsidP="00FC7F5E">
      <w:pPr>
        <w:spacing w:after="0"/>
        <w:jc w:val="both"/>
        <w:rPr>
          <w:rFonts w:asciiTheme="majorBidi" w:eastAsia="Calibri" w:hAnsiTheme="majorBidi" w:cstheme="majorBidi"/>
          <w:b/>
          <w:bCs/>
          <w:lang w:val="hr-HR"/>
        </w:rPr>
      </w:pPr>
    </w:p>
    <w:tbl>
      <w:tblPr>
        <w:tblW w:w="9360" w:type="dxa"/>
        <w:tblInd w:w="137" w:type="dxa"/>
        <w:tblLayout w:type="fixed"/>
        <w:tblLook w:val="04A0" w:firstRow="1" w:lastRow="0" w:firstColumn="1" w:lastColumn="0" w:noHBand="0" w:noVBand="1"/>
      </w:tblPr>
      <w:tblGrid>
        <w:gridCol w:w="1390"/>
        <w:gridCol w:w="1418"/>
        <w:gridCol w:w="1039"/>
        <w:gridCol w:w="1702"/>
        <w:gridCol w:w="1166"/>
        <w:gridCol w:w="1166"/>
        <w:gridCol w:w="1479"/>
      </w:tblGrid>
      <w:tr w:rsidR="00FC7F5E" w:rsidRPr="00FC7F5E" w14:paraId="293616FE" w14:textId="77777777">
        <w:trPr>
          <w:trHeight w:val="16"/>
        </w:trPr>
        <w:tc>
          <w:tcPr>
            <w:tcW w:w="9356" w:type="dxa"/>
            <w:gridSpan w:val="7"/>
            <w:tcBorders>
              <w:top w:val="single" w:sz="4" w:space="0" w:color="auto"/>
              <w:left w:val="single" w:sz="4" w:space="0" w:color="auto"/>
              <w:bottom w:val="single" w:sz="4" w:space="0" w:color="auto"/>
              <w:right w:val="single" w:sz="4" w:space="0" w:color="auto"/>
            </w:tcBorders>
            <w:hideMark/>
          </w:tcPr>
          <w:p w14:paraId="5930338A"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Aktivnost A252104 Odvodnja atmosferskih voda</w:t>
            </w:r>
          </w:p>
        </w:tc>
      </w:tr>
      <w:tr w:rsidR="00FC7F5E" w:rsidRPr="00FC7F5E" w14:paraId="3A8965AE" w14:textId="77777777">
        <w:trPr>
          <w:trHeight w:val="509"/>
        </w:trPr>
        <w:tc>
          <w:tcPr>
            <w:tcW w:w="9356" w:type="dxa"/>
            <w:gridSpan w:val="7"/>
            <w:tcBorders>
              <w:top w:val="single" w:sz="4" w:space="0" w:color="auto"/>
              <w:left w:val="single" w:sz="4" w:space="0" w:color="auto"/>
              <w:bottom w:val="single" w:sz="4" w:space="0" w:color="auto"/>
              <w:right w:val="single" w:sz="4" w:space="0" w:color="auto"/>
            </w:tcBorders>
            <w:vAlign w:val="center"/>
            <w:hideMark/>
          </w:tcPr>
          <w:p w14:paraId="1B1CCA4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Aktivnost sadrži poslove na uređenju kanalske mreže u gradu, sufinanciranje </w:t>
            </w:r>
            <w:proofErr w:type="spellStart"/>
            <w:r w:rsidRPr="00FC7F5E">
              <w:rPr>
                <w:rFonts w:asciiTheme="majorBidi" w:eastAsia="Calibri" w:hAnsiTheme="majorBidi" w:cstheme="majorBidi"/>
                <w:bCs/>
                <w:lang w:val="hr-HR"/>
              </w:rPr>
              <w:t>zacjevljenja</w:t>
            </w:r>
            <w:proofErr w:type="spellEnd"/>
            <w:r w:rsidRPr="00FC7F5E">
              <w:rPr>
                <w:rFonts w:asciiTheme="majorBidi" w:eastAsia="Calibri" w:hAnsiTheme="majorBidi" w:cstheme="majorBidi"/>
                <w:bCs/>
                <w:lang w:val="hr-HR"/>
              </w:rPr>
              <w:t xml:space="preserve"> kanala građanima, popravak hidrantske mreže te čišćenje, pročišćavanja cijevi i slivnika oborinske kanalizacije, </w:t>
            </w:r>
            <w:proofErr w:type="spellStart"/>
            <w:r w:rsidRPr="00FC7F5E">
              <w:rPr>
                <w:rFonts w:asciiTheme="majorBidi" w:eastAsia="Calibri" w:hAnsiTheme="majorBidi" w:cstheme="majorBidi"/>
                <w:bCs/>
                <w:lang w:val="hr-HR"/>
              </w:rPr>
              <w:t>zacjevljenje</w:t>
            </w:r>
            <w:proofErr w:type="spellEnd"/>
            <w:r w:rsidRPr="00FC7F5E">
              <w:rPr>
                <w:rFonts w:asciiTheme="majorBidi" w:eastAsia="Calibri" w:hAnsiTheme="majorBidi" w:cstheme="majorBidi"/>
                <w:bCs/>
                <w:lang w:val="hr-HR"/>
              </w:rPr>
              <w:t xml:space="preserve"> kanala i uređenje zelene površine u sportsko-rekreacijskom području „Laze“.</w:t>
            </w:r>
          </w:p>
        </w:tc>
      </w:tr>
      <w:tr w:rsidR="00FC7F5E" w:rsidRPr="00FC7F5E" w14:paraId="7E56BB76" w14:textId="77777777">
        <w:trPr>
          <w:trHeight w:val="340"/>
        </w:trPr>
        <w:tc>
          <w:tcPr>
            <w:tcW w:w="9356" w:type="dxa"/>
            <w:gridSpan w:val="7"/>
            <w:tcBorders>
              <w:top w:val="single" w:sz="4" w:space="0" w:color="auto"/>
              <w:left w:val="nil"/>
              <w:bottom w:val="single" w:sz="4" w:space="0" w:color="auto"/>
              <w:right w:val="nil"/>
            </w:tcBorders>
            <w:vAlign w:val="center"/>
          </w:tcPr>
          <w:p w14:paraId="440E9429" w14:textId="77777777" w:rsidR="00FC7F5E" w:rsidRPr="00FC7F5E" w:rsidRDefault="00FC7F5E" w:rsidP="00FC7F5E">
            <w:pPr>
              <w:spacing w:after="0"/>
              <w:jc w:val="both"/>
              <w:rPr>
                <w:rFonts w:asciiTheme="majorBidi" w:eastAsia="Calibri" w:hAnsiTheme="majorBidi" w:cstheme="majorBidi"/>
                <w:bCs/>
                <w:lang w:val="hr-HR"/>
              </w:rPr>
            </w:pPr>
          </w:p>
        </w:tc>
      </w:tr>
      <w:tr w:rsidR="00FC7F5E" w:rsidRPr="00FC7F5E" w14:paraId="79E58C8D" w14:textId="77777777">
        <w:trPr>
          <w:trHeight w:val="564"/>
        </w:trPr>
        <w:tc>
          <w:tcPr>
            <w:tcW w:w="1389" w:type="dxa"/>
            <w:tcBorders>
              <w:top w:val="single" w:sz="4" w:space="0" w:color="auto"/>
              <w:left w:val="single" w:sz="4" w:space="0" w:color="auto"/>
              <w:bottom w:val="single" w:sz="4" w:space="0" w:color="auto"/>
              <w:right w:val="single" w:sz="4" w:space="0" w:color="auto"/>
            </w:tcBorders>
            <w:noWrap/>
            <w:vAlign w:val="center"/>
            <w:hideMark/>
          </w:tcPr>
          <w:p w14:paraId="6062A48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434E1F2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270E657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6E57BD4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705435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proračun 2026.</w:t>
            </w:r>
          </w:p>
        </w:tc>
        <w:tc>
          <w:tcPr>
            <w:tcW w:w="1166" w:type="dxa"/>
            <w:tcBorders>
              <w:top w:val="single" w:sz="4" w:space="0" w:color="auto"/>
              <w:left w:val="nil"/>
              <w:bottom w:val="single" w:sz="4" w:space="0" w:color="auto"/>
              <w:right w:val="single" w:sz="4" w:space="0" w:color="auto"/>
            </w:tcBorders>
            <w:vAlign w:val="center"/>
            <w:hideMark/>
          </w:tcPr>
          <w:p w14:paraId="5FF4D52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4EA1A7E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2AB45E3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648EDDA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478" w:type="dxa"/>
            <w:tcBorders>
              <w:top w:val="single" w:sz="4" w:space="0" w:color="auto"/>
              <w:left w:val="nil"/>
              <w:bottom w:val="single" w:sz="4" w:space="0" w:color="auto"/>
              <w:right w:val="single" w:sz="4" w:space="0" w:color="auto"/>
            </w:tcBorders>
            <w:vAlign w:val="center"/>
            <w:hideMark/>
          </w:tcPr>
          <w:p w14:paraId="57DB78E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19B96F0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427BD1F6"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764DE6B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Objekti i elementi za odvodnju</w:t>
            </w:r>
          </w:p>
        </w:tc>
        <w:tc>
          <w:tcPr>
            <w:tcW w:w="1417" w:type="dxa"/>
            <w:tcBorders>
              <w:top w:val="nil"/>
              <w:left w:val="nil"/>
              <w:bottom w:val="single" w:sz="4" w:space="0" w:color="auto"/>
              <w:right w:val="single" w:sz="4" w:space="0" w:color="auto"/>
            </w:tcBorders>
            <w:noWrap/>
            <w:vAlign w:val="center"/>
            <w:hideMark/>
          </w:tcPr>
          <w:p w14:paraId="2599177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Održavanje</w:t>
            </w:r>
          </w:p>
        </w:tc>
        <w:tc>
          <w:tcPr>
            <w:tcW w:w="1039" w:type="dxa"/>
            <w:tcBorders>
              <w:top w:val="nil"/>
              <w:left w:val="nil"/>
              <w:bottom w:val="single" w:sz="4" w:space="0" w:color="auto"/>
              <w:right w:val="single" w:sz="4" w:space="0" w:color="auto"/>
            </w:tcBorders>
            <w:vAlign w:val="center"/>
            <w:hideMark/>
          </w:tcPr>
          <w:p w14:paraId="7D25ABA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Mjesec</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2937492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12</w:t>
            </w:r>
          </w:p>
        </w:tc>
        <w:tc>
          <w:tcPr>
            <w:tcW w:w="1166" w:type="dxa"/>
            <w:tcBorders>
              <w:top w:val="nil"/>
              <w:left w:val="nil"/>
              <w:bottom w:val="single" w:sz="4" w:space="0" w:color="auto"/>
              <w:right w:val="single" w:sz="4" w:space="0" w:color="auto"/>
            </w:tcBorders>
            <w:noWrap/>
            <w:vAlign w:val="center"/>
            <w:hideMark/>
          </w:tcPr>
          <w:p w14:paraId="48FE90E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12</w:t>
            </w:r>
          </w:p>
        </w:tc>
        <w:tc>
          <w:tcPr>
            <w:tcW w:w="1166" w:type="dxa"/>
            <w:tcBorders>
              <w:top w:val="nil"/>
              <w:left w:val="nil"/>
              <w:bottom w:val="single" w:sz="4" w:space="0" w:color="auto"/>
              <w:right w:val="single" w:sz="4" w:space="0" w:color="auto"/>
            </w:tcBorders>
            <w:vAlign w:val="center"/>
            <w:hideMark/>
          </w:tcPr>
          <w:p w14:paraId="690A7E3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12</w:t>
            </w:r>
          </w:p>
        </w:tc>
        <w:tc>
          <w:tcPr>
            <w:tcW w:w="1478" w:type="dxa"/>
            <w:tcBorders>
              <w:top w:val="nil"/>
              <w:left w:val="nil"/>
              <w:bottom w:val="single" w:sz="4" w:space="0" w:color="auto"/>
              <w:right w:val="single" w:sz="4" w:space="0" w:color="auto"/>
            </w:tcBorders>
            <w:vAlign w:val="center"/>
            <w:hideMark/>
          </w:tcPr>
          <w:p w14:paraId="5298943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12</w:t>
            </w:r>
          </w:p>
        </w:tc>
      </w:tr>
    </w:tbl>
    <w:p w14:paraId="23329021" w14:textId="77777777" w:rsidR="00FC7F5E" w:rsidRPr="00FC7F5E" w:rsidRDefault="00FC7F5E" w:rsidP="00FC7F5E">
      <w:pPr>
        <w:spacing w:after="0"/>
        <w:jc w:val="both"/>
        <w:rPr>
          <w:rFonts w:asciiTheme="majorBidi" w:eastAsia="Calibri" w:hAnsiTheme="majorBidi" w:cstheme="majorBidi"/>
          <w:b/>
          <w:bCs/>
          <w:lang w:val="hr-HR"/>
        </w:rPr>
      </w:pPr>
    </w:p>
    <w:tbl>
      <w:tblPr>
        <w:tblW w:w="9360" w:type="dxa"/>
        <w:tblInd w:w="137" w:type="dxa"/>
        <w:tblLayout w:type="fixed"/>
        <w:tblLook w:val="04A0" w:firstRow="1" w:lastRow="0" w:firstColumn="1" w:lastColumn="0" w:noHBand="0" w:noVBand="1"/>
      </w:tblPr>
      <w:tblGrid>
        <w:gridCol w:w="1390"/>
        <w:gridCol w:w="1418"/>
        <w:gridCol w:w="1039"/>
        <w:gridCol w:w="1702"/>
        <w:gridCol w:w="1166"/>
        <w:gridCol w:w="1166"/>
        <w:gridCol w:w="1479"/>
      </w:tblGrid>
      <w:tr w:rsidR="00FC7F5E" w:rsidRPr="00FC7F5E" w14:paraId="76A6C0C9" w14:textId="77777777">
        <w:trPr>
          <w:trHeight w:val="16"/>
        </w:trPr>
        <w:tc>
          <w:tcPr>
            <w:tcW w:w="9356" w:type="dxa"/>
            <w:gridSpan w:val="7"/>
            <w:tcBorders>
              <w:top w:val="single" w:sz="4" w:space="0" w:color="auto"/>
              <w:left w:val="single" w:sz="4" w:space="0" w:color="auto"/>
              <w:bottom w:val="single" w:sz="4" w:space="0" w:color="auto"/>
              <w:right w:val="single" w:sz="4" w:space="0" w:color="auto"/>
            </w:tcBorders>
            <w:hideMark/>
          </w:tcPr>
          <w:p w14:paraId="65CFF995"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Aktivnost A252105 Održavanje nerazvrstanih cesta</w:t>
            </w:r>
          </w:p>
        </w:tc>
      </w:tr>
      <w:tr w:rsidR="00FC7F5E" w:rsidRPr="00FC7F5E" w14:paraId="657C3A13" w14:textId="77777777">
        <w:trPr>
          <w:trHeight w:val="509"/>
        </w:trPr>
        <w:tc>
          <w:tcPr>
            <w:tcW w:w="9356" w:type="dxa"/>
            <w:gridSpan w:val="7"/>
            <w:tcBorders>
              <w:top w:val="single" w:sz="4" w:space="0" w:color="auto"/>
              <w:left w:val="single" w:sz="4" w:space="0" w:color="auto"/>
              <w:bottom w:val="single" w:sz="4" w:space="0" w:color="auto"/>
              <w:right w:val="single" w:sz="4" w:space="0" w:color="auto"/>
            </w:tcBorders>
            <w:vAlign w:val="center"/>
            <w:hideMark/>
          </w:tcPr>
          <w:p w14:paraId="763EE24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Aktivnost sadrži poslove održavanja nerazvrstanih cesta na području grada, postavljanje usporivača brzine, zimsko održavanje (cesta, nogostupa, trgova i parkirališta).</w:t>
            </w:r>
          </w:p>
        </w:tc>
      </w:tr>
      <w:tr w:rsidR="00FC7F5E" w:rsidRPr="00FC7F5E" w14:paraId="7302D7E5" w14:textId="77777777">
        <w:trPr>
          <w:trHeight w:val="340"/>
        </w:trPr>
        <w:tc>
          <w:tcPr>
            <w:tcW w:w="9356" w:type="dxa"/>
            <w:gridSpan w:val="7"/>
            <w:tcBorders>
              <w:top w:val="single" w:sz="4" w:space="0" w:color="auto"/>
              <w:left w:val="nil"/>
              <w:bottom w:val="single" w:sz="4" w:space="0" w:color="auto"/>
              <w:right w:val="nil"/>
            </w:tcBorders>
            <w:vAlign w:val="center"/>
          </w:tcPr>
          <w:p w14:paraId="69CCDB38" w14:textId="77777777" w:rsidR="00FC7F5E" w:rsidRPr="00FC7F5E" w:rsidRDefault="00FC7F5E" w:rsidP="00FC7F5E">
            <w:pPr>
              <w:spacing w:after="0"/>
              <w:jc w:val="both"/>
              <w:rPr>
                <w:rFonts w:asciiTheme="majorBidi" w:eastAsia="Calibri" w:hAnsiTheme="majorBidi" w:cstheme="majorBidi"/>
                <w:bCs/>
                <w:lang w:val="hr-HR"/>
              </w:rPr>
            </w:pPr>
          </w:p>
        </w:tc>
      </w:tr>
      <w:tr w:rsidR="00FC7F5E" w:rsidRPr="00FC7F5E" w14:paraId="101360A7" w14:textId="77777777">
        <w:trPr>
          <w:trHeight w:val="564"/>
        </w:trPr>
        <w:tc>
          <w:tcPr>
            <w:tcW w:w="1389" w:type="dxa"/>
            <w:tcBorders>
              <w:top w:val="single" w:sz="4" w:space="0" w:color="auto"/>
              <w:left w:val="single" w:sz="4" w:space="0" w:color="auto"/>
              <w:bottom w:val="single" w:sz="4" w:space="0" w:color="auto"/>
              <w:right w:val="single" w:sz="4" w:space="0" w:color="auto"/>
            </w:tcBorders>
            <w:noWrap/>
            <w:vAlign w:val="center"/>
            <w:hideMark/>
          </w:tcPr>
          <w:p w14:paraId="4F21634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4EE9803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6EE8A26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6DAA72B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F001D6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proračun 2026.</w:t>
            </w:r>
          </w:p>
        </w:tc>
        <w:tc>
          <w:tcPr>
            <w:tcW w:w="1166" w:type="dxa"/>
            <w:tcBorders>
              <w:top w:val="single" w:sz="4" w:space="0" w:color="auto"/>
              <w:left w:val="nil"/>
              <w:bottom w:val="single" w:sz="4" w:space="0" w:color="auto"/>
              <w:right w:val="single" w:sz="4" w:space="0" w:color="auto"/>
            </w:tcBorders>
            <w:vAlign w:val="center"/>
            <w:hideMark/>
          </w:tcPr>
          <w:p w14:paraId="02754F3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696DA7E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2ED04E5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0859901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478" w:type="dxa"/>
            <w:tcBorders>
              <w:top w:val="single" w:sz="4" w:space="0" w:color="auto"/>
              <w:left w:val="nil"/>
              <w:bottom w:val="single" w:sz="4" w:space="0" w:color="auto"/>
              <w:right w:val="single" w:sz="4" w:space="0" w:color="auto"/>
            </w:tcBorders>
            <w:vAlign w:val="center"/>
            <w:hideMark/>
          </w:tcPr>
          <w:p w14:paraId="6EFA405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1184007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6817CBCD"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526FA4B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Nerazvrstane ceste</w:t>
            </w:r>
          </w:p>
        </w:tc>
        <w:tc>
          <w:tcPr>
            <w:tcW w:w="1417" w:type="dxa"/>
            <w:tcBorders>
              <w:top w:val="nil"/>
              <w:left w:val="nil"/>
              <w:bottom w:val="single" w:sz="4" w:space="0" w:color="auto"/>
              <w:right w:val="single" w:sz="4" w:space="0" w:color="auto"/>
            </w:tcBorders>
            <w:noWrap/>
            <w:vAlign w:val="center"/>
            <w:hideMark/>
          </w:tcPr>
          <w:p w14:paraId="200E9CE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Održavanje i opremanje nerazvrstanih cesta</w:t>
            </w:r>
          </w:p>
        </w:tc>
        <w:tc>
          <w:tcPr>
            <w:tcW w:w="1039" w:type="dxa"/>
            <w:tcBorders>
              <w:top w:val="nil"/>
              <w:left w:val="nil"/>
              <w:bottom w:val="single" w:sz="4" w:space="0" w:color="auto"/>
              <w:right w:val="single" w:sz="4" w:space="0" w:color="auto"/>
            </w:tcBorders>
            <w:vAlign w:val="center"/>
            <w:hideMark/>
          </w:tcPr>
          <w:p w14:paraId="6BA5378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km</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3C4F52E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56,32</w:t>
            </w:r>
          </w:p>
        </w:tc>
        <w:tc>
          <w:tcPr>
            <w:tcW w:w="1166" w:type="dxa"/>
            <w:tcBorders>
              <w:top w:val="nil"/>
              <w:left w:val="nil"/>
              <w:bottom w:val="single" w:sz="4" w:space="0" w:color="auto"/>
              <w:right w:val="single" w:sz="4" w:space="0" w:color="auto"/>
            </w:tcBorders>
            <w:noWrap/>
            <w:vAlign w:val="center"/>
            <w:hideMark/>
          </w:tcPr>
          <w:p w14:paraId="4A2CA90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56,32</w:t>
            </w:r>
          </w:p>
        </w:tc>
        <w:tc>
          <w:tcPr>
            <w:tcW w:w="1166" w:type="dxa"/>
            <w:tcBorders>
              <w:top w:val="nil"/>
              <w:left w:val="nil"/>
              <w:bottom w:val="single" w:sz="4" w:space="0" w:color="auto"/>
              <w:right w:val="single" w:sz="4" w:space="0" w:color="auto"/>
            </w:tcBorders>
            <w:vAlign w:val="center"/>
            <w:hideMark/>
          </w:tcPr>
          <w:p w14:paraId="2E5C8EF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56,32</w:t>
            </w:r>
          </w:p>
        </w:tc>
        <w:tc>
          <w:tcPr>
            <w:tcW w:w="1478" w:type="dxa"/>
            <w:tcBorders>
              <w:top w:val="nil"/>
              <w:left w:val="nil"/>
              <w:bottom w:val="single" w:sz="4" w:space="0" w:color="auto"/>
              <w:right w:val="single" w:sz="4" w:space="0" w:color="auto"/>
            </w:tcBorders>
            <w:vAlign w:val="center"/>
            <w:hideMark/>
          </w:tcPr>
          <w:p w14:paraId="2FE4658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56,32</w:t>
            </w:r>
          </w:p>
        </w:tc>
      </w:tr>
    </w:tbl>
    <w:p w14:paraId="73F2568E" w14:textId="77777777" w:rsidR="00FC7F5E" w:rsidRPr="00FC7F5E" w:rsidRDefault="00FC7F5E" w:rsidP="00FC7F5E">
      <w:pPr>
        <w:spacing w:after="0"/>
        <w:jc w:val="both"/>
        <w:rPr>
          <w:rFonts w:asciiTheme="majorBidi" w:eastAsia="Calibri" w:hAnsiTheme="majorBidi" w:cstheme="majorBidi"/>
          <w:b/>
          <w:bCs/>
          <w:lang w:val="hr-HR"/>
        </w:rPr>
      </w:pPr>
    </w:p>
    <w:tbl>
      <w:tblPr>
        <w:tblW w:w="9360" w:type="dxa"/>
        <w:tblInd w:w="137" w:type="dxa"/>
        <w:tblLayout w:type="fixed"/>
        <w:tblLook w:val="04A0" w:firstRow="1" w:lastRow="0" w:firstColumn="1" w:lastColumn="0" w:noHBand="0" w:noVBand="1"/>
      </w:tblPr>
      <w:tblGrid>
        <w:gridCol w:w="1390"/>
        <w:gridCol w:w="1418"/>
        <w:gridCol w:w="1039"/>
        <w:gridCol w:w="1702"/>
        <w:gridCol w:w="1166"/>
        <w:gridCol w:w="1166"/>
        <w:gridCol w:w="1479"/>
      </w:tblGrid>
      <w:tr w:rsidR="00FC7F5E" w:rsidRPr="00FC7F5E" w14:paraId="270F6909" w14:textId="77777777">
        <w:trPr>
          <w:trHeight w:val="16"/>
        </w:trPr>
        <w:tc>
          <w:tcPr>
            <w:tcW w:w="9356" w:type="dxa"/>
            <w:gridSpan w:val="7"/>
            <w:tcBorders>
              <w:top w:val="single" w:sz="4" w:space="0" w:color="auto"/>
              <w:left w:val="single" w:sz="4" w:space="0" w:color="auto"/>
              <w:bottom w:val="single" w:sz="4" w:space="0" w:color="auto"/>
              <w:right w:val="single" w:sz="4" w:space="0" w:color="auto"/>
            </w:tcBorders>
            <w:hideMark/>
          </w:tcPr>
          <w:p w14:paraId="32EF72AF"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Aktivnost A252106 Održavanje groblja</w:t>
            </w:r>
          </w:p>
        </w:tc>
      </w:tr>
      <w:tr w:rsidR="00FC7F5E" w:rsidRPr="00FC7F5E" w14:paraId="69DAC4D6" w14:textId="77777777">
        <w:trPr>
          <w:trHeight w:val="509"/>
        </w:trPr>
        <w:tc>
          <w:tcPr>
            <w:tcW w:w="9356" w:type="dxa"/>
            <w:gridSpan w:val="7"/>
            <w:tcBorders>
              <w:top w:val="single" w:sz="4" w:space="0" w:color="auto"/>
              <w:left w:val="single" w:sz="4" w:space="0" w:color="auto"/>
              <w:bottom w:val="single" w:sz="4" w:space="0" w:color="auto"/>
              <w:right w:val="single" w:sz="4" w:space="0" w:color="auto"/>
            </w:tcBorders>
            <w:vAlign w:val="center"/>
            <w:hideMark/>
          </w:tcPr>
          <w:p w14:paraId="153D405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Aktivnost sadrži uređenje zaštićenih grobova i plaćanje naknade za održavanje grobova poginulih u Domovinskom ratu.</w:t>
            </w:r>
          </w:p>
        </w:tc>
      </w:tr>
      <w:tr w:rsidR="00FC7F5E" w:rsidRPr="00FC7F5E" w14:paraId="06CA83E0" w14:textId="77777777">
        <w:trPr>
          <w:trHeight w:val="340"/>
        </w:trPr>
        <w:tc>
          <w:tcPr>
            <w:tcW w:w="9356" w:type="dxa"/>
            <w:gridSpan w:val="7"/>
            <w:tcBorders>
              <w:top w:val="single" w:sz="4" w:space="0" w:color="auto"/>
              <w:left w:val="nil"/>
              <w:bottom w:val="single" w:sz="4" w:space="0" w:color="auto"/>
              <w:right w:val="nil"/>
            </w:tcBorders>
            <w:vAlign w:val="center"/>
          </w:tcPr>
          <w:p w14:paraId="08BE4786" w14:textId="77777777" w:rsidR="00FC7F5E" w:rsidRPr="00FC7F5E" w:rsidRDefault="00FC7F5E" w:rsidP="00FC7F5E">
            <w:pPr>
              <w:spacing w:after="0"/>
              <w:jc w:val="both"/>
              <w:rPr>
                <w:rFonts w:asciiTheme="majorBidi" w:eastAsia="Calibri" w:hAnsiTheme="majorBidi" w:cstheme="majorBidi"/>
                <w:bCs/>
                <w:lang w:val="hr-HR"/>
              </w:rPr>
            </w:pPr>
          </w:p>
        </w:tc>
      </w:tr>
      <w:tr w:rsidR="00FC7F5E" w:rsidRPr="00FC7F5E" w14:paraId="0D446365" w14:textId="77777777">
        <w:trPr>
          <w:trHeight w:val="564"/>
        </w:trPr>
        <w:tc>
          <w:tcPr>
            <w:tcW w:w="1389" w:type="dxa"/>
            <w:tcBorders>
              <w:top w:val="single" w:sz="4" w:space="0" w:color="auto"/>
              <w:left w:val="single" w:sz="4" w:space="0" w:color="auto"/>
              <w:bottom w:val="single" w:sz="4" w:space="0" w:color="auto"/>
              <w:right w:val="single" w:sz="4" w:space="0" w:color="auto"/>
            </w:tcBorders>
            <w:noWrap/>
            <w:vAlign w:val="center"/>
            <w:hideMark/>
          </w:tcPr>
          <w:p w14:paraId="2231D19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6C423D9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4441720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1DBFEB1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6AA401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proračun 2026.</w:t>
            </w:r>
          </w:p>
        </w:tc>
        <w:tc>
          <w:tcPr>
            <w:tcW w:w="1166" w:type="dxa"/>
            <w:tcBorders>
              <w:top w:val="single" w:sz="4" w:space="0" w:color="auto"/>
              <w:left w:val="nil"/>
              <w:bottom w:val="single" w:sz="4" w:space="0" w:color="auto"/>
              <w:right w:val="single" w:sz="4" w:space="0" w:color="auto"/>
            </w:tcBorders>
            <w:vAlign w:val="center"/>
            <w:hideMark/>
          </w:tcPr>
          <w:p w14:paraId="2C6AC7A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1779CB6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367BF1D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4BF8FE3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478" w:type="dxa"/>
            <w:tcBorders>
              <w:top w:val="single" w:sz="4" w:space="0" w:color="auto"/>
              <w:left w:val="nil"/>
              <w:bottom w:val="single" w:sz="4" w:space="0" w:color="auto"/>
              <w:right w:val="single" w:sz="4" w:space="0" w:color="auto"/>
            </w:tcBorders>
            <w:vAlign w:val="center"/>
            <w:hideMark/>
          </w:tcPr>
          <w:p w14:paraId="2A3DB0F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1BBBC36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3B3108CA"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13A5E1C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Grobno mjesto</w:t>
            </w:r>
          </w:p>
        </w:tc>
        <w:tc>
          <w:tcPr>
            <w:tcW w:w="1417" w:type="dxa"/>
            <w:tcBorders>
              <w:top w:val="nil"/>
              <w:left w:val="nil"/>
              <w:bottom w:val="single" w:sz="4" w:space="0" w:color="auto"/>
              <w:right w:val="single" w:sz="4" w:space="0" w:color="auto"/>
            </w:tcBorders>
            <w:noWrap/>
            <w:vAlign w:val="center"/>
            <w:hideMark/>
          </w:tcPr>
          <w:p w14:paraId="5DD338B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Održavanje grobnih mjesta</w:t>
            </w:r>
          </w:p>
        </w:tc>
        <w:tc>
          <w:tcPr>
            <w:tcW w:w="1039" w:type="dxa"/>
            <w:tcBorders>
              <w:top w:val="nil"/>
              <w:left w:val="nil"/>
              <w:bottom w:val="single" w:sz="4" w:space="0" w:color="auto"/>
              <w:right w:val="single" w:sz="4" w:space="0" w:color="auto"/>
            </w:tcBorders>
            <w:vAlign w:val="center"/>
            <w:hideMark/>
          </w:tcPr>
          <w:p w14:paraId="0B34229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kom</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6A1EFD3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28</w:t>
            </w:r>
          </w:p>
        </w:tc>
        <w:tc>
          <w:tcPr>
            <w:tcW w:w="1166" w:type="dxa"/>
            <w:tcBorders>
              <w:top w:val="nil"/>
              <w:left w:val="nil"/>
              <w:bottom w:val="single" w:sz="4" w:space="0" w:color="auto"/>
              <w:right w:val="single" w:sz="4" w:space="0" w:color="auto"/>
            </w:tcBorders>
            <w:noWrap/>
            <w:vAlign w:val="center"/>
            <w:hideMark/>
          </w:tcPr>
          <w:p w14:paraId="41E4764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28</w:t>
            </w:r>
          </w:p>
        </w:tc>
        <w:tc>
          <w:tcPr>
            <w:tcW w:w="1166" w:type="dxa"/>
            <w:tcBorders>
              <w:top w:val="nil"/>
              <w:left w:val="nil"/>
              <w:bottom w:val="single" w:sz="4" w:space="0" w:color="auto"/>
              <w:right w:val="single" w:sz="4" w:space="0" w:color="auto"/>
            </w:tcBorders>
            <w:vAlign w:val="center"/>
            <w:hideMark/>
          </w:tcPr>
          <w:p w14:paraId="749A591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28</w:t>
            </w:r>
          </w:p>
        </w:tc>
        <w:tc>
          <w:tcPr>
            <w:tcW w:w="1478" w:type="dxa"/>
            <w:tcBorders>
              <w:top w:val="nil"/>
              <w:left w:val="nil"/>
              <w:bottom w:val="single" w:sz="4" w:space="0" w:color="auto"/>
              <w:right w:val="single" w:sz="4" w:space="0" w:color="auto"/>
            </w:tcBorders>
            <w:vAlign w:val="center"/>
            <w:hideMark/>
          </w:tcPr>
          <w:p w14:paraId="60586BE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28</w:t>
            </w:r>
          </w:p>
        </w:tc>
      </w:tr>
    </w:tbl>
    <w:p w14:paraId="632AEEDE" w14:textId="77777777" w:rsidR="00FC7F5E" w:rsidRPr="00FC7F5E" w:rsidRDefault="00FC7F5E" w:rsidP="00FC7F5E">
      <w:pPr>
        <w:spacing w:after="0"/>
        <w:jc w:val="both"/>
        <w:rPr>
          <w:rFonts w:asciiTheme="majorBidi" w:eastAsia="Calibri" w:hAnsiTheme="majorBidi" w:cstheme="majorBidi"/>
          <w:b/>
          <w:bCs/>
          <w:lang w:val="hr-HR"/>
        </w:rPr>
      </w:pPr>
    </w:p>
    <w:tbl>
      <w:tblPr>
        <w:tblW w:w="9360" w:type="dxa"/>
        <w:tblInd w:w="137" w:type="dxa"/>
        <w:tblLayout w:type="fixed"/>
        <w:tblLook w:val="04A0" w:firstRow="1" w:lastRow="0" w:firstColumn="1" w:lastColumn="0" w:noHBand="0" w:noVBand="1"/>
      </w:tblPr>
      <w:tblGrid>
        <w:gridCol w:w="1390"/>
        <w:gridCol w:w="1418"/>
        <w:gridCol w:w="1039"/>
        <w:gridCol w:w="1702"/>
        <w:gridCol w:w="1166"/>
        <w:gridCol w:w="1166"/>
        <w:gridCol w:w="1479"/>
      </w:tblGrid>
      <w:tr w:rsidR="00FC7F5E" w:rsidRPr="00FC7F5E" w14:paraId="7814DF29" w14:textId="77777777">
        <w:trPr>
          <w:trHeight w:val="16"/>
        </w:trPr>
        <w:tc>
          <w:tcPr>
            <w:tcW w:w="9356" w:type="dxa"/>
            <w:gridSpan w:val="7"/>
            <w:tcBorders>
              <w:top w:val="single" w:sz="4" w:space="0" w:color="auto"/>
              <w:left w:val="single" w:sz="4" w:space="0" w:color="auto"/>
              <w:bottom w:val="single" w:sz="4" w:space="0" w:color="auto"/>
              <w:right w:val="single" w:sz="4" w:space="0" w:color="auto"/>
            </w:tcBorders>
            <w:hideMark/>
          </w:tcPr>
          <w:p w14:paraId="011AB16A"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Aktivnost A252108 Održavanje građevina javne sportske namjene</w:t>
            </w:r>
          </w:p>
        </w:tc>
      </w:tr>
      <w:tr w:rsidR="00FC7F5E" w:rsidRPr="00FC7F5E" w14:paraId="57CBC3EC" w14:textId="77777777">
        <w:trPr>
          <w:trHeight w:val="368"/>
        </w:trPr>
        <w:tc>
          <w:tcPr>
            <w:tcW w:w="9356" w:type="dxa"/>
            <w:gridSpan w:val="7"/>
            <w:tcBorders>
              <w:top w:val="single" w:sz="4" w:space="0" w:color="auto"/>
              <w:left w:val="single" w:sz="4" w:space="0" w:color="auto"/>
              <w:bottom w:val="single" w:sz="4" w:space="0" w:color="auto"/>
              <w:right w:val="single" w:sz="4" w:space="0" w:color="auto"/>
            </w:tcBorders>
            <w:vAlign w:val="center"/>
            <w:hideMark/>
          </w:tcPr>
          <w:p w14:paraId="53C215D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Aktivnost sadrži poslove održavanja objekata javne sportske namjene a obuhvaćaju potrebne radove na obnovi i uređenju podloge na sportskim terenima na području grada Županja (umjetna travnata podloga na igralištu za tenis).</w:t>
            </w:r>
          </w:p>
        </w:tc>
      </w:tr>
      <w:tr w:rsidR="00FC7F5E" w:rsidRPr="00FC7F5E" w14:paraId="00CC37AC" w14:textId="77777777">
        <w:trPr>
          <w:trHeight w:val="340"/>
        </w:trPr>
        <w:tc>
          <w:tcPr>
            <w:tcW w:w="9356" w:type="dxa"/>
            <w:gridSpan w:val="7"/>
            <w:tcBorders>
              <w:top w:val="single" w:sz="4" w:space="0" w:color="auto"/>
              <w:left w:val="nil"/>
              <w:bottom w:val="single" w:sz="4" w:space="0" w:color="auto"/>
              <w:right w:val="nil"/>
            </w:tcBorders>
            <w:vAlign w:val="center"/>
          </w:tcPr>
          <w:p w14:paraId="3F281C23" w14:textId="77777777" w:rsidR="00FC7F5E" w:rsidRPr="00FC7F5E" w:rsidRDefault="00FC7F5E" w:rsidP="00FC7F5E">
            <w:pPr>
              <w:spacing w:after="0"/>
              <w:jc w:val="both"/>
              <w:rPr>
                <w:rFonts w:asciiTheme="majorBidi" w:eastAsia="Calibri" w:hAnsiTheme="majorBidi" w:cstheme="majorBidi"/>
                <w:bCs/>
                <w:lang w:val="hr-HR"/>
              </w:rPr>
            </w:pPr>
          </w:p>
        </w:tc>
      </w:tr>
      <w:tr w:rsidR="00FC7F5E" w:rsidRPr="00FC7F5E" w14:paraId="643FD7FD" w14:textId="77777777">
        <w:trPr>
          <w:trHeight w:val="564"/>
        </w:trPr>
        <w:tc>
          <w:tcPr>
            <w:tcW w:w="1389" w:type="dxa"/>
            <w:tcBorders>
              <w:top w:val="single" w:sz="4" w:space="0" w:color="auto"/>
              <w:left w:val="single" w:sz="4" w:space="0" w:color="auto"/>
              <w:bottom w:val="single" w:sz="4" w:space="0" w:color="auto"/>
              <w:right w:val="single" w:sz="4" w:space="0" w:color="auto"/>
            </w:tcBorders>
            <w:noWrap/>
            <w:vAlign w:val="center"/>
            <w:hideMark/>
          </w:tcPr>
          <w:p w14:paraId="3580638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1976112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617DAAF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2D14816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6B409D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proračun 2026.</w:t>
            </w:r>
          </w:p>
        </w:tc>
        <w:tc>
          <w:tcPr>
            <w:tcW w:w="1166" w:type="dxa"/>
            <w:tcBorders>
              <w:top w:val="single" w:sz="4" w:space="0" w:color="auto"/>
              <w:left w:val="nil"/>
              <w:bottom w:val="single" w:sz="4" w:space="0" w:color="auto"/>
              <w:right w:val="single" w:sz="4" w:space="0" w:color="auto"/>
            </w:tcBorders>
            <w:vAlign w:val="center"/>
            <w:hideMark/>
          </w:tcPr>
          <w:p w14:paraId="43E9EE9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007227B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366B493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4CE393E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478" w:type="dxa"/>
            <w:tcBorders>
              <w:top w:val="single" w:sz="4" w:space="0" w:color="auto"/>
              <w:left w:val="nil"/>
              <w:bottom w:val="single" w:sz="4" w:space="0" w:color="auto"/>
              <w:right w:val="single" w:sz="4" w:space="0" w:color="auto"/>
            </w:tcBorders>
            <w:vAlign w:val="center"/>
            <w:hideMark/>
          </w:tcPr>
          <w:p w14:paraId="51ACCAB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6CE9E69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7D5A3E8D"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004DFA7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NK Graničar</w:t>
            </w:r>
          </w:p>
        </w:tc>
        <w:tc>
          <w:tcPr>
            <w:tcW w:w="1417" w:type="dxa"/>
            <w:tcBorders>
              <w:top w:val="nil"/>
              <w:left w:val="nil"/>
              <w:bottom w:val="single" w:sz="4" w:space="0" w:color="auto"/>
              <w:right w:val="single" w:sz="4" w:space="0" w:color="auto"/>
            </w:tcBorders>
            <w:noWrap/>
            <w:vAlign w:val="center"/>
            <w:hideMark/>
          </w:tcPr>
          <w:p w14:paraId="4A8ECD9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Uređenje prostorija nogometnog kluba</w:t>
            </w:r>
          </w:p>
        </w:tc>
        <w:tc>
          <w:tcPr>
            <w:tcW w:w="1039" w:type="dxa"/>
            <w:tcBorders>
              <w:top w:val="nil"/>
              <w:left w:val="nil"/>
              <w:bottom w:val="single" w:sz="4" w:space="0" w:color="auto"/>
              <w:right w:val="single" w:sz="4" w:space="0" w:color="auto"/>
            </w:tcBorders>
            <w:vAlign w:val="center"/>
            <w:hideMark/>
          </w:tcPr>
          <w:p w14:paraId="63713D2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Kom</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0A448EC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166" w:type="dxa"/>
            <w:tcBorders>
              <w:top w:val="nil"/>
              <w:left w:val="nil"/>
              <w:bottom w:val="single" w:sz="4" w:space="0" w:color="auto"/>
              <w:right w:val="single" w:sz="4" w:space="0" w:color="auto"/>
            </w:tcBorders>
            <w:noWrap/>
            <w:vAlign w:val="center"/>
            <w:hideMark/>
          </w:tcPr>
          <w:p w14:paraId="0325972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1,00</w:t>
            </w:r>
          </w:p>
        </w:tc>
        <w:tc>
          <w:tcPr>
            <w:tcW w:w="1166" w:type="dxa"/>
            <w:tcBorders>
              <w:top w:val="nil"/>
              <w:left w:val="nil"/>
              <w:bottom w:val="single" w:sz="4" w:space="0" w:color="auto"/>
              <w:right w:val="single" w:sz="4" w:space="0" w:color="auto"/>
            </w:tcBorders>
            <w:vAlign w:val="center"/>
            <w:hideMark/>
          </w:tcPr>
          <w:p w14:paraId="54244B2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1,00</w:t>
            </w:r>
          </w:p>
        </w:tc>
        <w:tc>
          <w:tcPr>
            <w:tcW w:w="1478" w:type="dxa"/>
            <w:tcBorders>
              <w:top w:val="nil"/>
              <w:left w:val="nil"/>
              <w:bottom w:val="single" w:sz="4" w:space="0" w:color="auto"/>
              <w:right w:val="single" w:sz="4" w:space="0" w:color="auto"/>
            </w:tcBorders>
            <w:vAlign w:val="center"/>
            <w:hideMark/>
          </w:tcPr>
          <w:p w14:paraId="0F63A91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1,00</w:t>
            </w:r>
          </w:p>
        </w:tc>
      </w:tr>
      <w:tr w:rsidR="00FC7F5E" w:rsidRPr="00FC7F5E" w14:paraId="56C5DE10"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0A1EA2B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RK Županja</w:t>
            </w:r>
          </w:p>
        </w:tc>
        <w:tc>
          <w:tcPr>
            <w:tcW w:w="1417" w:type="dxa"/>
            <w:tcBorders>
              <w:top w:val="single" w:sz="4" w:space="0" w:color="auto"/>
              <w:left w:val="nil"/>
              <w:bottom w:val="single" w:sz="4" w:space="0" w:color="auto"/>
              <w:right w:val="single" w:sz="4" w:space="0" w:color="auto"/>
            </w:tcBorders>
            <w:noWrap/>
            <w:vAlign w:val="center"/>
            <w:hideMark/>
          </w:tcPr>
          <w:p w14:paraId="5454BA6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Ređenje prostorija rukometnog kluba</w:t>
            </w:r>
          </w:p>
        </w:tc>
        <w:tc>
          <w:tcPr>
            <w:tcW w:w="1039" w:type="dxa"/>
            <w:tcBorders>
              <w:top w:val="nil"/>
              <w:left w:val="nil"/>
              <w:bottom w:val="single" w:sz="4" w:space="0" w:color="auto"/>
              <w:right w:val="single" w:sz="4" w:space="0" w:color="auto"/>
            </w:tcBorders>
            <w:vAlign w:val="center"/>
            <w:hideMark/>
          </w:tcPr>
          <w:p w14:paraId="51806B58" w14:textId="77777777" w:rsidR="00FC7F5E" w:rsidRPr="00FC7F5E" w:rsidRDefault="00FC7F5E" w:rsidP="00FC7F5E">
            <w:pPr>
              <w:spacing w:after="0"/>
              <w:jc w:val="both"/>
              <w:rPr>
                <w:rFonts w:asciiTheme="majorBidi" w:eastAsia="Calibri" w:hAnsiTheme="majorBidi" w:cstheme="majorBidi"/>
                <w:bCs/>
                <w:vertAlign w:val="superscript"/>
                <w:lang w:val="hr-HR"/>
              </w:rPr>
            </w:pPr>
            <w:r w:rsidRPr="00FC7F5E">
              <w:rPr>
                <w:rFonts w:asciiTheme="majorBidi" w:eastAsia="Calibri" w:hAnsiTheme="majorBidi" w:cstheme="majorBidi"/>
                <w:bCs/>
                <w:lang w:val="hr-HR"/>
              </w:rPr>
              <w:t>kom</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46A2EBF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166" w:type="dxa"/>
            <w:tcBorders>
              <w:top w:val="single" w:sz="4" w:space="0" w:color="auto"/>
              <w:left w:val="nil"/>
              <w:bottom w:val="single" w:sz="4" w:space="0" w:color="auto"/>
              <w:right w:val="single" w:sz="4" w:space="0" w:color="auto"/>
            </w:tcBorders>
            <w:noWrap/>
            <w:vAlign w:val="center"/>
            <w:hideMark/>
          </w:tcPr>
          <w:p w14:paraId="7342D97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1,00</w:t>
            </w:r>
          </w:p>
        </w:tc>
        <w:tc>
          <w:tcPr>
            <w:tcW w:w="1166" w:type="dxa"/>
            <w:tcBorders>
              <w:top w:val="single" w:sz="4" w:space="0" w:color="auto"/>
              <w:left w:val="nil"/>
              <w:bottom w:val="single" w:sz="4" w:space="0" w:color="auto"/>
              <w:right w:val="single" w:sz="4" w:space="0" w:color="auto"/>
            </w:tcBorders>
            <w:vAlign w:val="center"/>
            <w:hideMark/>
          </w:tcPr>
          <w:p w14:paraId="669C89C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1,00</w:t>
            </w:r>
          </w:p>
        </w:tc>
        <w:tc>
          <w:tcPr>
            <w:tcW w:w="1478" w:type="dxa"/>
            <w:tcBorders>
              <w:top w:val="single" w:sz="4" w:space="0" w:color="auto"/>
              <w:left w:val="nil"/>
              <w:bottom w:val="single" w:sz="4" w:space="0" w:color="auto"/>
              <w:right w:val="single" w:sz="4" w:space="0" w:color="auto"/>
            </w:tcBorders>
            <w:vAlign w:val="center"/>
            <w:hideMark/>
          </w:tcPr>
          <w:p w14:paraId="1E5FA83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1,00</w:t>
            </w:r>
          </w:p>
        </w:tc>
      </w:tr>
    </w:tbl>
    <w:p w14:paraId="7FE4E499" w14:textId="77777777" w:rsidR="00FC7F5E" w:rsidRPr="00FC7F5E" w:rsidRDefault="00FC7F5E" w:rsidP="00FC7F5E">
      <w:pPr>
        <w:spacing w:after="0"/>
        <w:jc w:val="both"/>
        <w:rPr>
          <w:rFonts w:asciiTheme="majorBidi" w:eastAsia="Calibri" w:hAnsiTheme="majorBidi" w:cstheme="majorBidi"/>
          <w:b/>
          <w:bCs/>
          <w:lang w:val="hr-HR"/>
        </w:rPr>
      </w:pPr>
    </w:p>
    <w:p w14:paraId="0B22CB27" w14:textId="77777777" w:rsidR="00FC7F5E" w:rsidRPr="00FC7F5E" w:rsidRDefault="00FC7F5E" w:rsidP="00FC7F5E">
      <w:pPr>
        <w:spacing w:after="0"/>
        <w:jc w:val="both"/>
        <w:rPr>
          <w:rFonts w:asciiTheme="majorBidi" w:eastAsia="Calibri" w:hAnsiTheme="majorBidi" w:cstheme="majorBidi"/>
          <w:b/>
          <w:bCs/>
          <w:u w:val="single"/>
          <w:lang w:val="hr-HR"/>
        </w:rPr>
      </w:pPr>
      <w:r w:rsidRPr="00FC7F5E">
        <w:rPr>
          <w:rFonts w:asciiTheme="majorBidi" w:eastAsia="Calibri" w:hAnsiTheme="majorBidi" w:cstheme="majorBidi"/>
          <w:b/>
          <w:bCs/>
          <w:u w:val="single"/>
          <w:lang w:val="hr-HR"/>
        </w:rPr>
        <w:t>Glava 02530 Komunalna djelatnost, izgradnja komunalne infrastrukture</w:t>
      </w:r>
    </w:p>
    <w:p w14:paraId="50D85D86" w14:textId="77777777" w:rsidR="00FC7F5E" w:rsidRPr="00FC7F5E" w:rsidRDefault="00FC7F5E">
      <w:pPr>
        <w:numPr>
          <w:ilvl w:val="0"/>
          <w:numId w:val="24"/>
        </w:num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OBRAZLOŽENJE PROGRAMA</w:t>
      </w:r>
    </w:p>
    <w:p w14:paraId="1788CD07" w14:textId="77777777" w:rsidR="00FC7F5E" w:rsidRPr="00FC7F5E" w:rsidRDefault="00FC7F5E" w:rsidP="00FC7F5E">
      <w:pPr>
        <w:spacing w:after="0"/>
        <w:jc w:val="both"/>
        <w:rPr>
          <w:rFonts w:asciiTheme="majorBidi" w:eastAsia="Calibri" w:hAnsiTheme="majorBidi" w:cstheme="majorBidi"/>
          <w:bCs/>
          <w:lang w:val="hr-HR"/>
        </w:rPr>
      </w:pPr>
    </w:p>
    <w:tbl>
      <w:tblPr>
        <w:tblW w:w="9400" w:type="dxa"/>
        <w:tblInd w:w="93" w:type="dxa"/>
        <w:tblLayout w:type="fixed"/>
        <w:tblLook w:val="04A0" w:firstRow="1" w:lastRow="0" w:firstColumn="1" w:lastColumn="0" w:noHBand="0" w:noVBand="1"/>
      </w:tblPr>
      <w:tblGrid>
        <w:gridCol w:w="4577"/>
        <w:gridCol w:w="1559"/>
        <w:gridCol w:w="1560"/>
        <w:gridCol w:w="1704"/>
      </w:tblGrid>
      <w:tr w:rsidR="00FC7F5E" w:rsidRPr="00FC7F5E" w14:paraId="65D58BEB" w14:textId="77777777" w:rsidTr="00FC7F5E">
        <w:trPr>
          <w:trHeight w:val="266"/>
        </w:trPr>
        <w:tc>
          <w:tcPr>
            <w:tcW w:w="9400" w:type="dxa"/>
            <w:gridSpan w:val="4"/>
            <w:tcBorders>
              <w:top w:val="single" w:sz="4" w:space="0" w:color="auto"/>
              <w:left w:val="single" w:sz="4" w:space="0" w:color="auto"/>
              <w:bottom w:val="single" w:sz="4" w:space="0" w:color="auto"/>
              <w:right w:val="single" w:sz="4" w:space="0" w:color="auto"/>
            </w:tcBorders>
            <w:noWrap/>
            <w:hideMark/>
          </w:tcPr>
          <w:p w14:paraId="762E35DE"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PROGRAM  2530 Komunalna djelatnost, izgradnja komunalne infrastrukture</w:t>
            </w:r>
          </w:p>
        </w:tc>
      </w:tr>
      <w:tr w:rsidR="00FC7F5E" w:rsidRPr="00FC7F5E" w14:paraId="39BE8948" w14:textId="77777777" w:rsidTr="00FC7F5E">
        <w:trPr>
          <w:trHeight w:val="576"/>
        </w:trPr>
        <w:tc>
          <w:tcPr>
            <w:tcW w:w="9400" w:type="dxa"/>
            <w:gridSpan w:val="4"/>
            <w:tcBorders>
              <w:top w:val="single" w:sz="4" w:space="0" w:color="auto"/>
              <w:left w:val="single" w:sz="4" w:space="0" w:color="auto"/>
              <w:bottom w:val="single" w:sz="4" w:space="0" w:color="auto"/>
              <w:right w:val="single" w:sz="4" w:space="0" w:color="auto"/>
            </w:tcBorders>
            <w:noWrap/>
            <w:hideMark/>
          </w:tcPr>
          <w:p w14:paraId="4C65A36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Opis programa</w:t>
            </w:r>
            <w:r w:rsidRPr="00FC7F5E">
              <w:rPr>
                <w:rFonts w:asciiTheme="majorBidi" w:eastAsia="Calibri" w:hAnsiTheme="majorBidi" w:cstheme="majorBidi"/>
                <w:bCs/>
                <w:lang w:val="hr-HR"/>
              </w:rPr>
              <w:t>:</w:t>
            </w:r>
          </w:p>
          <w:p w14:paraId="723A182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Izrada projektne dokumentacije za projekte za koju realizaciju je potrebna izrada glavnih projekata, elaborata i sl.. U 2025. godini planirano je financiranje projektne dokumentacije za rekonstrukciju pojedinih ulica na području grada Županja, glavni projekt hotela sa restoranom, izrada troškovnika za uređenje nogostupa u pojedinim ulicama na području Grada Županja.</w:t>
            </w:r>
          </w:p>
        </w:tc>
      </w:tr>
      <w:tr w:rsidR="00FC7F5E" w:rsidRPr="00FC7F5E" w14:paraId="3C8770F0" w14:textId="77777777" w:rsidTr="00FC7F5E">
        <w:trPr>
          <w:trHeight w:val="576"/>
        </w:trPr>
        <w:tc>
          <w:tcPr>
            <w:tcW w:w="9400" w:type="dxa"/>
            <w:gridSpan w:val="4"/>
            <w:tcBorders>
              <w:top w:val="single" w:sz="4" w:space="0" w:color="auto"/>
              <w:left w:val="single" w:sz="4" w:space="0" w:color="auto"/>
              <w:bottom w:val="single" w:sz="4" w:space="0" w:color="auto"/>
              <w:right w:val="single" w:sz="4" w:space="0" w:color="auto"/>
            </w:tcBorders>
            <w:noWrap/>
            <w:hideMark/>
          </w:tcPr>
          <w:p w14:paraId="5DA570A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Zakonske i druge pravne osnove programa</w:t>
            </w:r>
            <w:r w:rsidRPr="00FC7F5E">
              <w:rPr>
                <w:rFonts w:asciiTheme="majorBidi" w:eastAsia="Calibri" w:hAnsiTheme="majorBidi" w:cstheme="majorBidi"/>
                <w:bCs/>
                <w:lang w:val="hr-HR"/>
              </w:rPr>
              <w:t>:</w:t>
            </w:r>
          </w:p>
          <w:p w14:paraId="2EDF031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Zakon o prostornom uređenju, Zakon o gradnji, podzakonski akti vezani za projektiranje i gradnju, Program gradnje objekata i uređaja komunalne infrastrukture.</w:t>
            </w:r>
          </w:p>
        </w:tc>
      </w:tr>
      <w:tr w:rsidR="00FC7F5E" w:rsidRPr="00FC7F5E" w14:paraId="7DAA1588" w14:textId="77777777" w:rsidTr="00FC7F5E">
        <w:trPr>
          <w:trHeight w:val="584"/>
        </w:trPr>
        <w:tc>
          <w:tcPr>
            <w:tcW w:w="9400" w:type="dxa"/>
            <w:gridSpan w:val="4"/>
            <w:tcBorders>
              <w:top w:val="single" w:sz="4" w:space="0" w:color="auto"/>
              <w:left w:val="single" w:sz="4" w:space="0" w:color="auto"/>
              <w:bottom w:val="single" w:sz="4" w:space="0" w:color="auto"/>
              <w:right w:val="single" w:sz="4" w:space="0" w:color="000000"/>
            </w:tcBorders>
            <w:hideMark/>
          </w:tcPr>
          <w:p w14:paraId="33047544"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Ciljevi provedbe programa u razdoblju 2026.-2028.</w:t>
            </w:r>
          </w:p>
          <w:p w14:paraId="4D136F85" w14:textId="77777777" w:rsidR="00FC7F5E" w:rsidRPr="00FC7F5E" w:rsidRDefault="00FC7F5E" w:rsidP="00FC7F5E">
            <w:pPr>
              <w:spacing w:after="0"/>
              <w:jc w:val="both"/>
              <w:rPr>
                <w:rFonts w:asciiTheme="majorBidi" w:eastAsia="Calibri" w:hAnsiTheme="majorBidi" w:cstheme="majorBidi"/>
                <w:bCs/>
                <w:i/>
                <w:lang w:val="hr-HR"/>
              </w:rPr>
            </w:pPr>
            <w:r w:rsidRPr="00FC7F5E">
              <w:rPr>
                <w:rFonts w:asciiTheme="majorBidi" w:eastAsia="Calibri" w:hAnsiTheme="majorBidi" w:cstheme="majorBidi"/>
                <w:bCs/>
                <w:lang w:val="hr-HR"/>
              </w:rPr>
              <w:t>Osigurati preduvjete na novu gradnju, odnosno novonastale vrijednosti, te apliciranje projekata za sufinanciranja na otvorenim pozivima i javnim natječajima.</w:t>
            </w:r>
          </w:p>
        </w:tc>
      </w:tr>
      <w:tr w:rsidR="00FC7F5E" w:rsidRPr="00FC7F5E" w14:paraId="52A7618E" w14:textId="77777777" w:rsidTr="00FC7F5E">
        <w:trPr>
          <w:trHeight w:val="584"/>
        </w:trPr>
        <w:tc>
          <w:tcPr>
            <w:tcW w:w="9400" w:type="dxa"/>
            <w:gridSpan w:val="4"/>
            <w:tcBorders>
              <w:top w:val="single" w:sz="4" w:space="0" w:color="auto"/>
              <w:left w:val="nil"/>
              <w:bottom w:val="single" w:sz="4" w:space="0" w:color="auto"/>
              <w:right w:val="nil"/>
            </w:tcBorders>
          </w:tcPr>
          <w:p w14:paraId="010908E8" w14:textId="77777777" w:rsidR="00FC7F5E" w:rsidRPr="00FC7F5E" w:rsidRDefault="00FC7F5E" w:rsidP="00FC7F5E">
            <w:pPr>
              <w:spacing w:after="0"/>
              <w:jc w:val="both"/>
              <w:rPr>
                <w:rFonts w:asciiTheme="majorBidi" w:eastAsia="Calibri" w:hAnsiTheme="majorBidi" w:cstheme="majorBidi"/>
                <w:b/>
                <w:bCs/>
                <w:lang w:val="hr-HR"/>
              </w:rPr>
            </w:pPr>
          </w:p>
        </w:tc>
      </w:tr>
      <w:tr w:rsidR="00FC7F5E" w:rsidRPr="00FC7F5E" w14:paraId="433D1C2A" w14:textId="77777777" w:rsidTr="00FC7F5E">
        <w:trPr>
          <w:trHeight w:val="564"/>
        </w:trPr>
        <w:tc>
          <w:tcPr>
            <w:tcW w:w="4577" w:type="dxa"/>
            <w:tcBorders>
              <w:top w:val="single" w:sz="4" w:space="0" w:color="auto"/>
              <w:left w:val="single" w:sz="4" w:space="0" w:color="auto"/>
              <w:bottom w:val="single" w:sz="4" w:space="0" w:color="auto"/>
              <w:right w:val="single" w:sz="4" w:space="0" w:color="auto"/>
            </w:tcBorders>
            <w:noWrap/>
            <w:vAlign w:val="center"/>
            <w:hideMark/>
          </w:tcPr>
          <w:p w14:paraId="7A56640B"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Naziv aktivnosti</w:t>
            </w:r>
          </w:p>
        </w:tc>
        <w:tc>
          <w:tcPr>
            <w:tcW w:w="1559" w:type="dxa"/>
            <w:tcBorders>
              <w:top w:val="single" w:sz="4" w:space="0" w:color="auto"/>
              <w:left w:val="nil"/>
              <w:bottom w:val="single" w:sz="4" w:space="0" w:color="auto"/>
              <w:right w:val="single" w:sz="4" w:space="0" w:color="auto"/>
            </w:tcBorders>
            <w:vAlign w:val="center"/>
            <w:hideMark/>
          </w:tcPr>
          <w:p w14:paraId="5F48EF08"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Proračun 2026 (€)</w:t>
            </w:r>
          </w:p>
        </w:tc>
        <w:tc>
          <w:tcPr>
            <w:tcW w:w="1560" w:type="dxa"/>
            <w:tcBorders>
              <w:top w:val="single" w:sz="4" w:space="0" w:color="auto"/>
              <w:left w:val="nil"/>
              <w:bottom w:val="single" w:sz="4" w:space="0" w:color="auto"/>
              <w:right w:val="single" w:sz="4" w:space="0" w:color="auto"/>
            </w:tcBorders>
            <w:vAlign w:val="center"/>
            <w:hideMark/>
          </w:tcPr>
          <w:p w14:paraId="0C06FB9F"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Promjena iznosa (€)</w:t>
            </w:r>
          </w:p>
        </w:tc>
        <w:tc>
          <w:tcPr>
            <w:tcW w:w="1704" w:type="dxa"/>
            <w:tcBorders>
              <w:top w:val="single" w:sz="4" w:space="0" w:color="auto"/>
              <w:left w:val="nil"/>
              <w:bottom w:val="single" w:sz="4" w:space="0" w:color="auto"/>
              <w:right w:val="single" w:sz="4" w:space="0" w:color="auto"/>
            </w:tcBorders>
            <w:vAlign w:val="center"/>
            <w:hideMark/>
          </w:tcPr>
          <w:p w14:paraId="02EFC3F4"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Novi plan (€)</w:t>
            </w:r>
          </w:p>
        </w:tc>
      </w:tr>
      <w:tr w:rsidR="00FC7F5E" w:rsidRPr="00FC7F5E" w14:paraId="0F6DD6B3" w14:textId="77777777" w:rsidTr="00FC7F5E">
        <w:trPr>
          <w:trHeight w:val="282"/>
        </w:trPr>
        <w:tc>
          <w:tcPr>
            <w:tcW w:w="4577" w:type="dxa"/>
            <w:tcBorders>
              <w:top w:val="single" w:sz="4" w:space="0" w:color="auto"/>
              <w:left w:val="single" w:sz="4" w:space="0" w:color="auto"/>
              <w:bottom w:val="single" w:sz="4" w:space="0" w:color="auto"/>
              <w:right w:val="single" w:sz="4" w:space="0" w:color="auto"/>
            </w:tcBorders>
            <w:hideMark/>
          </w:tcPr>
          <w:p w14:paraId="1A6E5DC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Kapitalni projekt K253001 Izrada </w:t>
            </w:r>
          </w:p>
          <w:p w14:paraId="170FDEE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                 projekata</w:t>
            </w:r>
          </w:p>
        </w:tc>
        <w:tc>
          <w:tcPr>
            <w:tcW w:w="1559" w:type="dxa"/>
            <w:tcBorders>
              <w:top w:val="nil"/>
              <w:left w:val="nil"/>
              <w:bottom w:val="single" w:sz="4" w:space="0" w:color="auto"/>
              <w:right w:val="single" w:sz="4" w:space="0" w:color="auto"/>
            </w:tcBorders>
            <w:noWrap/>
            <w:vAlign w:val="center"/>
            <w:hideMark/>
          </w:tcPr>
          <w:p w14:paraId="56E70E5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50.000,00</w:t>
            </w:r>
          </w:p>
        </w:tc>
        <w:tc>
          <w:tcPr>
            <w:tcW w:w="1560" w:type="dxa"/>
            <w:tcBorders>
              <w:top w:val="nil"/>
              <w:left w:val="nil"/>
              <w:bottom w:val="single" w:sz="4" w:space="0" w:color="auto"/>
              <w:right w:val="single" w:sz="4" w:space="0" w:color="auto"/>
            </w:tcBorders>
            <w:noWrap/>
            <w:vAlign w:val="center"/>
            <w:hideMark/>
          </w:tcPr>
          <w:p w14:paraId="791D47C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-50.000,00 </w:t>
            </w:r>
          </w:p>
        </w:tc>
        <w:tc>
          <w:tcPr>
            <w:tcW w:w="1704" w:type="dxa"/>
            <w:tcBorders>
              <w:top w:val="nil"/>
              <w:left w:val="nil"/>
              <w:bottom w:val="single" w:sz="4" w:space="0" w:color="auto"/>
              <w:right w:val="single" w:sz="4" w:space="0" w:color="auto"/>
            </w:tcBorders>
            <w:vAlign w:val="center"/>
            <w:hideMark/>
          </w:tcPr>
          <w:p w14:paraId="7357EEB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00,00</w:t>
            </w:r>
          </w:p>
        </w:tc>
      </w:tr>
      <w:tr w:rsidR="00FC7F5E" w:rsidRPr="00FC7F5E" w14:paraId="21385B5B" w14:textId="77777777" w:rsidTr="00FC7F5E">
        <w:trPr>
          <w:trHeight w:val="282"/>
        </w:trPr>
        <w:tc>
          <w:tcPr>
            <w:tcW w:w="4577" w:type="dxa"/>
            <w:tcBorders>
              <w:top w:val="single" w:sz="4" w:space="0" w:color="auto"/>
              <w:left w:val="single" w:sz="4" w:space="0" w:color="auto"/>
              <w:bottom w:val="single" w:sz="4" w:space="0" w:color="auto"/>
              <w:right w:val="single" w:sz="4" w:space="0" w:color="auto"/>
            </w:tcBorders>
            <w:noWrap/>
            <w:hideMark/>
          </w:tcPr>
          <w:p w14:paraId="03D23A04"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Ukupno program:</w:t>
            </w:r>
          </w:p>
        </w:tc>
        <w:tc>
          <w:tcPr>
            <w:tcW w:w="1559" w:type="dxa"/>
            <w:tcBorders>
              <w:top w:val="nil"/>
              <w:left w:val="nil"/>
              <w:bottom w:val="single" w:sz="4" w:space="0" w:color="auto"/>
              <w:right w:val="single" w:sz="4" w:space="0" w:color="auto"/>
            </w:tcBorders>
            <w:noWrap/>
            <w:vAlign w:val="center"/>
            <w:hideMark/>
          </w:tcPr>
          <w:p w14:paraId="33086CA4"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Cs/>
                <w:lang w:val="hr-HR"/>
              </w:rPr>
              <w:t>50.000,00</w:t>
            </w:r>
          </w:p>
        </w:tc>
        <w:tc>
          <w:tcPr>
            <w:tcW w:w="1560" w:type="dxa"/>
            <w:tcBorders>
              <w:top w:val="nil"/>
              <w:left w:val="nil"/>
              <w:bottom w:val="single" w:sz="4" w:space="0" w:color="auto"/>
              <w:right w:val="single" w:sz="4" w:space="0" w:color="auto"/>
            </w:tcBorders>
            <w:noWrap/>
            <w:vAlign w:val="center"/>
            <w:hideMark/>
          </w:tcPr>
          <w:p w14:paraId="653CAA77"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Cs/>
                <w:lang w:val="hr-HR"/>
              </w:rPr>
              <w:t>-50.000,00 </w:t>
            </w:r>
          </w:p>
        </w:tc>
        <w:tc>
          <w:tcPr>
            <w:tcW w:w="1704" w:type="dxa"/>
            <w:tcBorders>
              <w:top w:val="nil"/>
              <w:left w:val="nil"/>
              <w:bottom w:val="single" w:sz="4" w:space="0" w:color="auto"/>
              <w:right w:val="single" w:sz="4" w:space="0" w:color="auto"/>
            </w:tcBorders>
            <w:vAlign w:val="center"/>
            <w:hideMark/>
          </w:tcPr>
          <w:p w14:paraId="63647DBB"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Cs/>
                <w:lang w:val="hr-HR"/>
              </w:rPr>
              <w:t>0,00</w:t>
            </w:r>
          </w:p>
        </w:tc>
      </w:tr>
    </w:tbl>
    <w:p w14:paraId="0A158588" w14:textId="77777777" w:rsidR="00FC7F5E" w:rsidRPr="00FC7F5E" w:rsidRDefault="00FC7F5E" w:rsidP="00FC7F5E">
      <w:pPr>
        <w:spacing w:after="0"/>
        <w:jc w:val="both"/>
        <w:rPr>
          <w:rFonts w:asciiTheme="majorBidi" w:eastAsia="Calibri" w:hAnsiTheme="majorBidi" w:cstheme="majorBidi"/>
          <w:bCs/>
          <w:lang w:val="hr-HR"/>
        </w:rPr>
      </w:pPr>
    </w:p>
    <w:tbl>
      <w:tblPr>
        <w:tblW w:w="9356" w:type="dxa"/>
        <w:tblInd w:w="137" w:type="dxa"/>
        <w:tblLayout w:type="fixed"/>
        <w:tblLook w:val="04A0" w:firstRow="1" w:lastRow="0" w:firstColumn="1" w:lastColumn="0" w:noHBand="0" w:noVBand="1"/>
      </w:tblPr>
      <w:tblGrid>
        <w:gridCol w:w="9356"/>
      </w:tblGrid>
      <w:tr w:rsidR="00FC7F5E" w:rsidRPr="00FC7F5E" w14:paraId="6A4109C0" w14:textId="77777777" w:rsidTr="00FC7F5E">
        <w:trPr>
          <w:trHeight w:val="16"/>
        </w:trPr>
        <w:tc>
          <w:tcPr>
            <w:tcW w:w="9356" w:type="dxa"/>
            <w:tcBorders>
              <w:top w:val="single" w:sz="4" w:space="0" w:color="auto"/>
              <w:left w:val="single" w:sz="4" w:space="0" w:color="auto"/>
              <w:bottom w:val="single" w:sz="4" w:space="0" w:color="auto"/>
              <w:right w:val="single" w:sz="4" w:space="0" w:color="auto"/>
            </w:tcBorders>
            <w:hideMark/>
          </w:tcPr>
          <w:p w14:paraId="76B07337"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Kapitalni projekt K253001 Izrada Projekata</w:t>
            </w:r>
          </w:p>
        </w:tc>
      </w:tr>
      <w:tr w:rsidR="00FC7F5E" w:rsidRPr="00FC7F5E" w14:paraId="538D8D1B" w14:textId="77777777" w:rsidTr="00FC7F5E">
        <w:trPr>
          <w:trHeight w:val="509"/>
        </w:trPr>
        <w:tc>
          <w:tcPr>
            <w:tcW w:w="9356" w:type="dxa"/>
            <w:tcBorders>
              <w:top w:val="single" w:sz="4" w:space="0" w:color="auto"/>
              <w:left w:val="single" w:sz="4" w:space="0" w:color="auto"/>
              <w:bottom w:val="single" w:sz="4" w:space="0" w:color="auto"/>
              <w:right w:val="single" w:sz="4" w:space="0" w:color="auto"/>
            </w:tcBorders>
            <w:vAlign w:val="center"/>
            <w:hideMark/>
          </w:tcPr>
          <w:p w14:paraId="5C2005D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Financiranje izrade projektno tehničke dokumentacije za ishođenje akta o gradnji za projekate koji su planirani za realizaciju.</w:t>
            </w:r>
          </w:p>
        </w:tc>
      </w:tr>
    </w:tbl>
    <w:p w14:paraId="786B29E2" w14:textId="77777777" w:rsidR="00FC7F5E" w:rsidRPr="00FC7F5E" w:rsidRDefault="00FC7F5E" w:rsidP="00FC7F5E">
      <w:pPr>
        <w:spacing w:after="0"/>
        <w:jc w:val="both"/>
        <w:rPr>
          <w:rFonts w:asciiTheme="majorBidi" w:eastAsia="Calibri" w:hAnsiTheme="majorBidi" w:cstheme="majorBidi"/>
          <w:bCs/>
          <w:lang w:val="hr-HR"/>
        </w:rPr>
      </w:pPr>
    </w:p>
    <w:tbl>
      <w:tblPr>
        <w:tblW w:w="9356" w:type="dxa"/>
        <w:tblInd w:w="137" w:type="dxa"/>
        <w:tblLayout w:type="fixed"/>
        <w:tblLook w:val="04A0" w:firstRow="1" w:lastRow="0" w:firstColumn="1" w:lastColumn="0" w:noHBand="0" w:noVBand="1"/>
      </w:tblPr>
      <w:tblGrid>
        <w:gridCol w:w="1389"/>
        <w:gridCol w:w="1417"/>
        <w:gridCol w:w="1038"/>
        <w:gridCol w:w="1700"/>
        <w:gridCol w:w="1165"/>
        <w:gridCol w:w="1165"/>
        <w:gridCol w:w="1482"/>
      </w:tblGrid>
      <w:tr w:rsidR="00FC7F5E" w:rsidRPr="00FC7F5E" w14:paraId="340D9E05" w14:textId="77777777" w:rsidTr="00FC7F5E">
        <w:trPr>
          <w:trHeight w:val="564"/>
        </w:trPr>
        <w:tc>
          <w:tcPr>
            <w:tcW w:w="1389" w:type="dxa"/>
            <w:tcBorders>
              <w:top w:val="single" w:sz="4" w:space="0" w:color="auto"/>
              <w:left w:val="single" w:sz="4" w:space="0" w:color="auto"/>
              <w:bottom w:val="single" w:sz="4" w:space="0" w:color="auto"/>
              <w:right w:val="single" w:sz="4" w:space="0" w:color="auto"/>
            </w:tcBorders>
            <w:noWrap/>
            <w:vAlign w:val="center"/>
            <w:hideMark/>
          </w:tcPr>
          <w:p w14:paraId="4232C49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30AC36C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59BF834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8" w:type="dxa"/>
            <w:tcBorders>
              <w:top w:val="single" w:sz="4" w:space="0" w:color="auto"/>
              <w:left w:val="nil"/>
              <w:bottom w:val="single" w:sz="4" w:space="0" w:color="auto"/>
              <w:right w:val="single" w:sz="4" w:space="0" w:color="auto"/>
            </w:tcBorders>
            <w:vAlign w:val="center"/>
            <w:hideMark/>
          </w:tcPr>
          <w:p w14:paraId="231B4F9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0" w:type="dxa"/>
            <w:tcBorders>
              <w:top w:val="single" w:sz="4" w:space="0" w:color="auto"/>
              <w:left w:val="single" w:sz="4" w:space="0" w:color="auto"/>
              <w:bottom w:val="single" w:sz="4" w:space="0" w:color="auto"/>
              <w:right w:val="single" w:sz="4" w:space="0" w:color="auto"/>
            </w:tcBorders>
            <w:vAlign w:val="center"/>
            <w:hideMark/>
          </w:tcPr>
          <w:p w14:paraId="69C870A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proračun 2026.</w:t>
            </w:r>
          </w:p>
        </w:tc>
        <w:tc>
          <w:tcPr>
            <w:tcW w:w="1165" w:type="dxa"/>
            <w:tcBorders>
              <w:top w:val="single" w:sz="4" w:space="0" w:color="auto"/>
              <w:left w:val="nil"/>
              <w:bottom w:val="single" w:sz="4" w:space="0" w:color="auto"/>
              <w:right w:val="single" w:sz="4" w:space="0" w:color="auto"/>
            </w:tcBorders>
            <w:vAlign w:val="center"/>
            <w:hideMark/>
          </w:tcPr>
          <w:p w14:paraId="49967DA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2D5E3D7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5" w:type="dxa"/>
            <w:tcBorders>
              <w:top w:val="single" w:sz="4" w:space="0" w:color="auto"/>
              <w:left w:val="nil"/>
              <w:bottom w:val="single" w:sz="4" w:space="0" w:color="auto"/>
              <w:right w:val="single" w:sz="4" w:space="0" w:color="auto"/>
            </w:tcBorders>
            <w:vAlign w:val="center"/>
            <w:hideMark/>
          </w:tcPr>
          <w:p w14:paraId="1369C08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5B0AAB0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482" w:type="dxa"/>
            <w:tcBorders>
              <w:top w:val="single" w:sz="4" w:space="0" w:color="auto"/>
              <w:left w:val="nil"/>
              <w:bottom w:val="single" w:sz="4" w:space="0" w:color="auto"/>
              <w:right w:val="single" w:sz="4" w:space="0" w:color="auto"/>
            </w:tcBorders>
            <w:vAlign w:val="center"/>
            <w:hideMark/>
          </w:tcPr>
          <w:p w14:paraId="435095D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059158F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6877D9DF" w14:textId="77777777" w:rsidTr="00FC7F5E">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0973ED7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Akt o gradnji</w:t>
            </w:r>
          </w:p>
        </w:tc>
        <w:tc>
          <w:tcPr>
            <w:tcW w:w="1417" w:type="dxa"/>
            <w:tcBorders>
              <w:top w:val="single" w:sz="4" w:space="0" w:color="auto"/>
              <w:left w:val="nil"/>
              <w:bottom w:val="single" w:sz="4" w:space="0" w:color="auto"/>
              <w:right w:val="single" w:sz="4" w:space="0" w:color="auto"/>
            </w:tcBorders>
            <w:noWrap/>
            <w:vAlign w:val="center"/>
            <w:hideMark/>
          </w:tcPr>
          <w:p w14:paraId="3F69212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Izrada projektno tehničke dokumentacije</w:t>
            </w:r>
          </w:p>
        </w:tc>
        <w:tc>
          <w:tcPr>
            <w:tcW w:w="1038" w:type="dxa"/>
            <w:tcBorders>
              <w:top w:val="single" w:sz="4" w:space="0" w:color="auto"/>
              <w:left w:val="nil"/>
              <w:bottom w:val="single" w:sz="4" w:space="0" w:color="auto"/>
              <w:right w:val="single" w:sz="4" w:space="0" w:color="auto"/>
            </w:tcBorders>
            <w:vAlign w:val="center"/>
            <w:hideMark/>
          </w:tcPr>
          <w:p w14:paraId="3F28CC5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Glavni/</w:t>
            </w:r>
            <w:r w:rsidRPr="00FC7F5E">
              <w:rPr>
                <w:rFonts w:asciiTheme="majorBidi" w:eastAsia="Calibri" w:hAnsiTheme="majorBidi" w:cstheme="majorBidi"/>
                <w:bCs/>
                <w:lang w:val="hr-HR"/>
              </w:rPr>
              <w:br/>
              <w:t>idejni projekt</w:t>
            </w:r>
          </w:p>
        </w:tc>
        <w:tc>
          <w:tcPr>
            <w:tcW w:w="1700" w:type="dxa"/>
            <w:tcBorders>
              <w:top w:val="single" w:sz="4" w:space="0" w:color="auto"/>
              <w:left w:val="single" w:sz="4" w:space="0" w:color="auto"/>
              <w:bottom w:val="single" w:sz="4" w:space="0" w:color="auto"/>
              <w:right w:val="single" w:sz="4" w:space="0" w:color="auto"/>
            </w:tcBorders>
            <w:noWrap/>
            <w:vAlign w:val="center"/>
            <w:hideMark/>
          </w:tcPr>
          <w:p w14:paraId="1B34589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19,00</w:t>
            </w:r>
          </w:p>
        </w:tc>
        <w:tc>
          <w:tcPr>
            <w:tcW w:w="1165" w:type="dxa"/>
            <w:tcBorders>
              <w:top w:val="single" w:sz="4" w:space="0" w:color="auto"/>
              <w:left w:val="nil"/>
              <w:bottom w:val="single" w:sz="4" w:space="0" w:color="auto"/>
              <w:right w:val="single" w:sz="4" w:space="0" w:color="auto"/>
            </w:tcBorders>
            <w:noWrap/>
            <w:vAlign w:val="center"/>
            <w:hideMark/>
          </w:tcPr>
          <w:p w14:paraId="4238303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165" w:type="dxa"/>
            <w:tcBorders>
              <w:top w:val="single" w:sz="4" w:space="0" w:color="auto"/>
              <w:left w:val="nil"/>
              <w:bottom w:val="single" w:sz="4" w:space="0" w:color="auto"/>
              <w:right w:val="single" w:sz="4" w:space="0" w:color="auto"/>
            </w:tcBorders>
            <w:vAlign w:val="center"/>
            <w:hideMark/>
          </w:tcPr>
          <w:p w14:paraId="009D814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482" w:type="dxa"/>
            <w:tcBorders>
              <w:top w:val="single" w:sz="4" w:space="0" w:color="auto"/>
              <w:left w:val="nil"/>
              <w:bottom w:val="single" w:sz="4" w:space="0" w:color="auto"/>
              <w:right w:val="single" w:sz="4" w:space="0" w:color="auto"/>
            </w:tcBorders>
            <w:vAlign w:val="center"/>
            <w:hideMark/>
          </w:tcPr>
          <w:p w14:paraId="35751A1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r>
    </w:tbl>
    <w:p w14:paraId="58EE37AC" w14:textId="77777777" w:rsidR="00FC7F5E" w:rsidRPr="00FC7F5E" w:rsidRDefault="00FC7F5E" w:rsidP="00FC7F5E">
      <w:pPr>
        <w:spacing w:after="0"/>
        <w:jc w:val="both"/>
        <w:rPr>
          <w:rFonts w:asciiTheme="majorBidi" w:eastAsia="Calibri" w:hAnsiTheme="majorBidi" w:cstheme="majorBidi"/>
          <w:b/>
          <w:bCs/>
          <w:lang w:val="hr-HR"/>
        </w:rPr>
      </w:pPr>
    </w:p>
    <w:p w14:paraId="45DA9E65" w14:textId="77777777" w:rsidR="00FC7F5E" w:rsidRPr="00FC7F5E" w:rsidRDefault="00FC7F5E" w:rsidP="00FC7F5E">
      <w:pPr>
        <w:spacing w:after="0"/>
        <w:jc w:val="both"/>
        <w:rPr>
          <w:rFonts w:asciiTheme="majorBidi" w:eastAsia="Calibri" w:hAnsiTheme="majorBidi" w:cstheme="majorBidi"/>
          <w:b/>
          <w:bCs/>
          <w:lang w:val="hr-HR"/>
        </w:rPr>
      </w:pPr>
    </w:p>
    <w:tbl>
      <w:tblPr>
        <w:tblW w:w="9497" w:type="dxa"/>
        <w:tblInd w:w="137" w:type="dxa"/>
        <w:tblLayout w:type="fixed"/>
        <w:tblLook w:val="04A0" w:firstRow="1" w:lastRow="0" w:firstColumn="1" w:lastColumn="0" w:noHBand="0" w:noVBand="1"/>
      </w:tblPr>
      <w:tblGrid>
        <w:gridCol w:w="9497"/>
      </w:tblGrid>
      <w:tr w:rsidR="00FC7F5E" w:rsidRPr="00FC7F5E" w14:paraId="3E58BD8F" w14:textId="77777777" w:rsidTr="00FC7F5E">
        <w:trPr>
          <w:trHeight w:val="266"/>
        </w:trPr>
        <w:tc>
          <w:tcPr>
            <w:tcW w:w="9497" w:type="dxa"/>
            <w:tcBorders>
              <w:top w:val="single" w:sz="4" w:space="0" w:color="auto"/>
              <w:left w:val="single" w:sz="4" w:space="0" w:color="auto"/>
              <w:bottom w:val="single" w:sz="4" w:space="0" w:color="auto"/>
              <w:right w:val="single" w:sz="4" w:space="0" w:color="auto"/>
            </w:tcBorders>
            <w:noWrap/>
            <w:hideMark/>
          </w:tcPr>
          <w:p w14:paraId="6EFB6B85"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PROGRAM  2537 Izgradnja javnih parkirališta</w:t>
            </w:r>
          </w:p>
        </w:tc>
      </w:tr>
      <w:tr w:rsidR="00FC7F5E" w:rsidRPr="00FC7F5E" w14:paraId="2D263FF1" w14:textId="77777777" w:rsidTr="00FC7F5E">
        <w:trPr>
          <w:trHeight w:val="576"/>
        </w:trPr>
        <w:tc>
          <w:tcPr>
            <w:tcW w:w="9497" w:type="dxa"/>
            <w:tcBorders>
              <w:top w:val="single" w:sz="4" w:space="0" w:color="auto"/>
              <w:left w:val="single" w:sz="4" w:space="0" w:color="auto"/>
              <w:bottom w:val="single" w:sz="4" w:space="0" w:color="auto"/>
              <w:right w:val="single" w:sz="4" w:space="0" w:color="auto"/>
            </w:tcBorders>
            <w:noWrap/>
            <w:hideMark/>
          </w:tcPr>
          <w:p w14:paraId="6D6CF4A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Opis programa</w:t>
            </w:r>
            <w:r w:rsidRPr="00FC7F5E">
              <w:rPr>
                <w:rFonts w:asciiTheme="majorBidi" w:eastAsia="Calibri" w:hAnsiTheme="majorBidi" w:cstheme="majorBidi"/>
                <w:bCs/>
                <w:lang w:val="hr-HR"/>
              </w:rPr>
              <w:t>:</w:t>
            </w:r>
          </w:p>
          <w:p w14:paraId="07F3C05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Financiranje građevinskih radova na izgradnji ceste i parkirališta s potrebnim izmještanjem dječjeg igrališta na Trgu Republike.</w:t>
            </w:r>
          </w:p>
        </w:tc>
      </w:tr>
      <w:tr w:rsidR="00FC7F5E" w:rsidRPr="00FC7F5E" w14:paraId="5AB56F8D" w14:textId="77777777" w:rsidTr="00FC7F5E">
        <w:trPr>
          <w:trHeight w:val="576"/>
        </w:trPr>
        <w:tc>
          <w:tcPr>
            <w:tcW w:w="9497" w:type="dxa"/>
            <w:tcBorders>
              <w:top w:val="single" w:sz="4" w:space="0" w:color="auto"/>
              <w:left w:val="single" w:sz="4" w:space="0" w:color="auto"/>
              <w:bottom w:val="single" w:sz="4" w:space="0" w:color="auto"/>
              <w:right w:val="single" w:sz="4" w:space="0" w:color="auto"/>
            </w:tcBorders>
            <w:noWrap/>
            <w:hideMark/>
          </w:tcPr>
          <w:p w14:paraId="2F6FC9D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Zakonske i druge pravne osnove programa</w:t>
            </w:r>
            <w:r w:rsidRPr="00FC7F5E">
              <w:rPr>
                <w:rFonts w:asciiTheme="majorBidi" w:eastAsia="Calibri" w:hAnsiTheme="majorBidi" w:cstheme="majorBidi"/>
                <w:bCs/>
                <w:lang w:val="hr-HR"/>
              </w:rPr>
              <w:t>:</w:t>
            </w:r>
          </w:p>
          <w:p w14:paraId="6E9EBC9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Zakon o gradnji, Program gradnje objekata i uređaja komunalne infrastrukture.</w:t>
            </w:r>
          </w:p>
        </w:tc>
      </w:tr>
      <w:tr w:rsidR="00FC7F5E" w:rsidRPr="00FC7F5E" w14:paraId="3FFAD169" w14:textId="77777777" w:rsidTr="00FC7F5E">
        <w:trPr>
          <w:trHeight w:val="584"/>
        </w:trPr>
        <w:tc>
          <w:tcPr>
            <w:tcW w:w="9497" w:type="dxa"/>
            <w:tcBorders>
              <w:top w:val="single" w:sz="4" w:space="0" w:color="auto"/>
              <w:left w:val="single" w:sz="4" w:space="0" w:color="auto"/>
              <w:bottom w:val="single" w:sz="4" w:space="0" w:color="auto"/>
              <w:right w:val="single" w:sz="4" w:space="0" w:color="000000"/>
            </w:tcBorders>
            <w:hideMark/>
          </w:tcPr>
          <w:p w14:paraId="7D8562BD"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Ciljevi provedbe programa u razdoblju 2026.-2028.</w:t>
            </w:r>
          </w:p>
          <w:p w14:paraId="0129E9CB" w14:textId="77777777" w:rsidR="00FC7F5E" w:rsidRPr="00FC7F5E" w:rsidRDefault="00FC7F5E" w:rsidP="00FC7F5E">
            <w:pPr>
              <w:spacing w:after="0"/>
              <w:jc w:val="both"/>
              <w:rPr>
                <w:rFonts w:asciiTheme="majorBidi" w:eastAsia="Calibri" w:hAnsiTheme="majorBidi" w:cstheme="majorBidi"/>
                <w:bCs/>
                <w:i/>
                <w:lang w:val="hr-HR"/>
              </w:rPr>
            </w:pPr>
            <w:r w:rsidRPr="00FC7F5E">
              <w:rPr>
                <w:rFonts w:asciiTheme="majorBidi" w:eastAsia="Calibri" w:hAnsiTheme="majorBidi" w:cstheme="majorBidi"/>
                <w:bCs/>
                <w:lang w:val="hr-HR"/>
              </w:rPr>
              <w:t>Provođenje ovog programa osigurava se izvođenje radova za proširenje nerazvrstane ceste i uređenje parkirališta – trg Republike.</w:t>
            </w:r>
          </w:p>
        </w:tc>
      </w:tr>
    </w:tbl>
    <w:p w14:paraId="1440799F" w14:textId="77777777" w:rsidR="00FC7F5E" w:rsidRPr="00FC7F5E" w:rsidRDefault="00FC7F5E" w:rsidP="00FC7F5E">
      <w:pPr>
        <w:spacing w:after="0"/>
        <w:jc w:val="both"/>
        <w:rPr>
          <w:rFonts w:asciiTheme="majorBidi" w:eastAsia="Calibri" w:hAnsiTheme="majorBidi" w:cstheme="majorBidi"/>
          <w:bCs/>
          <w:lang w:val="hr-HR"/>
        </w:rPr>
      </w:pPr>
    </w:p>
    <w:tbl>
      <w:tblPr>
        <w:tblW w:w="9497" w:type="dxa"/>
        <w:tblInd w:w="137" w:type="dxa"/>
        <w:tblLook w:val="04A0" w:firstRow="1" w:lastRow="0" w:firstColumn="1" w:lastColumn="0" w:noHBand="0" w:noVBand="1"/>
      </w:tblPr>
      <w:tblGrid>
        <w:gridCol w:w="4820"/>
        <w:gridCol w:w="1417"/>
        <w:gridCol w:w="1418"/>
        <w:gridCol w:w="1842"/>
      </w:tblGrid>
      <w:tr w:rsidR="00FC7F5E" w:rsidRPr="00FC7F5E" w14:paraId="1CC05475" w14:textId="77777777" w:rsidTr="00FC7F5E">
        <w:trPr>
          <w:trHeight w:val="564"/>
        </w:trPr>
        <w:tc>
          <w:tcPr>
            <w:tcW w:w="4820" w:type="dxa"/>
            <w:tcBorders>
              <w:top w:val="single" w:sz="4" w:space="0" w:color="auto"/>
              <w:left w:val="single" w:sz="4" w:space="0" w:color="auto"/>
              <w:bottom w:val="single" w:sz="4" w:space="0" w:color="auto"/>
              <w:right w:val="single" w:sz="4" w:space="0" w:color="auto"/>
            </w:tcBorders>
            <w:noWrap/>
            <w:vAlign w:val="center"/>
            <w:hideMark/>
          </w:tcPr>
          <w:p w14:paraId="08868ADA"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Naziv aktivnosti</w:t>
            </w:r>
          </w:p>
        </w:tc>
        <w:tc>
          <w:tcPr>
            <w:tcW w:w="1417" w:type="dxa"/>
            <w:tcBorders>
              <w:top w:val="single" w:sz="4" w:space="0" w:color="auto"/>
              <w:left w:val="nil"/>
              <w:bottom w:val="single" w:sz="4" w:space="0" w:color="auto"/>
              <w:right w:val="single" w:sz="4" w:space="0" w:color="auto"/>
            </w:tcBorders>
            <w:vAlign w:val="center"/>
            <w:hideMark/>
          </w:tcPr>
          <w:p w14:paraId="2C89889D"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Proračun 2026 (€)</w:t>
            </w:r>
          </w:p>
        </w:tc>
        <w:tc>
          <w:tcPr>
            <w:tcW w:w="1418" w:type="dxa"/>
            <w:tcBorders>
              <w:top w:val="single" w:sz="4" w:space="0" w:color="auto"/>
              <w:left w:val="nil"/>
              <w:bottom w:val="single" w:sz="4" w:space="0" w:color="auto"/>
              <w:right w:val="single" w:sz="4" w:space="0" w:color="auto"/>
            </w:tcBorders>
            <w:vAlign w:val="center"/>
            <w:hideMark/>
          </w:tcPr>
          <w:p w14:paraId="334ACA73"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Promjena iznosa (€)</w:t>
            </w:r>
          </w:p>
        </w:tc>
        <w:tc>
          <w:tcPr>
            <w:tcW w:w="1842" w:type="dxa"/>
            <w:tcBorders>
              <w:top w:val="single" w:sz="4" w:space="0" w:color="auto"/>
              <w:left w:val="nil"/>
              <w:bottom w:val="single" w:sz="4" w:space="0" w:color="auto"/>
              <w:right w:val="single" w:sz="4" w:space="0" w:color="auto"/>
            </w:tcBorders>
            <w:vAlign w:val="center"/>
            <w:hideMark/>
          </w:tcPr>
          <w:p w14:paraId="57456854"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Novi plan (€)</w:t>
            </w:r>
          </w:p>
        </w:tc>
      </w:tr>
      <w:tr w:rsidR="00FC7F5E" w:rsidRPr="00FC7F5E" w14:paraId="1B58F72B" w14:textId="77777777" w:rsidTr="00FC7F5E">
        <w:trPr>
          <w:trHeight w:val="282"/>
        </w:trPr>
        <w:tc>
          <w:tcPr>
            <w:tcW w:w="4820" w:type="dxa"/>
            <w:tcBorders>
              <w:top w:val="single" w:sz="4" w:space="0" w:color="auto"/>
              <w:left w:val="single" w:sz="4" w:space="0" w:color="auto"/>
              <w:bottom w:val="single" w:sz="4" w:space="0" w:color="auto"/>
              <w:right w:val="single" w:sz="4" w:space="0" w:color="auto"/>
            </w:tcBorders>
            <w:hideMark/>
          </w:tcPr>
          <w:p w14:paraId="1974BC3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Kapitalni projekt K253702 Dogradnja ceste i uređenje parkirališta (Trg Republike)</w:t>
            </w:r>
          </w:p>
        </w:tc>
        <w:tc>
          <w:tcPr>
            <w:tcW w:w="1417" w:type="dxa"/>
            <w:tcBorders>
              <w:top w:val="nil"/>
              <w:left w:val="nil"/>
              <w:bottom w:val="single" w:sz="4" w:space="0" w:color="auto"/>
              <w:right w:val="single" w:sz="4" w:space="0" w:color="auto"/>
            </w:tcBorders>
            <w:noWrap/>
            <w:vAlign w:val="center"/>
            <w:hideMark/>
          </w:tcPr>
          <w:p w14:paraId="2E66185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418" w:type="dxa"/>
            <w:tcBorders>
              <w:top w:val="nil"/>
              <w:left w:val="nil"/>
              <w:bottom w:val="single" w:sz="4" w:space="0" w:color="auto"/>
              <w:right w:val="single" w:sz="4" w:space="0" w:color="auto"/>
            </w:tcBorders>
            <w:noWrap/>
            <w:vAlign w:val="center"/>
            <w:hideMark/>
          </w:tcPr>
          <w:p w14:paraId="1DBFE96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74.400,00</w:t>
            </w:r>
          </w:p>
        </w:tc>
        <w:tc>
          <w:tcPr>
            <w:tcW w:w="1842" w:type="dxa"/>
            <w:tcBorders>
              <w:top w:val="nil"/>
              <w:left w:val="nil"/>
              <w:bottom w:val="single" w:sz="4" w:space="0" w:color="auto"/>
              <w:right w:val="single" w:sz="4" w:space="0" w:color="auto"/>
            </w:tcBorders>
            <w:vAlign w:val="center"/>
            <w:hideMark/>
          </w:tcPr>
          <w:p w14:paraId="666A695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74.400,00</w:t>
            </w:r>
          </w:p>
        </w:tc>
      </w:tr>
      <w:tr w:rsidR="00FC7F5E" w:rsidRPr="00FC7F5E" w14:paraId="0C382A8B" w14:textId="77777777" w:rsidTr="00FC7F5E">
        <w:trPr>
          <w:trHeight w:val="540"/>
        </w:trPr>
        <w:tc>
          <w:tcPr>
            <w:tcW w:w="4820" w:type="dxa"/>
            <w:tcBorders>
              <w:top w:val="single" w:sz="4" w:space="0" w:color="auto"/>
              <w:left w:val="single" w:sz="4" w:space="0" w:color="auto"/>
              <w:bottom w:val="single" w:sz="4" w:space="0" w:color="auto"/>
              <w:right w:val="single" w:sz="4" w:space="0" w:color="auto"/>
            </w:tcBorders>
            <w:noWrap/>
            <w:hideMark/>
          </w:tcPr>
          <w:p w14:paraId="3F0EF30E"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Ukupno program:</w:t>
            </w:r>
          </w:p>
        </w:tc>
        <w:tc>
          <w:tcPr>
            <w:tcW w:w="1417" w:type="dxa"/>
            <w:tcBorders>
              <w:top w:val="nil"/>
              <w:left w:val="nil"/>
              <w:bottom w:val="single" w:sz="4" w:space="0" w:color="auto"/>
              <w:right w:val="single" w:sz="4" w:space="0" w:color="auto"/>
            </w:tcBorders>
            <w:noWrap/>
            <w:vAlign w:val="center"/>
            <w:hideMark/>
          </w:tcPr>
          <w:p w14:paraId="3B8F3009"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0,00</w:t>
            </w:r>
          </w:p>
        </w:tc>
        <w:tc>
          <w:tcPr>
            <w:tcW w:w="1418" w:type="dxa"/>
            <w:tcBorders>
              <w:top w:val="nil"/>
              <w:left w:val="nil"/>
              <w:bottom w:val="single" w:sz="4" w:space="0" w:color="auto"/>
              <w:right w:val="single" w:sz="4" w:space="0" w:color="auto"/>
            </w:tcBorders>
            <w:noWrap/>
            <w:vAlign w:val="center"/>
            <w:hideMark/>
          </w:tcPr>
          <w:p w14:paraId="7F329BD6"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74.400,00</w:t>
            </w:r>
          </w:p>
        </w:tc>
        <w:tc>
          <w:tcPr>
            <w:tcW w:w="1842" w:type="dxa"/>
            <w:tcBorders>
              <w:top w:val="nil"/>
              <w:left w:val="nil"/>
              <w:bottom w:val="single" w:sz="4" w:space="0" w:color="auto"/>
              <w:right w:val="single" w:sz="4" w:space="0" w:color="auto"/>
            </w:tcBorders>
            <w:vAlign w:val="center"/>
            <w:hideMark/>
          </w:tcPr>
          <w:p w14:paraId="53916763"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74.400,00 </w:t>
            </w:r>
          </w:p>
        </w:tc>
      </w:tr>
    </w:tbl>
    <w:p w14:paraId="61C4C759" w14:textId="77777777" w:rsidR="00FC7F5E" w:rsidRPr="00FC7F5E" w:rsidRDefault="00FC7F5E" w:rsidP="00FC7F5E">
      <w:pPr>
        <w:spacing w:after="0"/>
        <w:jc w:val="both"/>
        <w:rPr>
          <w:rFonts w:asciiTheme="majorBidi" w:eastAsia="Calibri" w:hAnsiTheme="majorBidi" w:cstheme="majorBidi"/>
          <w:bCs/>
          <w:lang w:val="hr-HR"/>
        </w:rPr>
      </w:pPr>
    </w:p>
    <w:tbl>
      <w:tblPr>
        <w:tblW w:w="9497" w:type="dxa"/>
        <w:tblInd w:w="137" w:type="dxa"/>
        <w:tblLook w:val="04A0" w:firstRow="1" w:lastRow="0" w:firstColumn="1" w:lastColumn="0" w:noHBand="0" w:noVBand="1"/>
      </w:tblPr>
      <w:tblGrid>
        <w:gridCol w:w="9497"/>
      </w:tblGrid>
      <w:tr w:rsidR="00FC7F5E" w:rsidRPr="00FC7F5E" w14:paraId="5C9A7C34" w14:textId="77777777" w:rsidTr="00FC7F5E">
        <w:trPr>
          <w:trHeight w:val="16"/>
        </w:trPr>
        <w:tc>
          <w:tcPr>
            <w:tcW w:w="9497" w:type="dxa"/>
            <w:tcBorders>
              <w:top w:val="single" w:sz="4" w:space="0" w:color="auto"/>
              <w:left w:val="single" w:sz="4" w:space="0" w:color="auto"/>
              <w:bottom w:val="single" w:sz="4" w:space="0" w:color="auto"/>
              <w:right w:val="single" w:sz="4" w:space="0" w:color="auto"/>
            </w:tcBorders>
            <w:hideMark/>
          </w:tcPr>
          <w:p w14:paraId="55208BA8"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Kapitalni projekt K253702 Dogradnja ceste i uređenje parkirališta (Trg Republike)</w:t>
            </w:r>
          </w:p>
        </w:tc>
      </w:tr>
      <w:tr w:rsidR="00FC7F5E" w:rsidRPr="00FC7F5E" w14:paraId="4AE2F011" w14:textId="77777777" w:rsidTr="00FC7F5E">
        <w:trPr>
          <w:trHeight w:val="509"/>
        </w:trPr>
        <w:tc>
          <w:tcPr>
            <w:tcW w:w="9497" w:type="dxa"/>
            <w:tcBorders>
              <w:top w:val="single" w:sz="4" w:space="0" w:color="auto"/>
              <w:left w:val="single" w:sz="4" w:space="0" w:color="auto"/>
              <w:bottom w:val="single" w:sz="4" w:space="0" w:color="auto"/>
              <w:right w:val="single" w:sz="4" w:space="0" w:color="auto"/>
            </w:tcBorders>
            <w:vAlign w:val="center"/>
            <w:hideMark/>
          </w:tcPr>
          <w:p w14:paraId="2D9BBE5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Projektom je planirano izvođenje građevinskih radova za proširenje nerazvrstane ceste i izgradnja novih mjesta za parkiranje </w:t>
            </w:r>
            <w:proofErr w:type="spellStart"/>
            <w:r w:rsidRPr="00FC7F5E">
              <w:rPr>
                <w:rFonts w:asciiTheme="majorBidi" w:eastAsia="Calibri" w:hAnsiTheme="majorBidi" w:cstheme="majorBidi"/>
                <w:bCs/>
                <w:lang w:val="hr-HR"/>
              </w:rPr>
              <w:t>vizila</w:t>
            </w:r>
            <w:proofErr w:type="spellEnd"/>
            <w:r w:rsidRPr="00FC7F5E">
              <w:rPr>
                <w:rFonts w:asciiTheme="majorBidi" w:eastAsia="Calibri" w:hAnsiTheme="majorBidi" w:cstheme="majorBidi"/>
                <w:bCs/>
                <w:lang w:val="hr-HR"/>
              </w:rPr>
              <w:t>.</w:t>
            </w:r>
          </w:p>
        </w:tc>
      </w:tr>
    </w:tbl>
    <w:p w14:paraId="7F20A6CC" w14:textId="77777777" w:rsidR="00FC7F5E" w:rsidRPr="00FC7F5E" w:rsidRDefault="00FC7F5E" w:rsidP="00FC7F5E">
      <w:pPr>
        <w:spacing w:after="0"/>
        <w:jc w:val="both"/>
        <w:rPr>
          <w:rFonts w:asciiTheme="majorBidi" w:eastAsia="Calibri" w:hAnsiTheme="majorBidi" w:cstheme="majorBidi"/>
          <w:bCs/>
          <w:lang w:val="hr-HR"/>
        </w:rPr>
      </w:pPr>
    </w:p>
    <w:tbl>
      <w:tblPr>
        <w:tblW w:w="9199" w:type="dxa"/>
        <w:tblInd w:w="137" w:type="dxa"/>
        <w:tblLook w:val="04A0" w:firstRow="1" w:lastRow="0" w:firstColumn="1" w:lastColumn="0" w:noHBand="0" w:noVBand="1"/>
      </w:tblPr>
      <w:tblGrid>
        <w:gridCol w:w="1405"/>
        <w:gridCol w:w="1694"/>
        <w:gridCol w:w="945"/>
        <w:gridCol w:w="1701"/>
        <w:gridCol w:w="1166"/>
        <w:gridCol w:w="1107"/>
        <w:gridCol w:w="1181"/>
      </w:tblGrid>
      <w:tr w:rsidR="00FC7F5E" w:rsidRPr="00FC7F5E" w14:paraId="68DB92BE" w14:textId="77777777">
        <w:trPr>
          <w:trHeight w:val="564"/>
        </w:trPr>
        <w:tc>
          <w:tcPr>
            <w:tcW w:w="1405" w:type="dxa"/>
            <w:tcBorders>
              <w:top w:val="single" w:sz="4" w:space="0" w:color="auto"/>
              <w:left w:val="single" w:sz="4" w:space="0" w:color="auto"/>
              <w:bottom w:val="single" w:sz="4" w:space="0" w:color="auto"/>
              <w:right w:val="single" w:sz="4" w:space="0" w:color="auto"/>
            </w:tcBorders>
            <w:noWrap/>
            <w:vAlign w:val="center"/>
            <w:hideMark/>
          </w:tcPr>
          <w:p w14:paraId="22ABCC2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lastRenderedPageBreak/>
              <w:t>Pokazatelj</w:t>
            </w:r>
          </w:p>
          <w:p w14:paraId="33C3F1A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694" w:type="dxa"/>
            <w:tcBorders>
              <w:top w:val="single" w:sz="4" w:space="0" w:color="auto"/>
              <w:left w:val="nil"/>
              <w:bottom w:val="single" w:sz="4" w:space="0" w:color="auto"/>
              <w:right w:val="single" w:sz="4" w:space="0" w:color="auto"/>
            </w:tcBorders>
            <w:noWrap/>
            <w:vAlign w:val="center"/>
            <w:hideMark/>
          </w:tcPr>
          <w:p w14:paraId="7F1B36D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945" w:type="dxa"/>
            <w:tcBorders>
              <w:top w:val="single" w:sz="4" w:space="0" w:color="auto"/>
              <w:left w:val="nil"/>
              <w:bottom w:val="single" w:sz="4" w:space="0" w:color="auto"/>
              <w:right w:val="single" w:sz="4" w:space="0" w:color="auto"/>
            </w:tcBorders>
            <w:vAlign w:val="center"/>
            <w:hideMark/>
          </w:tcPr>
          <w:p w14:paraId="5213AA6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77CF23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proračun 2026.</w:t>
            </w:r>
          </w:p>
        </w:tc>
        <w:tc>
          <w:tcPr>
            <w:tcW w:w="1166" w:type="dxa"/>
            <w:tcBorders>
              <w:top w:val="single" w:sz="4" w:space="0" w:color="auto"/>
              <w:left w:val="nil"/>
              <w:bottom w:val="single" w:sz="4" w:space="0" w:color="auto"/>
              <w:right w:val="single" w:sz="4" w:space="0" w:color="auto"/>
            </w:tcBorders>
            <w:vAlign w:val="center"/>
            <w:hideMark/>
          </w:tcPr>
          <w:p w14:paraId="6F659FD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28B1F63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07" w:type="dxa"/>
            <w:tcBorders>
              <w:top w:val="single" w:sz="4" w:space="0" w:color="auto"/>
              <w:left w:val="nil"/>
              <w:bottom w:val="single" w:sz="4" w:space="0" w:color="auto"/>
              <w:right w:val="single" w:sz="4" w:space="0" w:color="auto"/>
            </w:tcBorders>
            <w:vAlign w:val="center"/>
            <w:hideMark/>
          </w:tcPr>
          <w:p w14:paraId="4E3F603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705BF03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181" w:type="dxa"/>
            <w:tcBorders>
              <w:top w:val="single" w:sz="4" w:space="0" w:color="auto"/>
              <w:left w:val="nil"/>
              <w:bottom w:val="single" w:sz="4" w:space="0" w:color="auto"/>
              <w:right w:val="single" w:sz="4" w:space="0" w:color="auto"/>
            </w:tcBorders>
            <w:vAlign w:val="center"/>
            <w:hideMark/>
          </w:tcPr>
          <w:p w14:paraId="121AF84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2FB25E6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6EBC3762" w14:textId="77777777">
        <w:trPr>
          <w:trHeight w:val="282"/>
        </w:trPr>
        <w:tc>
          <w:tcPr>
            <w:tcW w:w="1405" w:type="dxa"/>
            <w:tcBorders>
              <w:top w:val="single" w:sz="4" w:space="0" w:color="auto"/>
              <w:left w:val="single" w:sz="4" w:space="0" w:color="auto"/>
              <w:bottom w:val="single" w:sz="4" w:space="0" w:color="auto"/>
              <w:right w:val="single" w:sz="4" w:space="0" w:color="auto"/>
            </w:tcBorders>
            <w:vAlign w:val="center"/>
            <w:hideMark/>
          </w:tcPr>
          <w:p w14:paraId="4A99654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Cesta</w:t>
            </w:r>
          </w:p>
        </w:tc>
        <w:tc>
          <w:tcPr>
            <w:tcW w:w="1694" w:type="dxa"/>
            <w:tcBorders>
              <w:top w:val="nil"/>
              <w:left w:val="nil"/>
              <w:bottom w:val="single" w:sz="4" w:space="0" w:color="auto"/>
              <w:right w:val="single" w:sz="4" w:space="0" w:color="auto"/>
            </w:tcBorders>
            <w:noWrap/>
            <w:vAlign w:val="center"/>
            <w:hideMark/>
          </w:tcPr>
          <w:p w14:paraId="79CE4D7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Izgrađeno ceste</w:t>
            </w:r>
          </w:p>
        </w:tc>
        <w:tc>
          <w:tcPr>
            <w:tcW w:w="945" w:type="dxa"/>
            <w:tcBorders>
              <w:top w:val="nil"/>
              <w:left w:val="nil"/>
              <w:bottom w:val="single" w:sz="4" w:space="0" w:color="auto"/>
              <w:right w:val="single" w:sz="4" w:space="0" w:color="auto"/>
            </w:tcBorders>
            <w:vAlign w:val="center"/>
            <w:hideMark/>
          </w:tcPr>
          <w:p w14:paraId="7A7EF32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m´</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7342CAB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166" w:type="dxa"/>
            <w:tcBorders>
              <w:top w:val="nil"/>
              <w:left w:val="nil"/>
              <w:bottom w:val="single" w:sz="4" w:space="0" w:color="auto"/>
              <w:right w:val="single" w:sz="4" w:space="0" w:color="auto"/>
            </w:tcBorders>
            <w:noWrap/>
            <w:vAlign w:val="center"/>
            <w:hideMark/>
          </w:tcPr>
          <w:p w14:paraId="6467236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56,00</w:t>
            </w:r>
          </w:p>
        </w:tc>
        <w:tc>
          <w:tcPr>
            <w:tcW w:w="1107" w:type="dxa"/>
            <w:tcBorders>
              <w:top w:val="nil"/>
              <w:left w:val="nil"/>
              <w:bottom w:val="single" w:sz="4" w:space="0" w:color="auto"/>
              <w:right w:val="single" w:sz="4" w:space="0" w:color="auto"/>
            </w:tcBorders>
            <w:vAlign w:val="center"/>
            <w:hideMark/>
          </w:tcPr>
          <w:p w14:paraId="63C5C8F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181" w:type="dxa"/>
            <w:tcBorders>
              <w:top w:val="nil"/>
              <w:left w:val="nil"/>
              <w:bottom w:val="single" w:sz="4" w:space="0" w:color="auto"/>
              <w:right w:val="single" w:sz="4" w:space="0" w:color="auto"/>
            </w:tcBorders>
            <w:vAlign w:val="center"/>
            <w:hideMark/>
          </w:tcPr>
          <w:p w14:paraId="35BB551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r>
      <w:tr w:rsidR="00FC7F5E" w:rsidRPr="00FC7F5E" w14:paraId="11AF844C" w14:textId="77777777">
        <w:trPr>
          <w:trHeight w:val="282"/>
        </w:trPr>
        <w:tc>
          <w:tcPr>
            <w:tcW w:w="1405" w:type="dxa"/>
            <w:tcBorders>
              <w:top w:val="single" w:sz="4" w:space="0" w:color="auto"/>
              <w:left w:val="single" w:sz="4" w:space="0" w:color="auto"/>
              <w:bottom w:val="single" w:sz="4" w:space="0" w:color="auto"/>
              <w:right w:val="single" w:sz="4" w:space="0" w:color="auto"/>
            </w:tcBorders>
            <w:vAlign w:val="center"/>
            <w:hideMark/>
          </w:tcPr>
          <w:p w14:paraId="45A5973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Parkirališta</w:t>
            </w:r>
          </w:p>
        </w:tc>
        <w:tc>
          <w:tcPr>
            <w:tcW w:w="1694" w:type="dxa"/>
            <w:tcBorders>
              <w:top w:val="single" w:sz="4" w:space="0" w:color="auto"/>
              <w:left w:val="nil"/>
              <w:bottom w:val="single" w:sz="4" w:space="0" w:color="auto"/>
              <w:right w:val="single" w:sz="4" w:space="0" w:color="auto"/>
            </w:tcBorders>
            <w:noWrap/>
            <w:vAlign w:val="center"/>
            <w:hideMark/>
          </w:tcPr>
          <w:p w14:paraId="7CA8346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Izgrađeno mjesta za parkiranje</w:t>
            </w:r>
          </w:p>
        </w:tc>
        <w:tc>
          <w:tcPr>
            <w:tcW w:w="945" w:type="dxa"/>
            <w:tcBorders>
              <w:top w:val="single" w:sz="4" w:space="0" w:color="auto"/>
              <w:left w:val="nil"/>
              <w:bottom w:val="single" w:sz="4" w:space="0" w:color="auto"/>
              <w:right w:val="single" w:sz="4" w:space="0" w:color="auto"/>
            </w:tcBorders>
            <w:vAlign w:val="center"/>
            <w:hideMark/>
          </w:tcPr>
          <w:p w14:paraId="5BEF88E5" w14:textId="77777777" w:rsidR="00FC7F5E" w:rsidRPr="00FC7F5E" w:rsidRDefault="00FC7F5E" w:rsidP="00FC7F5E">
            <w:pPr>
              <w:spacing w:after="0"/>
              <w:jc w:val="both"/>
              <w:rPr>
                <w:rFonts w:asciiTheme="majorBidi" w:eastAsia="Calibri" w:hAnsiTheme="majorBidi" w:cstheme="majorBidi"/>
                <w:bCs/>
                <w:vertAlign w:val="superscript"/>
                <w:lang w:val="hr-HR"/>
              </w:rPr>
            </w:pPr>
            <w:r w:rsidRPr="00FC7F5E">
              <w:rPr>
                <w:rFonts w:asciiTheme="majorBidi" w:eastAsia="Calibri" w:hAnsiTheme="majorBidi" w:cstheme="majorBidi"/>
                <w:bCs/>
                <w:lang w:val="hr-HR"/>
              </w:rPr>
              <w:t>m</w:t>
            </w:r>
            <w:r w:rsidRPr="00FC7F5E">
              <w:rPr>
                <w:rFonts w:asciiTheme="majorBidi" w:eastAsia="Calibri" w:hAnsiTheme="majorBidi" w:cstheme="majorBidi"/>
                <w:bCs/>
                <w:vertAlign w:val="superscript"/>
                <w:lang w:val="hr-HR"/>
              </w:rPr>
              <w:t>2</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0F6390A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166" w:type="dxa"/>
            <w:tcBorders>
              <w:top w:val="nil"/>
              <w:left w:val="nil"/>
              <w:bottom w:val="single" w:sz="4" w:space="0" w:color="auto"/>
              <w:right w:val="single" w:sz="4" w:space="0" w:color="auto"/>
            </w:tcBorders>
            <w:noWrap/>
            <w:vAlign w:val="center"/>
            <w:hideMark/>
          </w:tcPr>
          <w:p w14:paraId="79B06FB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250,00</w:t>
            </w:r>
          </w:p>
        </w:tc>
        <w:tc>
          <w:tcPr>
            <w:tcW w:w="1107" w:type="dxa"/>
            <w:tcBorders>
              <w:top w:val="nil"/>
              <w:left w:val="nil"/>
              <w:bottom w:val="single" w:sz="4" w:space="0" w:color="auto"/>
              <w:right w:val="single" w:sz="4" w:space="0" w:color="auto"/>
            </w:tcBorders>
            <w:vAlign w:val="center"/>
            <w:hideMark/>
          </w:tcPr>
          <w:p w14:paraId="00BAA9A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181" w:type="dxa"/>
            <w:tcBorders>
              <w:top w:val="nil"/>
              <w:left w:val="nil"/>
              <w:bottom w:val="single" w:sz="4" w:space="0" w:color="auto"/>
              <w:right w:val="single" w:sz="4" w:space="0" w:color="auto"/>
            </w:tcBorders>
            <w:vAlign w:val="center"/>
            <w:hideMark/>
          </w:tcPr>
          <w:p w14:paraId="140B545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r>
    </w:tbl>
    <w:p w14:paraId="15730BCD" w14:textId="77777777" w:rsidR="00FC7F5E" w:rsidRPr="00FC7F5E" w:rsidRDefault="00FC7F5E" w:rsidP="00FC7F5E">
      <w:pPr>
        <w:spacing w:after="0"/>
        <w:jc w:val="both"/>
        <w:rPr>
          <w:rFonts w:asciiTheme="majorBidi" w:eastAsia="Calibri" w:hAnsiTheme="majorBidi" w:cstheme="majorBidi"/>
          <w:bCs/>
          <w:lang w:val="hr-HR"/>
        </w:rPr>
      </w:pPr>
    </w:p>
    <w:tbl>
      <w:tblPr>
        <w:tblW w:w="9229" w:type="dxa"/>
        <w:tblInd w:w="93" w:type="dxa"/>
        <w:tblLook w:val="04A0" w:firstRow="1" w:lastRow="0" w:firstColumn="1" w:lastColumn="0" w:noHBand="0" w:noVBand="1"/>
      </w:tblPr>
      <w:tblGrid>
        <w:gridCol w:w="9229"/>
      </w:tblGrid>
      <w:tr w:rsidR="00FC7F5E" w:rsidRPr="00FC7F5E" w14:paraId="675E6D1B" w14:textId="77777777">
        <w:trPr>
          <w:trHeight w:val="266"/>
        </w:trPr>
        <w:tc>
          <w:tcPr>
            <w:tcW w:w="9229" w:type="dxa"/>
            <w:tcBorders>
              <w:top w:val="single" w:sz="4" w:space="0" w:color="auto"/>
              <w:left w:val="single" w:sz="4" w:space="0" w:color="auto"/>
              <w:bottom w:val="single" w:sz="4" w:space="0" w:color="auto"/>
              <w:right w:val="single" w:sz="4" w:space="0" w:color="auto"/>
            </w:tcBorders>
            <w:noWrap/>
            <w:hideMark/>
          </w:tcPr>
          <w:p w14:paraId="79986B6F"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PROGRAM  2538 Izgradnja i rekonstrukcija cesta</w:t>
            </w:r>
          </w:p>
        </w:tc>
      </w:tr>
      <w:tr w:rsidR="00FC7F5E" w:rsidRPr="00FC7F5E" w14:paraId="292A7AD2"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2C8C9D1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Opis programa</w:t>
            </w:r>
            <w:r w:rsidRPr="00FC7F5E">
              <w:rPr>
                <w:rFonts w:asciiTheme="majorBidi" w:eastAsia="Calibri" w:hAnsiTheme="majorBidi" w:cstheme="majorBidi"/>
                <w:bCs/>
                <w:lang w:val="hr-HR"/>
              </w:rPr>
              <w:t>:</w:t>
            </w:r>
          </w:p>
          <w:p w14:paraId="2972837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Izvođenje građevinskih radova na obnovi kolnika u ulici Franje </w:t>
            </w:r>
            <w:proofErr w:type="spellStart"/>
            <w:r w:rsidRPr="00FC7F5E">
              <w:rPr>
                <w:rFonts w:asciiTheme="majorBidi" w:eastAsia="Calibri" w:hAnsiTheme="majorBidi" w:cstheme="majorBidi"/>
                <w:bCs/>
                <w:lang w:val="hr-HR"/>
              </w:rPr>
              <w:t>Hanamana</w:t>
            </w:r>
            <w:proofErr w:type="spellEnd"/>
            <w:r w:rsidRPr="00FC7F5E">
              <w:rPr>
                <w:rFonts w:asciiTheme="majorBidi" w:eastAsia="Calibri" w:hAnsiTheme="majorBidi" w:cstheme="majorBidi"/>
                <w:bCs/>
                <w:lang w:val="hr-HR"/>
              </w:rPr>
              <w:t>.</w:t>
            </w:r>
          </w:p>
        </w:tc>
      </w:tr>
      <w:tr w:rsidR="00FC7F5E" w:rsidRPr="00FC7F5E" w14:paraId="557138B3"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5DB6972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Zakonske i druge pravne osnove programa</w:t>
            </w:r>
            <w:r w:rsidRPr="00FC7F5E">
              <w:rPr>
                <w:rFonts w:asciiTheme="majorBidi" w:eastAsia="Calibri" w:hAnsiTheme="majorBidi" w:cstheme="majorBidi"/>
                <w:bCs/>
                <w:lang w:val="hr-HR"/>
              </w:rPr>
              <w:t>:</w:t>
            </w:r>
          </w:p>
          <w:p w14:paraId="40D20E0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Zakon o prostornom uređenju, Program gradnje objekata i uređaja komunalne infrastrukture za 2026. godinu,</w:t>
            </w:r>
          </w:p>
        </w:tc>
      </w:tr>
      <w:tr w:rsidR="00FC7F5E" w:rsidRPr="00FC7F5E" w14:paraId="424CECE4" w14:textId="77777777">
        <w:trPr>
          <w:trHeight w:val="584"/>
        </w:trPr>
        <w:tc>
          <w:tcPr>
            <w:tcW w:w="9229" w:type="dxa"/>
            <w:tcBorders>
              <w:top w:val="single" w:sz="4" w:space="0" w:color="auto"/>
              <w:left w:val="single" w:sz="4" w:space="0" w:color="auto"/>
              <w:bottom w:val="single" w:sz="4" w:space="0" w:color="auto"/>
              <w:right w:val="single" w:sz="4" w:space="0" w:color="000000"/>
            </w:tcBorders>
            <w:hideMark/>
          </w:tcPr>
          <w:p w14:paraId="7399052A"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Ciljevi provedbe programa u razdoblju 2026.-2028.</w:t>
            </w:r>
          </w:p>
          <w:p w14:paraId="506809CD" w14:textId="04611D3B"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U okviru obnove kolnika u ulici Franje </w:t>
            </w:r>
            <w:proofErr w:type="spellStart"/>
            <w:r w:rsidRPr="00FC7F5E">
              <w:rPr>
                <w:rFonts w:asciiTheme="majorBidi" w:eastAsia="Calibri" w:hAnsiTheme="majorBidi" w:cstheme="majorBidi"/>
                <w:bCs/>
                <w:lang w:val="hr-HR"/>
              </w:rPr>
              <w:t>Hanamana</w:t>
            </w:r>
            <w:proofErr w:type="spellEnd"/>
            <w:r w:rsidRPr="00FC7F5E">
              <w:rPr>
                <w:rFonts w:asciiTheme="majorBidi" w:eastAsia="Calibri" w:hAnsiTheme="majorBidi" w:cstheme="majorBidi"/>
                <w:bCs/>
                <w:lang w:val="hr-HR"/>
              </w:rPr>
              <w:t xml:space="preserve"> planirano je izvođenje građevinskih radova potrebnih za sanaciju oštećenog kolnika ukupne površine 2.500,00m</w:t>
            </w:r>
            <w:r w:rsidRPr="00FC7F5E">
              <w:rPr>
                <w:rFonts w:asciiTheme="majorBidi" w:eastAsia="Calibri" w:hAnsiTheme="majorBidi" w:cstheme="majorBidi"/>
                <w:bCs/>
                <w:vertAlign w:val="superscript"/>
                <w:lang w:val="hr-HR"/>
              </w:rPr>
              <w:t>2</w:t>
            </w:r>
            <w:r w:rsidRPr="00FC7F5E">
              <w:rPr>
                <w:rFonts w:asciiTheme="majorBidi" w:eastAsia="Calibri" w:hAnsiTheme="majorBidi" w:cstheme="majorBidi"/>
                <w:bCs/>
                <w:lang w:val="hr-HR"/>
              </w:rPr>
              <w:t xml:space="preserve">. </w:t>
            </w:r>
          </w:p>
        </w:tc>
      </w:tr>
    </w:tbl>
    <w:p w14:paraId="1C28C47E" w14:textId="77777777" w:rsidR="00FC7F5E" w:rsidRPr="00FC7F5E" w:rsidRDefault="00FC7F5E" w:rsidP="00FC7F5E">
      <w:pPr>
        <w:spacing w:after="0"/>
        <w:jc w:val="both"/>
        <w:rPr>
          <w:rFonts w:asciiTheme="majorBidi" w:eastAsia="Calibri" w:hAnsiTheme="majorBidi" w:cstheme="majorBidi"/>
          <w:bCs/>
          <w:lang w:val="hr-HR"/>
        </w:rPr>
      </w:pPr>
    </w:p>
    <w:tbl>
      <w:tblPr>
        <w:tblW w:w="9258" w:type="dxa"/>
        <w:tblInd w:w="93" w:type="dxa"/>
        <w:tblLook w:val="04A0" w:firstRow="1" w:lastRow="0" w:firstColumn="1" w:lastColumn="0" w:noHBand="0" w:noVBand="1"/>
      </w:tblPr>
      <w:tblGrid>
        <w:gridCol w:w="4864"/>
        <w:gridCol w:w="1559"/>
        <w:gridCol w:w="1417"/>
        <w:gridCol w:w="1418"/>
      </w:tblGrid>
      <w:tr w:rsidR="00FC7F5E" w:rsidRPr="00FC7F5E" w14:paraId="282D3B8B" w14:textId="77777777">
        <w:trPr>
          <w:trHeight w:val="564"/>
        </w:trPr>
        <w:tc>
          <w:tcPr>
            <w:tcW w:w="4864" w:type="dxa"/>
            <w:tcBorders>
              <w:top w:val="single" w:sz="4" w:space="0" w:color="auto"/>
              <w:left w:val="single" w:sz="4" w:space="0" w:color="auto"/>
              <w:bottom w:val="single" w:sz="4" w:space="0" w:color="auto"/>
              <w:right w:val="single" w:sz="4" w:space="0" w:color="auto"/>
            </w:tcBorders>
            <w:noWrap/>
            <w:vAlign w:val="center"/>
            <w:hideMark/>
          </w:tcPr>
          <w:p w14:paraId="6306CB32"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Naziv aktivnosti</w:t>
            </w:r>
          </w:p>
        </w:tc>
        <w:tc>
          <w:tcPr>
            <w:tcW w:w="1559" w:type="dxa"/>
            <w:tcBorders>
              <w:top w:val="single" w:sz="4" w:space="0" w:color="auto"/>
              <w:left w:val="nil"/>
              <w:bottom w:val="single" w:sz="4" w:space="0" w:color="auto"/>
              <w:right w:val="single" w:sz="4" w:space="0" w:color="auto"/>
            </w:tcBorders>
            <w:vAlign w:val="center"/>
            <w:hideMark/>
          </w:tcPr>
          <w:p w14:paraId="16AE2A90"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Proračun 2026 (€)</w:t>
            </w:r>
          </w:p>
        </w:tc>
        <w:tc>
          <w:tcPr>
            <w:tcW w:w="1417" w:type="dxa"/>
            <w:tcBorders>
              <w:top w:val="single" w:sz="4" w:space="0" w:color="auto"/>
              <w:left w:val="nil"/>
              <w:bottom w:val="single" w:sz="4" w:space="0" w:color="auto"/>
              <w:right w:val="single" w:sz="4" w:space="0" w:color="auto"/>
            </w:tcBorders>
            <w:vAlign w:val="center"/>
            <w:hideMark/>
          </w:tcPr>
          <w:p w14:paraId="32A39148"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Promjena iznosa (€)</w:t>
            </w:r>
          </w:p>
        </w:tc>
        <w:tc>
          <w:tcPr>
            <w:tcW w:w="1418" w:type="dxa"/>
            <w:tcBorders>
              <w:top w:val="single" w:sz="4" w:space="0" w:color="auto"/>
              <w:left w:val="nil"/>
              <w:bottom w:val="single" w:sz="4" w:space="0" w:color="auto"/>
              <w:right w:val="single" w:sz="4" w:space="0" w:color="auto"/>
            </w:tcBorders>
            <w:vAlign w:val="center"/>
            <w:hideMark/>
          </w:tcPr>
          <w:p w14:paraId="48094F1F"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Novi plan (€)</w:t>
            </w:r>
          </w:p>
        </w:tc>
      </w:tr>
      <w:tr w:rsidR="00FC7F5E" w:rsidRPr="00FC7F5E" w14:paraId="09FF5D4A" w14:textId="77777777">
        <w:trPr>
          <w:trHeight w:val="282"/>
        </w:trPr>
        <w:tc>
          <w:tcPr>
            <w:tcW w:w="4864" w:type="dxa"/>
            <w:tcBorders>
              <w:top w:val="single" w:sz="4" w:space="0" w:color="auto"/>
              <w:left w:val="single" w:sz="4" w:space="0" w:color="auto"/>
              <w:bottom w:val="single" w:sz="4" w:space="0" w:color="auto"/>
              <w:right w:val="single" w:sz="4" w:space="0" w:color="auto"/>
            </w:tcBorders>
            <w:hideMark/>
          </w:tcPr>
          <w:p w14:paraId="6A5210D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Kapitalni projekt K253902 Izgradnja nogostupa u Dubrovačkoj ulici</w:t>
            </w:r>
          </w:p>
        </w:tc>
        <w:tc>
          <w:tcPr>
            <w:tcW w:w="1559" w:type="dxa"/>
            <w:tcBorders>
              <w:top w:val="nil"/>
              <w:left w:val="nil"/>
              <w:bottom w:val="single" w:sz="4" w:space="0" w:color="auto"/>
              <w:right w:val="single" w:sz="4" w:space="0" w:color="auto"/>
            </w:tcBorders>
            <w:noWrap/>
            <w:vAlign w:val="center"/>
            <w:hideMark/>
          </w:tcPr>
          <w:p w14:paraId="695C338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417" w:type="dxa"/>
            <w:tcBorders>
              <w:top w:val="nil"/>
              <w:left w:val="nil"/>
              <w:bottom w:val="single" w:sz="4" w:space="0" w:color="auto"/>
              <w:right w:val="single" w:sz="4" w:space="0" w:color="auto"/>
            </w:tcBorders>
            <w:noWrap/>
            <w:vAlign w:val="center"/>
            <w:hideMark/>
          </w:tcPr>
          <w:p w14:paraId="1130FFA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97.000,00</w:t>
            </w:r>
          </w:p>
        </w:tc>
        <w:tc>
          <w:tcPr>
            <w:tcW w:w="1418" w:type="dxa"/>
            <w:tcBorders>
              <w:top w:val="nil"/>
              <w:left w:val="nil"/>
              <w:bottom w:val="single" w:sz="4" w:space="0" w:color="auto"/>
              <w:right w:val="single" w:sz="4" w:space="0" w:color="auto"/>
            </w:tcBorders>
            <w:vAlign w:val="center"/>
            <w:hideMark/>
          </w:tcPr>
          <w:p w14:paraId="1FCCAC6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97.000,00</w:t>
            </w:r>
          </w:p>
        </w:tc>
      </w:tr>
      <w:tr w:rsidR="00FC7F5E" w:rsidRPr="00FC7F5E" w14:paraId="5E715446" w14:textId="77777777">
        <w:trPr>
          <w:trHeight w:val="282"/>
        </w:trPr>
        <w:tc>
          <w:tcPr>
            <w:tcW w:w="4864" w:type="dxa"/>
            <w:tcBorders>
              <w:top w:val="single" w:sz="4" w:space="0" w:color="auto"/>
              <w:left w:val="single" w:sz="4" w:space="0" w:color="auto"/>
              <w:bottom w:val="single" w:sz="4" w:space="0" w:color="auto"/>
              <w:right w:val="single" w:sz="4" w:space="0" w:color="auto"/>
            </w:tcBorders>
            <w:noWrap/>
            <w:hideMark/>
          </w:tcPr>
          <w:p w14:paraId="24AAA040"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Ukupno program:</w:t>
            </w:r>
          </w:p>
        </w:tc>
        <w:tc>
          <w:tcPr>
            <w:tcW w:w="1559" w:type="dxa"/>
            <w:tcBorders>
              <w:top w:val="nil"/>
              <w:left w:val="nil"/>
              <w:bottom w:val="single" w:sz="4" w:space="0" w:color="auto"/>
              <w:right w:val="single" w:sz="4" w:space="0" w:color="auto"/>
            </w:tcBorders>
            <w:noWrap/>
            <w:vAlign w:val="center"/>
            <w:hideMark/>
          </w:tcPr>
          <w:p w14:paraId="40D26BDA"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0,00</w:t>
            </w:r>
          </w:p>
        </w:tc>
        <w:tc>
          <w:tcPr>
            <w:tcW w:w="1417" w:type="dxa"/>
            <w:tcBorders>
              <w:top w:val="nil"/>
              <w:left w:val="nil"/>
              <w:bottom w:val="single" w:sz="4" w:space="0" w:color="auto"/>
              <w:right w:val="single" w:sz="4" w:space="0" w:color="auto"/>
            </w:tcBorders>
            <w:noWrap/>
            <w:vAlign w:val="center"/>
            <w:hideMark/>
          </w:tcPr>
          <w:p w14:paraId="6380514D"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97.000,00</w:t>
            </w:r>
          </w:p>
        </w:tc>
        <w:tc>
          <w:tcPr>
            <w:tcW w:w="1418" w:type="dxa"/>
            <w:tcBorders>
              <w:top w:val="nil"/>
              <w:left w:val="nil"/>
              <w:bottom w:val="single" w:sz="4" w:space="0" w:color="auto"/>
              <w:right w:val="single" w:sz="4" w:space="0" w:color="auto"/>
            </w:tcBorders>
            <w:vAlign w:val="center"/>
            <w:hideMark/>
          </w:tcPr>
          <w:p w14:paraId="4CBBDF46"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97.000,00</w:t>
            </w:r>
          </w:p>
        </w:tc>
      </w:tr>
    </w:tbl>
    <w:p w14:paraId="3CBAE516" w14:textId="77777777" w:rsidR="00FC7F5E" w:rsidRPr="00FC7F5E" w:rsidRDefault="00FC7F5E" w:rsidP="00FC7F5E">
      <w:pPr>
        <w:spacing w:after="0"/>
        <w:jc w:val="both"/>
        <w:rPr>
          <w:rFonts w:asciiTheme="majorBidi" w:eastAsia="Calibri" w:hAnsiTheme="majorBidi" w:cstheme="majorBidi"/>
          <w:bCs/>
          <w:lang w:val="hr-HR"/>
        </w:rPr>
      </w:pPr>
    </w:p>
    <w:p w14:paraId="68F346CB" w14:textId="77777777" w:rsidR="00FC7F5E" w:rsidRPr="00FC7F5E" w:rsidRDefault="00FC7F5E" w:rsidP="00FC7F5E">
      <w:pPr>
        <w:spacing w:after="0"/>
        <w:jc w:val="both"/>
        <w:rPr>
          <w:rFonts w:asciiTheme="majorBidi" w:eastAsia="Calibri" w:hAnsiTheme="majorBidi" w:cstheme="majorBidi"/>
          <w:bCs/>
          <w:lang w:val="hr-HR"/>
        </w:rPr>
      </w:pPr>
    </w:p>
    <w:tbl>
      <w:tblPr>
        <w:tblW w:w="9210" w:type="dxa"/>
        <w:tblInd w:w="137" w:type="dxa"/>
        <w:tblLayout w:type="fixed"/>
        <w:tblLook w:val="04A0" w:firstRow="1" w:lastRow="0" w:firstColumn="1" w:lastColumn="0" w:noHBand="0" w:noVBand="1"/>
      </w:tblPr>
      <w:tblGrid>
        <w:gridCol w:w="9210"/>
      </w:tblGrid>
      <w:tr w:rsidR="00FC7F5E" w:rsidRPr="00FC7F5E" w14:paraId="270D7683" w14:textId="77777777">
        <w:trPr>
          <w:trHeight w:val="16"/>
        </w:trPr>
        <w:tc>
          <w:tcPr>
            <w:tcW w:w="9214" w:type="dxa"/>
            <w:tcBorders>
              <w:top w:val="single" w:sz="4" w:space="0" w:color="auto"/>
              <w:left w:val="single" w:sz="4" w:space="0" w:color="auto"/>
              <w:bottom w:val="single" w:sz="4" w:space="0" w:color="auto"/>
              <w:right w:val="single" w:sz="4" w:space="0" w:color="auto"/>
            </w:tcBorders>
            <w:hideMark/>
          </w:tcPr>
          <w:p w14:paraId="57EFD6BA"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 xml:space="preserve">Kapitalni projekt K253802 Obnova kolnika – ulica Franje </w:t>
            </w:r>
            <w:proofErr w:type="spellStart"/>
            <w:r w:rsidRPr="00FC7F5E">
              <w:rPr>
                <w:rFonts w:asciiTheme="majorBidi" w:eastAsia="Calibri" w:hAnsiTheme="majorBidi" w:cstheme="majorBidi"/>
                <w:b/>
                <w:bCs/>
                <w:lang w:val="hr-HR"/>
              </w:rPr>
              <w:t>Hanamana</w:t>
            </w:r>
            <w:proofErr w:type="spellEnd"/>
          </w:p>
        </w:tc>
      </w:tr>
      <w:tr w:rsidR="00FC7F5E" w:rsidRPr="00FC7F5E" w14:paraId="6999DCA0" w14:textId="77777777">
        <w:trPr>
          <w:trHeight w:val="509"/>
        </w:trPr>
        <w:tc>
          <w:tcPr>
            <w:tcW w:w="9214" w:type="dxa"/>
            <w:tcBorders>
              <w:top w:val="single" w:sz="4" w:space="0" w:color="auto"/>
              <w:left w:val="single" w:sz="4" w:space="0" w:color="auto"/>
              <w:bottom w:val="single" w:sz="4" w:space="0" w:color="auto"/>
              <w:right w:val="single" w:sz="4" w:space="0" w:color="auto"/>
            </w:tcBorders>
            <w:vAlign w:val="center"/>
            <w:hideMark/>
          </w:tcPr>
          <w:p w14:paraId="4A884A5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Izvođenje građevinskih radova na obnovi kolnika u ulici Franje </w:t>
            </w:r>
            <w:proofErr w:type="spellStart"/>
            <w:r w:rsidRPr="00FC7F5E">
              <w:rPr>
                <w:rFonts w:asciiTheme="majorBidi" w:eastAsia="Calibri" w:hAnsiTheme="majorBidi" w:cstheme="majorBidi"/>
                <w:bCs/>
                <w:lang w:val="hr-HR"/>
              </w:rPr>
              <w:t>Hanamana</w:t>
            </w:r>
            <w:proofErr w:type="spellEnd"/>
            <w:r w:rsidRPr="00FC7F5E">
              <w:rPr>
                <w:rFonts w:asciiTheme="majorBidi" w:eastAsia="Calibri" w:hAnsiTheme="majorBidi" w:cstheme="majorBidi"/>
                <w:bCs/>
                <w:lang w:val="hr-HR"/>
              </w:rPr>
              <w:t>.</w:t>
            </w:r>
          </w:p>
        </w:tc>
      </w:tr>
    </w:tbl>
    <w:p w14:paraId="4EB1D638" w14:textId="77777777" w:rsidR="00FC7F5E" w:rsidRPr="00FC7F5E" w:rsidRDefault="00FC7F5E" w:rsidP="00FC7F5E">
      <w:pPr>
        <w:spacing w:after="0"/>
        <w:jc w:val="both"/>
        <w:rPr>
          <w:rFonts w:asciiTheme="majorBidi" w:eastAsia="Calibri" w:hAnsiTheme="majorBidi" w:cstheme="majorBidi"/>
          <w:bCs/>
          <w:lang w:val="hr-HR"/>
        </w:rPr>
      </w:pPr>
    </w:p>
    <w:tbl>
      <w:tblPr>
        <w:tblW w:w="9180" w:type="dxa"/>
        <w:tblInd w:w="137" w:type="dxa"/>
        <w:tblLayout w:type="fixed"/>
        <w:tblLook w:val="04A0" w:firstRow="1" w:lastRow="0" w:firstColumn="1" w:lastColumn="0" w:noHBand="0" w:noVBand="1"/>
      </w:tblPr>
      <w:tblGrid>
        <w:gridCol w:w="1389"/>
        <w:gridCol w:w="1417"/>
        <w:gridCol w:w="1038"/>
        <w:gridCol w:w="1700"/>
        <w:gridCol w:w="1165"/>
        <w:gridCol w:w="1165"/>
        <w:gridCol w:w="1306"/>
      </w:tblGrid>
      <w:tr w:rsidR="00FC7F5E" w:rsidRPr="00FC7F5E" w14:paraId="0CF825D0" w14:textId="77777777">
        <w:trPr>
          <w:trHeight w:val="564"/>
        </w:trPr>
        <w:tc>
          <w:tcPr>
            <w:tcW w:w="1389" w:type="dxa"/>
            <w:tcBorders>
              <w:top w:val="single" w:sz="4" w:space="0" w:color="auto"/>
              <w:left w:val="single" w:sz="4" w:space="0" w:color="auto"/>
              <w:bottom w:val="single" w:sz="4" w:space="0" w:color="auto"/>
              <w:right w:val="single" w:sz="4" w:space="0" w:color="auto"/>
            </w:tcBorders>
            <w:noWrap/>
            <w:vAlign w:val="center"/>
            <w:hideMark/>
          </w:tcPr>
          <w:p w14:paraId="1773F1F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56177A5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5DBCFFA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36A844F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069AFE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proračun 2026.</w:t>
            </w:r>
          </w:p>
        </w:tc>
        <w:tc>
          <w:tcPr>
            <w:tcW w:w="1166" w:type="dxa"/>
            <w:tcBorders>
              <w:top w:val="single" w:sz="4" w:space="0" w:color="auto"/>
              <w:left w:val="nil"/>
              <w:bottom w:val="single" w:sz="4" w:space="0" w:color="auto"/>
              <w:right w:val="single" w:sz="4" w:space="0" w:color="auto"/>
            </w:tcBorders>
            <w:vAlign w:val="center"/>
            <w:hideMark/>
          </w:tcPr>
          <w:p w14:paraId="218D653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4871C3F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4F78407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534DC54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307" w:type="dxa"/>
            <w:tcBorders>
              <w:top w:val="single" w:sz="4" w:space="0" w:color="auto"/>
              <w:left w:val="nil"/>
              <w:bottom w:val="single" w:sz="4" w:space="0" w:color="auto"/>
              <w:right w:val="single" w:sz="4" w:space="0" w:color="auto"/>
            </w:tcBorders>
            <w:vAlign w:val="center"/>
            <w:hideMark/>
          </w:tcPr>
          <w:p w14:paraId="69955F5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2278BD0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75BDAF48"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26CF4A7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Cesta</w:t>
            </w:r>
          </w:p>
        </w:tc>
        <w:tc>
          <w:tcPr>
            <w:tcW w:w="1417" w:type="dxa"/>
            <w:tcBorders>
              <w:top w:val="nil"/>
              <w:left w:val="nil"/>
              <w:bottom w:val="single" w:sz="4" w:space="0" w:color="auto"/>
              <w:right w:val="single" w:sz="4" w:space="0" w:color="auto"/>
            </w:tcBorders>
            <w:noWrap/>
            <w:vAlign w:val="center"/>
            <w:hideMark/>
          </w:tcPr>
          <w:p w14:paraId="7969AAD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Sanirano ceste </w:t>
            </w:r>
          </w:p>
        </w:tc>
        <w:tc>
          <w:tcPr>
            <w:tcW w:w="1039" w:type="dxa"/>
            <w:tcBorders>
              <w:top w:val="nil"/>
              <w:left w:val="nil"/>
              <w:bottom w:val="single" w:sz="4" w:space="0" w:color="auto"/>
              <w:right w:val="single" w:sz="4" w:space="0" w:color="auto"/>
            </w:tcBorders>
            <w:vAlign w:val="center"/>
            <w:hideMark/>
          </w:tcPr>
          <w:p w14:paraId="65CD2AD0" w14:textId="77777777" w:rsidR="00FC7F5E" w:rsidRPr="00FC7F5E" w:rsidRDefault="00FC7F5E" w:rsidP="00FC7F5E">
            <w:pPr>
              <w:spacing w:after="0"/>
              <w:jc w:val="both"/>
              <w:rPr>
                <w:rFonts w:asciiTheme="majorBidi" w:eastAsia="Calibri" w:hAnsiTheme="majorBidi" w:cstheme="majorBidi"/>
                <w:bCs/>
                <w:vertAlign w:val="superscript"/>
                <w:lang w:val="hr-HR"/>
              </w:rPr>
            </w:pPr>
            <w:r w:rsidRPr="00FC7F5E">
              <w:rPr>
                <w:rFonts w:asciiTheme="majorBidi" w:eastAsia="Calibri" w:hAnsiTheme="majorBidi" w:cstheme="majorBidi"/>
                <w:bCs/>
                <w:lang w:val="hr-HR"/>
              </w:rPr>
              <w:t>m</w:t>
            </w:r>
            <w:r w:rsidRPr="00FC7F5E">
              <w:rPr>
                <w:rFonts w:asciiTheme="majorBidi" w:eastAsia="Calibri" w:hAnsiTheme="majorBidi" w:cstheme="majorBidi"/>
                <w:bCs/>
                <w:vertAlign w:val="superscript"/>
                <w:lang w:val="hr-HR"/>
              </w:rPr>
              <w:t>2</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0AF06CD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166" w:type="dxa"/>
            <w:tcBorders>
              <w:top w:val="nil"/>
              <w:left w:val="nil"/>
              <w:bottom w:val="single" w:sz="4" w:space="0" w:color="auto"/>
              <w:right w:val="single" w:sz="4" w:space="0" w:color="auto"/>
            </w:tcBorders>
            <w:noWrap/>
            <w:vAlign w:val="center"/>
            <w:hideMark/>
          </w:tcPr>
          <w:p w14:paraId="448D4B6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2.500,00</w:t>
            </w:r>
          </w:p>
        </w:tc>
        <w:tc>
          <w:tcPr>
            <w:tcW w:w="1166" w:type="dxa"/>
            <w:tcBorders>
              <w:top w:val="nil"/>
              <w:left w:val="nil"/>
              <w:bottom w:val="single" w:sz="4" w:space="0" w:color="auto"/>
              <w:right w:val="single" w:sz="4" w:space="0" w:color="auto"/>
            </w:tcBorders>
            <w:vAlign w:val="center"/>
            <w:hideMark/>
          </w:tcPr>
          <w:p w14:paraId="7B93791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307" w:type="dxa"/>
            <w:tcBorders>
              <w:top w:val="nil"/>
              <w:left w:val="nil"/>
              <w:bottom w:val="single" w:sz="4" w:space="0" w:color="auto"/>
              <w:right w:val="single" w:sz="4" w:space="0" w:color="auto"/>
            </w:tcBorders>
            <w:vAlign w:val="center"/>
            <w:hideMark/>
          </w:tcPr>
          <w:p w14:paraId="6398BDF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r>
    </w:tbl>
    <w:p w14:paraId="08FA6096" w14:textId="77777777" w:rsidR="00FC7F5E" w:rsidRPr="00FC7F5E" w:rsidRDefault="00FC7F5E" w:rsidP="00FC7F5E">
      <w:pPr>
        <w:spacing w:after="0"/>
        <w:jc w:val="both"/>
        <w:rPr>
          <w:rFonts w:asciiTheme="majorBidi" w:eastAsia="Calibri" w:hAnsiTheme="majorBidi" w:cstheme="majorBidi"/>
          <w:bCs/>
          <w:lang w:val="hr-HR"/>
        </w:rPr>
      </w:pPr>
    </w:p>
    <w:tbl>
      <w:tblPr>
        <w:tblW w:w="9229" w:type="dxa"/>
        <w:tblInd w:w="93" w:type="dxa"/>
        <w:tblLook w:val="04A0" w:firstRow="1" w:lastRow="0" w:firstColumn="1" w:lastColumn="0" w:noHBand="0" w:noVBand="1"/>
      </w:tblPr>
      <w:tblGrid>
        <w:gridCol w:w="9229"/>
      </w:tblGrid>
      <w:tr w:rsidR="00FC7F5E" w:rsidRPr="00FC7F5E" w14:paraId="32D24F26" w14:textId="77777777">
        <w:trPr>
          <w:trHeight w:val="266"/>
        </w:trPr>
        <w:tc>
          <w:tcPr>
            <w:tcW w:w="9229" w:type="dxa"/>
            <w:tcBorders>
              <w:top w:val="single" w:sz="4" w:space="0" w:color="auto"/>
              <w:left w:val="single" w:sz="4" w:space="0" w:color="auto"/>
              <w:bottom w:val="single" w:sz="4" w:space="0" w:color="auto"/>
              <w:right w:val="single" w:sz="4" w:space="0" w:color="auto"/>
            </w:tcBorders>
            <w:noWrap/>
            <w:hideMark/>
          </w:tcPr>
          <w:p w14:paraId="0857FEB0"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PROGRAM  2539 Izgradnja i rekonstrukcija nogostupa, trgova i sl.</w:t>
            </w:r>
          </w:p>
        </w:tc>
      </w:tr>
      <w:tr w:rsidR="00FC7F5E" w:rsidRPr="00FC7F5E" w14:paraId="10AADEE5"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49333AE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Opis programa</w:t>
            </w:r>
            <w:r w:rsidRPr="00FC7F5E">
              <w:rPr>
                <w:rFonts w:asciiTheme="majorBidi" w:eastAsia="Calibri" w:hAnsiTheme="majorBidi" w:cstheme="majorBidi"/>
                <w:bCs/>
                <w:lang w:val="hr-HR"/>
              </w:rPr>
              <w:t>:</w:t>
            </w:r>
          </w:p>
          <w:p w14:paraId="4D67581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Izvođenje građevinskih radova na rekonstrukciji postojećih nogostupa.</w:t>
            </w:r>
          </w:p>
        </w:tc>
      </w:tr>
      <w:tr w:rsidR="00FC7F5E" w:rsidRPr="00FC7F5E" w14:paraId="18FB0E70"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0635B2B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Zakonske i druge pravne osnove programa</w:t>
            </w:r>
            <w:r w:rsidRPr="00FC7F5E">
              <w:rPr>
                <w:rFonts w:asciiTheme="majorBidi" w:eastAsia="Calibri" w:hAnsiTheme="majorBidi" w:cstheme="majorBidi"/>
                <w:bCs/>
                <w:lang w:val="hr-HR"/>
              </w:rPr>
              <w:t>:</w:t>
            </w:r>
          </w:p>
          <w:p w14:paraId="5514C5F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Zakon o prostornom uređenju, Program gradnje objekata i uređaja komunalne infrastrukture za 2026. godinu,</w:t>
            </w:r>
          </w:p>
        </w:tc>
      </w:tr>
      <w:tr w:rsidR="00FC7F5E" w:rsidRPr="00FC7F5E" w14:paraId="34588074" w14:textId="77777777">
        <w:trPr>
          <w:trHeight w:val="584"/>
        </w:trPr>
        <w:tc>
          <w:tcPr>
            <w:tcW w:w="9229" w:type="dxa"/>
            <w:tcBorders>
              <w:top w:val="single" w:sz="4" w:space="0" w:color="auto"/>
              <w:left w:val="single" w:sz="4" w:space="0" w:color="auto"/>
              <w:bottom w:val="single" w:sz="4" w:space="0" w:color="auto"/>
              <w:right w:val="single" w:sz="4" w:space="0" w:color="000000"/>
            </w:tcBorders>
            <w:hideMark/>
          </w:tcPr>
          <w:p w14:paraId="7265AEA2"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Ciljevi provedbe programa u razdoblju 2026.-2028.</w:t>
            </w:r>
          </w:p>
          <w:p w14:paraId="41E975C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U okviru izgradnje nogostupa planirano je izvođenje građevinskih radova potrebnih za rekonstrukciju nogostupa u dijelu ulice Ivana Gundulića i dijelu ulice dr. Franje Račkoga.</w:t>
            </w:r>
          </w:p>
        </w:tc>
      </w:tr>
    </w:tbl>
    <w:p w14:paraId="4244B337" w14:textId="77777777" w:rsidR="00FC7F5E" w:rsidRPr="00FC7F5E" w:rsidRDefault="00FC7F5E" w:rsidP="00FC7F5E">
      <w:pPr>
        <w:spacing w:after="0"/>
        <w:jc w:val="both"/>
        <w:rPr>
          <w:rFonts w:asciiTheme="majorBidi" w:eastAsia="Calibri" w:hAnsiTheme="majorBidi" w:cstheme="majorBidi"/>
          <w:bCs/>
          <w:lang w:val="hr-HR"/>
        </w:rPr>
      </w:pPr>
    </w:p>
    <w:tbl>
      <w:tblPr>
        <w:tblW w:w="9258" w:type="dxa"/>
        <w:tblInd w:w="93" w:type="dxa"/>
        <w:tblLook w:val="04A0" w:firstRow="1" w:lastRow="0" w:firstColumn="1" w:lastColumn="0" w:noHBand="0" w:noVBand="1"/>
      </w:tblPr>
      <w:tblGrid>
        <w:gridCol w:w="4864"/>
        <w:gridCol w:w="1559"/>
        <w:gridCol w:w="1417"/>
        <w:gridCol w:w="1418"/>
      </w:tblGrid>
      <w:tr w:rsidR="00FC7F5E" w:rsidRPr="00FC7F5E" w14:paraId="19E7BC53" w14:textId="77777777">
        <w:trPr>
          <w:trHeight w:val="564"/>
        </w:trPr>
        <w:tc>
          <w:tcPr>
            <w:tcW w:w="4864" w:type="dxa"/>
            <w:tcBorders>
              <w:top w:val="single" w:sz="4" w:space="0" w:color="auto"/>
              <w:left w:val="single" w:sz="4" w:space="0" w:color="auto"/>
              <w:bottom w:val="single" w:sz="4" w:space="0" w:color="auto"/>
              <w:right w:val="single" w:sz="4" w:space="0" w:color="auto"/>
            </w:tcBorders>
            <w:noWrap/>
            <w:vAlign w:val="center"/>
            <w:hideMark/>
          </w:tcPr>
          <w:p w14:paraId="609C0CFC"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lastRenderedPageBreak/>
              <w:t>Naziv aktivnosti</w:t>
            </w:r>
          </w:p>
        </w:tc>
        <w:tc>
          <w:tcPr>
            <w:tcW w:w="1559" w:type="dxa"/>
            <w:tcBorders>
              <w:top w:val="single" w:sz="4" w:space="0" w:color="auto"/>
              <w:left w:val="nil"/>
              <w:bottom w:val="single" w:sz="4" w:space="0" w:color="auto"/>
              <w:right w:val="single" w:sz="4" w:space="0" w:color="auto"/>
            </w:tcBorders>
            <w:vAlign w:val="center"/>
            <w:hideMark/>
          </w:tcPr>
          <w:p w14:paraId="5DAB0EBD"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Proračun 2026 (€)</w:t>
            </w:r>
          </w:p>
        </w:tc>
        <w:tc>
          <w:tcPr>
            <w:tcW w:w="1417" w:type="dxa"/>
            <w:tcBorders>
              <w:top w:val="single" w:sz="4" w:space="0" w:color="auto"/>
              <w:left w:val="nil"/>
              <w:bottom w:val="single" w:sz="4" w:space="0" w:color="auto"/>
              <w:right w:val="single" w:sz="4" w:space="0" w:color="auto"/>
            </w:tcBorders>
            <w:vAlign w:val="center"/>
            <w:hideMark/>
          </w:tcPr>
          <w:p w14:paraId="066157C8"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Promjena iznosa (€)</w:t>
            </w:r>
          </w:p>
        </w:tc>
        <w:tc>
          <w:tcPr>
            <w:tcW w:w="1418" w:type="dxa"/>
            <w:tcBorders>
              <w:top w:val="single" w:sz="4" w:space="0" w:color="auto"/>
              <w:left w:val="nil"/>
              <w:bottom w:val="single" w:sz="4" w:space="0" w:color="auto"/>
              <w:right w:val="single" w:sz="4" w:space="0" w:color="auto"/>
            </w:tcBorders>
            <w:vAlign w:val="center"/>
            <w:hideMark/>
          </w:tcPr>
          <w:p w14:paraId="5F715571"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Novi plan (€)</w:t>
            </w:r>
          </w:p>
        </w:tc>
      </w:tr>
      <w:tr w:rsidR="00FC7F5E" w:rsidRPr="00FC7F5E" w14:paraId="68D3F811" w14:textId="77777777">
        <w:trPr>
          <w:trHeight w:val="282"/>
        </w:trPr>
        <w:tc>
          <w:tcPr>
            <w:tcW w:w="4864" w:type="dxa"/>
            <w:tcBorders>
              <w:top w:val="single" w:sz="4" w:space="0" w:color="auto"/>
              <w:left w:val="single" w:sz="4" w:space="0" w:color="auto"/>
              <w:bottom w:val="single" w:sz="4" w:space="0" w:color="auto"/>
              <w:right w:val="single" w:sz="4" w:space="0" w:color="auto"/>
            </w:tcBorders>
            <w:hideMark/>
          </w:tcPr>
          <w:p w14:paraId="6A3081A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Kapitalni projekt K253903 Rekonstrukcija nogostupa</w:t>
            </w:r>
          </w:p>
        </w:tc>
        <w:tc>
          <w:tcPr>
            <w:tcW w:w="1559" w:type="dxa"/>
            <w:tcBorders>
              <w:top w:val="nil"/>
              <w:left w:val="nil"/>
              <w:bottom w:val="single" w:sz="4" w:space="0" w:color="auto"/>
              <w:right w:val="single" w:sz="4" w:space="0" w:color="auto"/>
            </w:tcBorders>
            <w:noWrap/>
            <w:vAlign w:val="center"/>
            <w:hideMark/>
          </w:tcPr>
          <w:p w14:paraId="61EC05F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417" w:type="dxa"/>
            <w:tcBorders>
              <w:top w:val="nil"/>
              <w:left w:val="nil"/>
              <w:bottom w:val="single" w:sz="4" w:space="0" w:color="auto"/>
              <w:right w:val="single" w:sz="4" w:space="0" w:color="auto"/>
            </w:tcBorders>
            <w:noWrap/>
            <w:vAlign w:val="center"/>
            <w:hideMark/>
          </w:tcPr>
          <w:p w14:paraId="36AEBEE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75.000,00</w:t>
            </w:r>
          </w:p>
        </w:tc>
        <w:tc>
          <w:tcPr>
            <w:tcW w:w="1418" w:type="dxa"/>
            <w:tcBorders>
              <w:top w:val="nil"/>
              <w:left w:val="nil"/>
              <w:bottom w:val="single" w:sz="4" w:space="0" w:color="auto"/>
              <w:right w:val="single" w:sz="4" w:space="0" w:color="auto"/>
            </w:tcBorders>
            <w:vAlign w:val="center"/>
            <w:hideMark/>
          </w:tcPr>
          <w:p w14:paraId="68DFB29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75.000,00</w:t>
            </w:r>
          </w:p>
        </w:tc>
      </w:tr>
      <w:tr w:rsidR="00FC7F5E" w:rsidRPr="00FC7F5E" w14:paraId="69A2ECDC" w14:textId="77777777">
        <w:trPr>
          <w:trHeight w:val="282"/>
        </w:trPr>
        <w:tc>
          <w:tcPr>
            <w:tcW w:w="4864" w:type="dxa"/>
            <w:tcBorders>
              <w:top w:val="single" w:sz="4" w:space="0" w:color="auto"/>
              <w:left w:val="single" w:sz="4" w:space="0" w:color="auto"/>
              <w:bottom w:val="single" w:sz="4" w:space="0" w:color="auto"/>
              <w:right w:val="single" w:sz="4" w:space="0" w:color="auto"/>
            </w:tcBorders>
            <w:noWrap/>
            <w:hideMark/>
          </w:tcPr>
          <w:p w14:paraId="26E08582"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Ukupno program:</w:t>
            </w:r>
          </w:p>
        </w:tc>
        <w:tc>
          <w:tcPr>
            <w:tcW w:w="1559" w:type="dxa"/>
            <w:tcBorders>
              <w:top w:val="nil"/>
              <w:left w:val="nil"/>
              <w:bottom w:val="single" w:sz="4" w:space="0" w:color="auto"/>
              <w:right w:val="single" w:sz="4" w:space="0" w:color="auto"/>
            </w:tcBorders>
            <w:noWrap/>
            <w:vAlign w:val="center"/>
            <w:hideMark/>
          </w:tcPr>
          <w:p w14:paraId="0E6EA432"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0,00</w:t>
            </w:r>
          </w:p>
        </w:tc>
        <w:tc>
          <w:tcPr>
            <w:tcW w:w="1417" w:type="dxa"/>
            <w:tcBorders>
              <w:top w:val="nil"/>
              <w:left w:val="nil"/>
              <w:bottom w:val="single" w:sz="4" w:space="0" w:color="auto"/>
              <w:right w:val="single" w:sz="4" w:space="0" w:color="auto"/>
            </w:tcBorders>
            <w:noWrap/>
            <w:vAlign w:val="center"/>
            <w:hideMark/>
          </w:tcPr>
          <w:p w14:paraId="459DCF15"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75.000,00</w:t>
            </w:r>
          </w:p>
        </w:tc>
        <w:tc>
          <w:tcPr>
            <w:tcW w:w="1418" w:type="dxa"/>
            <w:tcBorders>
              <w:top w:val="nil"/>
              <w:left w:val="nil"/>
              <w:bottom w:val="single" w:sz="4" w:space="0" w:color="auto"/>
              <w:right w:val="single" w:sz="4" w:space="0" w:color="auto"/>
            </w:tcBorders>
            <w:vAlign w:val="center"/>
            <w:hideMark/>
          </w:tcPr>
          <w:p w14:paraId="521E25F4"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75.000,00</w:t>
            </w:r>
          </w:p>
        </w:tc>
      </w:tr>
    </w:tbl>
    <w:p w14:paraId="2A65B15A" w14:textId="77777777" w:rsidR="00FC7F5E" w:rsidRPr="00FC7F5E" w:rsidRDefault="00FC7F5E" w:rsidP="00FC7F5E">
      <w:pPr>
        <w:spacing w:after="0"/>
        <w:jc w:val="both"/>
        <w:rPr>
          <w:rFonts w:asciiTheme="majorBidi" w:eastAsia="Calibri" w:hAnsiTheme="majorBidi" w:cstheme="majorBidi"/>
          <w:bCs/>
          <w:lang w:val="hr-HR"/>
        </w:rPr>
      </w:pPr>
    </w:p>
    <w:p w14:paraId="1A51A616" w14:textId="77777777" w:rsidR="00FC7F5E" w:rsidRPr="00FC7F5E" w:rsidRDefault="00FC7F5E" w:rsidP="00FC7F5E">
      <w:pPr>
        <w:spacing w:after="0"/>
        <w:jc w:val="both"/>
        <w:rPr>
          <w:rFonts w:asciiTheme="majorBidi" w:eastAsia="Calibri" w:hAnsiTheme="majorBidi" w:cstheme="majorBidi"/>
          <w:bCs/>
          <w:lang w:val="hr-HR"/>
        </w:rPr>
      </w:pPr>
    </w:p>
    <w:tbl>
      <w:tblPr>
        <w:tblW w:w="9210" w:type="dxa"/>
        <w:tblInd w:w="137" w:type="dxa"/>
        <w:tblLayout w:type="fixed"/>
        <w:tblLook w:val="04A0" w:firstRow="1" w:lastRow="0" w:firstColumn="1" w:lastColumn="0" w:noHBand="0" w:noVBand="1"/>
      </w:tblPr>
      <w:tblGrid>
        <w:gridCol w:w="9210"/>
      </w:tblGrid>
      <w:tr w:rsidR="00FC7F5E" w:rsidRPr="00FC7F5E" w14:paraId="1B3B28BA" w14:textId="77777777">
        <w:trPr>
          <w:trHeight w:val="16"/>
        </w:trPr>
        <w:tc>
          <w:tcPr>
            <w:tcW w:w="9214" w:type="dxa"/>
            <w:tcBorders>
              <w:top w:val="single" w:sz="4" w:space="0" w:color="auto"/>
              <w:left w:val="single" w:sz="4" w:space="0" w:color="auto"/>
              <w:bottom w:val="single" w:sz="4" w:space="0" w:color="auto"/>
              <w:right w:val="single" w:sz="4" w:space="0" w:color="auto"/>
            </w:tcBorders>
            <w:hideMark/>
          </w:tcPr>
          <w:p w14:paraId="495D4C0B"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Kapitalni projekt K253903 Rekonstrukcija nogostupa</w:t>
            </w:r>
          </w:p>
        </w:tc>
      </w:tr>
      <w:tr w:rsidR="00FC7F5E" w:rsidRPr="00FC7F5E" w14:paraId="64C38B17" w14:textId="77777777">
        <w:trPr>
          <w:trHeight w:val="509"/>
        </w:trPr>
        <w:tc>
          <w:tcPr>
            <w:tcW w:w="9214" w:type="dxa"/>
            <w:tcBorders>
              <w:top w:val="single" w:sz="4" w:space="0" w:color="auto"/>
              <w:left w:val="single" w:sz="4" w:space="0" w:color="auto"/>
              <w:bottom w:val="single" w:sz="4" w:space="0" w:color="auto"/>
              <w:right w:val="single" w:sz="4" w:space="0" w:color="auto"/>
            </w:tcBorders>
            <w:vAlign w:val="center"/>
            <w:hideMark/>
          </w:tcPr>
          <w:p w14:paraId="47961C2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Izvođenje građevinskih radova na rekonstrukciji nogostupa u dijelu ulice Ivana Gundulića od ulice Ljudevita Gaja do ulice Matije Petra Katančića - istočna strana i obnova nogostupa u dijelu ulice dr. Franje Račkoga od ulice Vatroslava Lisinskog do Zagrebačke ulice - sjeverna strana.</w:t>
            </w:r>
          </w:p>
        </w:tc>
      </w:tr>
    </w:tbl>
    <w:p w14:paraId="3CBBD9A8" w14:textId="77777777" w:rsidR="00FC7F5E" w:rsidRPr="00FC7F5E" w:rsidRDefault="00FC7F5E" w:rsidP="00FC7F5E">
      <w:pPr>
        <w:spacing w:after="0"/>
        <w:jc w:val="both"/>
        <w:rPr>
          <w:rFonts w:asciiTheme="majorBidi" w:eastAsia="Calibri" w:hAnsiTheme="majorBidi" w:cstheme="majorBidi"/>
          <w:bCs/>
          <w:lang w:val="hr-HR"/>
        </w:rPr>
      </w:pPr>
    </w:p>
    <w:tbl>
      <w:tblPr>
        <w:tblW w:w="9180" w:type="dxa"/>
        <w:tblInd w:w="137" w:type="dxa"/>
        <w:tblLayout w:type="fixed"/>
        <w:tblLook w:val="04A0" w:firstRow="1" w:lastRow="0" w:firstColumn="1" w:lastColumn="0" w:noHBand="0" w:noVBand="1"/>
      </w:tblPr>
      <w:tblGrid>
        <w:gridCol w:w="1389"/>
        <w:gridCol w:w="1417"/>
        <w:gridCol w:w="1038"/>
        <w:gridCol w:w="1700"/>
        <w:gridCol w:w="1165"/>
        <w:gridCol w:w="1165"/>
        <w:gridCol w:w="1306"/>
      </w:tblGrid>
      <w:tr w:rsidR="00FC7F5E" w:rsidRPr="00FC7F5E" w14:paraId="787CDEA1" w14:textId="77777777">
        <w:trPr>
          <w:trHeight w:val="564"/>
        </w:trPr>
        <w:tc>
          <w:tcPr>
            <w:tcW w:w="1389" w:type="dxa"/>
            <w:tcBorders>
              <w:top w:val="single" w:sz="4" w:space="0" w:color="auto"/>
              <w:left w:val="single" w:sz="4" w:space="0" w:color="auto"/>
              <w:bottom w:val="single" w:sz="4" w:space="0" w:color="auto"/>
              <w:right w:val="single" w:sz="4" w:space="0" w:color="auto"/>
            </w:tcBorders>
            <w:noWrap/>
            <w:vAlign w:val="center"/>
            <w:hideMark/>
          </w:tcPr>
          <w:p w14:paraId="0D99D5E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61AED60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0B55BAB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72E8AEB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3843B3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proračun 2026.</w:t>
            </w:r>
          </w:p>
        </w:tc>
        <w:tc>
          <w:tcPr>
            <w:tcW w:w="1166" w:type="dxa"/>
            <w:tcBorders>
              <w:top w:val="single" w:sz="4" w:space="0" w:color="auto"/>
              <w:left w:val="nil"/>
              <w:bottom w:val="single" w:sz="4" w:space="0" w:color="auto"/>
              <w:right w:val="single" w:sz="4" w:space="0" w:color="auto"/>
            </w:tcBorders>
            <w:vAlign w:val="center"/>
            <w:hideMark/>
          </w:tcPr>
          <w:p w14:paraId="62E15E0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7AE0848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124967B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251DB42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307" w:type="dxa"/>
            <w:tcBorders>
              <w:top w:val="single" w:sz="4" w:space="0" w:color="auto"/>
              <w:left w:val="nil"/>
              <w:bottom w:val="single" w:sz="4" w:space="0" w:color="auto"/>
              <w:right w:val="single" w:sz="4" w:space="0" w:color="auto"/>
            </w:tcBorders>
            <w:vAlign w:val="center"/>
            <w:hideMark/>
          </w:tcPr>
          <w:p w14:paraId="7F93E9C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687C029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2DAD7628"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6975BD06" w14:textId="1CAB084C"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Nogostup u ulici I.</w:t>
            </w:r>
            <w:r>
              <w:rPr>
                <w:rFonts w:asciiTheme="majorBidi" w:eastAsia="Calibri" w:hAnsiTheme="majorBidi" w:cstheme="majorBidi"/>
                <w:bCs/>
                <w:lang w:val="hr-HR"/>
              </w:rPr>
              <w:t xml:space="preserve"> </w:t>
            </w:r>
            <w:r w:rsidRPr="00FC7F5E">
              <w:rPr>
                <w:rFonts w:asciiTheme="majorBidi" w:eastAsia="Calibri" w:hAnsiTheme="majorBidi" w:cstheme="majorBidi"/>
                <w:bCs/>
                <w:lang w:val="hr-HR"/>
              </w:rPr>
              <w:t>Gundulića</w:t>
            </w:r>
          </w:p>
        </w:tc>
        <w:tc>
          <w:tcPr>
            <w:tcW w:w="1417" w:type="dxa"/>
            <w:tcBorders>
              <w:top w:val="nil"/>
              <w:left w:val="nil"/>
              <w:bottom w:val="single" w:sz="4" w:space="0" w:color="auto"/>
              <w:right w:val="single" w:sz="4" w:space="0" w:color="auto"/>
            </w:tcBorders>
            <w:noWrap/>
            <w:vAlign w:val="center"/>
            <w:hideMark/>
          </w:tcPr>
          <w:p w14:paraId="64E176CE" w14:textId="77777777" w:rsidR="00FC7F5E" w:rsidRPr="00FC7F5E" w:rsidRDefault="00FC7F5E" w:rsidP="00FC7F5E">
            <w:pPr>
              <w:spacing w:after="0"/>
              <w:jc w:val="both"/>
              <w:rPr>
                <w:rFonts w:asciiTheme="majorBidi" w:eastAsia="Calibri" w:hAnsiTheme="majorBidi" w:cstheme="majorBidi"/>
                <w:bCs/>
                <w:vertAlign w:val="superscript"/>
                <w:lang w:val="hr-HR"/>
              </w:rPr>
            </w:pPr>
            <w:r w:rsidRPr="00FC7F5E">
              <w:rPr>
                <w:rFonts w:asciiTheme="majorBidi" w:eastAsia="Calibri" w:hAnsiTheme="majorBidi" w:cstheme="majorBidi"/>
                <w:bCs/>
                <w:lang w:val="hr-HR"/>
              </w:rPr>
              <w:t>Obnovljeno  nogostupa m</w:t>
            </w:r>
            <w:r w:rsidRPr="00FC7F5E">
              <w:rPr>
                <w:rFonts w:asciiTheme="majorBidi" w:eastAsia="Calibri" w:hAnsiTheme="majorBidi" w:cstheme="majorBidi"/>
                <w:bCs/>
                <w:vertAlign w:val="superscript"/>
                <w:lang w:val="hr-HR"/>
              </w:rPr>
              <w:t>2</w:t>
            </w:r>
          </w:p>
        </w:tc>
        <w:tc>
          <w:tcPr>
            <w:tcW w:w="1039" w:type="dxa"/>
            <w:tcBorders>
              <w:top w:val="nil"/>
              <w:left w:val="nil"/>
              <w:bottom w:val="single" w:sz="4" w:space="0" w:color="auto"/>
              <w:right w:val="single" w:sz="4" w:space="0" w:color="auto"/>
            </w:tcBorders>
            <w:vAlign w:val="center"/>
            <w:hideMark/>
          </w:tcPr>
          <w:p w14:paraId="38979EB1" w14:textId="77777777" w:rsidR="00FC7F5E" w:rsidRPr="00FC7F5E" w:rsidRDefault="00FC7F5E" w:rsidP="00FC7F5E">
            <w:pPr>
              <w:spacing w:after="0"/>
              <w:jc w:val="both"/>
              <w:rPr>
                <w:rFonts w:asciiTheme="majorBidi" w:eastAsia="Calibri" w:hAnsiTheme="majorBidi" w:cstheme="majorBidi"/>
                <w:bCs/>
                <w:vertAlign w:val="superscript"/>
                <w:lang w:val="hr-HR"/>
              </w:rPr>
            </w:pPr>
            <w:r w:rsidRPr="00FC7F5E">
              <w:rPr>
                <w:rFonts w:asciiTheme="majorBidi" w:eastAsia="Calibri" w:hAnsiTheme="majorBidi" w:cstheme="majorBidi"/>
                <w:bCs/>
                <w:lang w:val="hr-HR"/>
              </w:rPr>
              <w:t xml:space="preserve">m </w:t>
            </w:r>
            <w:r w:rsidRPr="00FC7F5E">
              <w:rPr>
                <w:rFonts w:asciiTheme="majorBidi" w:eastAsia="Calibri" w:hAnsiTheme="majorBidi" w:cstheme="majorBidi"/>
                <w:bCs/>
                <w:vertAlign w:val="superscript"/>
                <w:lang w:val="hr-HR"/>
              </w:rPr>
              <w:t>2</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2BAFCEA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166" w:type="dxa"/>
            <w:tcBorders>
              <w:top w:val="nil"/>
              <w:left w:val="nil"/>
              <w:bottom w:val="single" w:sz="4" w:space="0" w:color="auto"/>
              <w:right w:val="single" w:sz="4" w:space="0" w:color="auto"/>
            </w:tcBorders>
            <w:noWrap/>
            <w:vAlign w:val="center"/>
            <w:hideMark/>
          </w:tcPr>
          <w:p w14:paraId="1298D60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384,00</w:t>
            </w:r>
          </w:p>
        </w:tc>
        <w:tc>
          <w:tcPr>
            <w:tcW w:w="1166" w:type="dxa"/>
            <w:tcBorders>
              <w:top w:val="nil"/>
              <w:left w:val="nil"/>
              <w:bottom w:val="single" w:sz="4" w:space="0" w:color="auto"/>
              <w:right w:val="single" w:sz="4" w:space="0" w:color="auto"/>
            </w:tcBorders>
            <w:vAlign w:val="center"/>
            <w:hideMark/>
          </w:tcPr>
          <w:p w14:paraId="0C56DAA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307" w:type="dxa"/>
            <w:tcBorders>
              <w:top w:val="nil"/>
              <w:left w:val="nil"/>
              <w:bottom w:val="single" w:sz="4" w:space="0" w:color="auto"/>
              <w:right w:val="single" w:sz="4" w:space="0" w:color="auto"/>
            </w:tcBorders>
            <w:vAlign w:val="center"/>
            <w:hideMark/>
          </w:tcPr>
          <w:p w14:paraId="7B0FF16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r>
      <w:tr w:rsidR="00FC7F5E" w:rsidRPr="00FC7F5E" w14:paraId="58EA80E2"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729A9FBD" w14:textId="490F16C3"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Nogostup u ulici dr.</w:t>
            </w:r>
            <w:r>
              <w:rPr>
                <w:rFonts w:asciiTheme="majorBidi" w:eastAsia="Calibri" w:hAnsiTheme="majorBidi" w:cstheme="majorBidi"/>
                <w:bCs/>
                <w:lang w:val="hr-HR"/>
              </w:rPr>
              <w:t xml:space="preserve"> </w:t>
            </w:r>
            <w:r w:rsidRPr="00FC7F5E">
              <w:rPr>
                <w:rFonts w:asciiTheme="majorBidi" w:eastAsia="Calibri" w:hAnsiTheme="majorBidi" w:cstheme="majorBidi"/>
                <w:bCs/>
                <w:lang w:val="hr-HR"/>
              </w:rPr>
              <w:t>F.</w:t>
            </w:r>
            <w:r>
              <w:rPr>
                <w:rFonts w:asciiTheme="majorBidi" w:eastAsia="Calibri" w:hAnsiTheme="majorBidi" w:cstheme="majorBidi"/>
                <w:bCs/>
                <w:lang w:val="hr-HR"/>
              </w:rPr>
              <w:t xml:space="preserve"> </w:t>
            </w:r>
            <w:r w:rsidRPr="00FC7F5E">
              <w:rPr>
                <w:rFonts w:asciiTheme="majorBidi" w:eastAsia="Calibri" w:hAnsiTheme="majorBidi" w:cstheme="majorBidi"/>
                <w:bCs/>
                <w:lang w:val="hr-HR"/>
              </w:rPr>
              <w:t>Račkog</w:t>
            </w:r>
          </w:p>
        </w:tc>
        <w:tc>
          <w:tcPr>
            <w:tcW w:w="1417" w:type="dxa"/>
            <w:tcBorders>
              <w:top w:val="single" w:sz="4" w:space="0" w:color="auto"/>
              <w:left w:val="nil"/>
              <w:bottom w:val="single" w:sz="4" w:space="0" w:color="auto"/>
              <w:right w:val="single" w:sz="4" w:space="0" w:color="auto"/>
            </w:tcBorders>
            <w:noWrap/>
            <w:vAlign w:val="center"/>
            <w:hideMark/>
          </w:tcPr>
          <w:p w14:paraId="30EF133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Obnovljeno  nogostupa m</w:t>
            </w:r>
            <w:r w:rsidRPr="00FC7F5E">
              <w:rPr>
                <w:rFonts w:asciiTheme="majorBidi" w:eastAsia="Calibri" w:hAnsiTheme="majorBidi" w:cstheme="majorBidi"/>
                <w:bCs/>
                <w:vertAlign w:val="superscript"/>
                <w:lang w:val="hr-HR"/>
              </w:rPr>
              <w:t>2</w:t>
            </w:r>
          </w:p>
        </w:tc>
        <w:tc>
          <w:tcPr>
            <w:tcW w:w="1039" w:type="dxa"/>
            <w:tcBorders>
              <w:top w:val="single" w:sz="4" w:space="0" w:color="auto"/>
              <w:left w:val="nil"/>
              <w:bottom w:val="single" w:sz="4" w:space="0" w:color="auto"/>
              <w:right w:val="single" w:sz="4" w:space="0" w:color="auto"/>
            </w:tcBorders>
            <w:vAlign w:val="center"/>
            <w:hideMark/>
          </w:tcPr>
          <w:p w14:paraId="5EC1F57B" w14:textId="77777777" w:rsidR="00FC7F5E" w:rsidRPr="00FC7F5E" w:rsidRDefault="00FC7F5E" w:rsidP="00FC7F5E">
            <w:pPr>
              <w:spacing w:after="0"/>
              <w:jc w:val="both"/>
              <w:rPr>
                <w:rFonts w:asciiTheme="majorBidi" w:eastAsia="Calibri" w:hAnsiTheme="majorBidi" w:cstheme="majorBidi"/>
                <w:bCs/>
                <w:vertAlign w:val="superscript"/>
                <w:lang w:val="hr-HR"/>
              </w:rPr>
            </w:pPr>
            <w:r w:rsidRPr="00FC7F5E">
              <w:rPr>
                <w:rFonts w:asciiTheme="majorBidi" w:eastAsia="Calibri" w:hAnsiTheme="majorBidi" w:cstheme="majorBidi"/>
                <w:bCs/>
                <w:lang w:val="hr-HR"/>
              </w:rPr>
              <w:t xml:space="preserve">m </w:t>
            </w:r>
            <w:r w:rsidRPr="00FC7F5E">
              <w:rPr>
                <w:rFonts w:asciiTheme="majorBidi" w:eastAsia="Calibri" w:hAnsiTheme="majorBidi" w:cstheme="majorBidi"/>
                <w:bCs/>
                <w:vertAlign w:val="superscript"/>
                <w:lang w:val="hr-HR"/>
              </w:rPr>
              <w:t>2</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51F3663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166" w:type="dxa"/>
            <w:tcBorders>
              <w:top w:val="single" w:sz="4" w:space="0" w:color="auto"/>
              <w:left w:val="nil"/>
              <w:bottom w:val="single" w:sz="4" w:space="0" w:color="auto"/>
              <w:right w:val="single" w:sz="4" w:space="0" w:color="auto"/>
            </w:tcBorders>
            <w:noWrap/>
            <w:vAlign w:val="center"/>
            <w:hideMark/>
          </w:tcPr>
          <w:p w14:paraId="01A559D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255,00</w:t>
            </w:r>
          </w:p>
        </w:tc>
        <w:tc>
          <w:tcPr>
            <w:tcW w:w="1166" w:type="dxa"/>
            <w:tcBorders>
              <w:top w:val="single" w:sz="4" w:space="0" w:color="auto"/>
              <w:left w:val="nil"/>
              <w:bottom w:val="single" w:sz="4" w:space="0" w:color="auto"/>
              <w:right w:val="single" w:sz="4" w:space="0" w:color="auto"/>
            </w:tcBorders>
            <w:vAlign w:val="center"/>
            <w:hideMark/>
          </w:tcPr>
          <w:p w14:paraId="3F73A13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307" w:type="dxa"/>
            <w:tcBorders>
              <w:top w:val="single" w:sz="4" w:space="0" w:color="auto"/>
              <w:left w:val="nil"/>
              <w:bottom w:val="single" w:sz="4" w:space="0" w:color="auto"/>
              <w:right w:val="single" w:sz="4" w:space="0" w:color="auto"/>
            </w:tcBorders>
            <w:vAlign w:val="center"/>
            <w:hideMark/>
          </w:tcPr>
          <w:p w14:paraId="51FC58E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r>
    </w:tbl>
    <w:p w14:paraId="375F5371" w14:textId="77777777" w:rsidR="00FC7F5E" w:rsidRPr="00FC7F5E" w:rsidRDefault="00FC7F5E" w:rsidP="00FC7F5E">
      <w:pPr>
        <w:spacing w:after="0"/>
        <w:jc w:val="both"/>
        <w:rPr>
          <w:rFonts w:asciiTheme="majorBidi" w:eastAsia="Calibri" w:hAnsiTheme="majorBidi" w:cstheme="majorBidi"/>
          <w:b/>
          <w:bCs/>
          <w:lang w:val="hr-HR"/>
        </w:rPr>
      </w:pPr>
    </w:p>
    <w:p w14:paraId="5F10DAC2" w14:textId="77777777" w:rsidR="00FC7F5E" w:rsidRPr="00FC7F5E" w:rsidRDefault="00FC7F5E" w:rsidP="00FC7F5E">
      <w:pPr>
        <w:spacing w:after="0"/>
        <w:jc w:val="both"/>
        <w:rPr>
          <w:rFonts w:asciiTheme="majorBidi" w:eastAsia="Calibri" w:hAnsiTheme="majorBidi" w:cstheme="majorBidi"/>
          <w:b/>
          <w:bCs/>
          <w:lang w:val="hr-HR"/>
        </w:rPr>
      </w:pPr>
    </w:p>
    <w:p w14:paraId="24A533F9" w14:textId="77777777" w:rsidR="00FC7F5E" w:rsidRPr="00FC7F5E" w:rsidRDefault="00FC7F5E" w:rsidP="00FC7F5E">
      <w:pPr>
        <w:spacing w:after="0"/>
        <w:jc w:val="both"/>
        <w:rPr>
          <w:rFonts w:asciiTheme="majorBidi" w:eastAsia="Calibri" w:hAnsiTheme="majorBidi" w:cstheme="majorBidi"/>
          <w:b/>
          <w:bCs/>
          <w:lang w:val="hr-HR"/>
        </w:rPr>
      </w:pPr>
    </w:p>
    <w:tbl>
      <w:tblPr>
        <w:tblW w:w="9225" w:type="dxa"/>
        <w:tblInd w:w="93" w:type="dxa"/>
        <w:tblLayout w:type="fixed"/>
        <w:tblLook w:val="04A0" w:firstRow="1" w:lastRow="0" w:firstColumn="1" w:lastColumn="0" w:noHBand="0" w:noVBand="1"/>
      </w:tblPr>
      <w:tblGrid>
        <w:gridCol w:w="9225"/>
      </w:tblGrid>
      <w:tr w:rsidR="00FC7F5E" w:rsidRPr="00FC7F5E" w14:paraId="33C7B1E0" w14:textId="77777777">
        <w:trPr>
          <w:trHeight w:val="266"/>
        </w:trPr>
        <w:tc>
          <w:tcPr>
            <w:tcW w:w="9229" w:type="dxa"/>
            <w:tcBorders>
              <w:top w:val="single" w:sz="4" w:space="0" w:color="auto"/>
              <w:left w:val="single" w:sz="4" w:space="0" w:color="auto"/>
              <w:bottom w:val="single" w:sz="4" w:space="0" w:color="auto"/>
              <w:right w:val="single" w:sz="4" w:space="0" w:color="auto"/>
            </w:tcBorders>
            <w:noWrap/>
            <w:hideMark/>
          </w:tcPr>
          <w:p w14:paraId="70C795B8"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PROGRAM  2540 Izgradnja biciklističke infrastrukture grada Županja</w:t>
            </w:r>
          </w:p>
        </w:tc>
      </w:tr>
      <w:tr w:rsidR="00FC7F5E" w:rsidRPr="00FC7F5E" w14:paraId="2DAF5B34"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0EFFA5E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Opis programa</w:t>
            </w:r>
            <w:r w:rsidRPr="00FC7F5E">
              <w:rPr>
                <w:rFonts w:asciiTheme="majorBidi" w:eastAsia="Calibri" w:hAnsiTheme="majorBidi" w:cstheme="majorBidi"/>
                <w:bCs/>
                <w:lang w:val="hr-HR"/>
              </w:rPr>
              <w:t>:</w:t>
            </w:r>
          </w:p>
          <w:p w14:paraId="008D873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Izrada projektno-tehničke dokumentacije za izgradnju biciklističke infrastrukture. </w:t>
            </w:r>
          </w:p>
          <w:p w14:paraId="5088DDB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Izvođenje građevinskih radova na izgradnji i opremanju dijela biciklističkih staza na području Grada Županja.</w:t>
            </w:r>
          </w:p>
        </w:tc>
      </w:tr>
      <w:tr w:rsidR="00FC7F5E" w:rsidRPr="00FC7F5E" w14:paraId="0959D934"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3B4A9A0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Zakonske i druge pravne osnove programa</w:t>
            </w:r>
            <w:r w:rsidRPr="00FC7F5E">
              <w:rPr>
                <w:rFonts w:asciiTheme="majorBidi" w:eastAsia="Calibri" w:hAnsiTheme="majorBidi" w:cstheme="majorBidi"/>
                <w:bCs/>
                <w:lang w:val="hr-HR"/>
              </w:rPr>
              <w:t>:</w:t>
            </w:r>
          </w:p>
          <w:p w14:paraId="3803EAF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Zakon o prostornom uređenju, Program gradnje objekata i uređaja komunalne infrastrukture za 2026. godinu,</w:t>
            </w:r>
          </w:p>
        </w:tc>
      </w:tr>
      <w:tr w:rsidR="00FC7F5E" w:rsidRPr="00FC7F5E" w14:paraId="40980838" w14:textId="77777777">
        <w:trPr>
          <w:trHeight w:val="584"/>
        </w:trPr>
        <w:tc>
          <w:tcPr>
            <w:tcW w:w="9229" w:type="dxa"/>
            <w:tcBorders>
              <w:top w:val="single" w:sz="4" w:space="0" w:color="auto"/>
              <w:left w:val="single" w:sz="4" w:space="0" w:color="auto"/>
              <w:bottom w:val="single" w:sz="4" w:space="0" w:color="auto"/>
              <w:right w:val="single" w:sz="4" w:space="0" w:color="000000"/>
            </w:tcBorders>
            <w:hideMark/>
          </w:tcPr>
          <w:p w14:paraId="56EE60B4"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Ciljevi provedbe programa u razdoblju 2026.-2028.</w:t>
            </w:r>
          </w:p>
          <w:p w14:paraId="1200B7C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U okviru projektno-tehničke dokumentacije potrebno je izraditi Idejni projekt, Glavni projekt, Geodetski projekt, Izvedbeni projekt, Projekt opremanja i Troškovnik za radove izgradnje biciklističke staze u duljini 28.800m´ sa izgradnjom djela javne rasvjete u duljini cca 4.500m´ i postavljanje urbane opreme. Po ishođenju Građevinske dozvole planirano je izvođenje građevinskih radova na izgradnji i opremanju dijela biciklističkih staza.</w:t>
            </w:r>
          </w:p>
        </w:tc>
      </w:tr>
    </w:tbl>
    <w:p w14:paraId="23801088" w14:textId="77777777" w:rsidR="00FC7F5E" w:rsidRPr="00FC7F5E" w:rsidRDefault="00FC7F5E" w:rsidP="00FC7F5E">
      <w:pPr>
        <w:spacing w:after="0"/>
        <w:jc w:val="both"/>
        <w:rPr>
          <w:rFonts w:asciiTheme="majorBidi" w:eastAsia="Calibri" w:hAnsiTheme="majorBidi" w:cstheme="majorBidi"/>
          <w:bCs/>
          <w:lang w:val="hr-HR"/>
        </w:rPr>
      </w:pPr>
    </w:p>
    <w:tbl>
      <w:tblPr>
        <w:tblW w:w="9258" w:type="dxa"/>
        <w:tblInd w:w="93" w:type="dxa"/>
        <w:tblLook w:val="04A0" w:firstRow="1" w:lastRow="0" w:firstColumn="1" w:lastColumn="0" w:noHBand="0" w:noVBand="1"/>
      </w:tblPr>
      <w:tblGrid>
        <w:gridCol w:w="4722"/>
        <w:gridCol w:w="1559"/>
        <w:gridCol w:w="1559"/>
        <w:gridCol w:w="1418"/>
      </w:tblGrid>
      <w:tr w:rsidR="00FC7F5E" w:rsidRPr="00FC7F5E" w14:paraId="01FCC2DB" w14:textId="77777777">
        <w:trPr>
          <w:trHeight w:val="564"/>
        </w:trPr>
        <w:tc>
          <w:tcPr>
            <w:tcW w:w="4722" w:type="dxa"/>
            <w:tcBorders>
              <w:top w:val="single" w:sz="4" w:space="0" w:color="auto"/>
              <w:left w:val="single" w:sz="4" w:space="0" w:color="auto"/>
              <w:bottom w:val="single" w:sz="4" w:space="0" w:color="auto"/>
              <w:right w:val="single" w:sz="4" w:space="0" w:color="auto"/>
            </w:tcBorders>
            <w:noWrap/>
            <w:vAlign w:val="center"/>
            <w:hideMark/>
          </w:tcPr>
          <w:p w14:paraId="0306F020"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Naziv aktivnosti</w:t>
            </w:r>
          </w:p>
        </w:tc>
        <w:tc>
          <w:tcPr>
            <w:tcW w:w="1559" w:type="dxa"/>
            <w:tcBorders>
              <w:top w:val="single" w:sz="4" w:space="0" w:color="auto"/>
              <w:left w:val="nil"/>
              <w:bottom w:val="single" w:sz="4" w:space="0" w:color="auto"/>
              <w:right w:val="single" w:sz="4" w:space="0" w:color="auto"/>
            </w:tcBorders>
            <w:vAlign w:val="center"/>
            <w:hideMark/>
          </w:tcPr>
          <w:p w14:paraId="3C36B060"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Proračun 2026 (€)</w:t>
            </w:r>
          </w:p>
        </w:tc>
        <w:tc>
          <w:tcPr>
            <w:tcW w:w="1559" w:type="dxa"/>
            <w:tcBorders>
              <w:top w:val="single" w:sz="4" w:space="0" w:color="auto"/>
              <w:left w:val="nil"/>
              <w:bottom w:val="single" w:sz="4" w:space="0" w:color="auto"/>
              <w:right w:val="single" w:sz="4" w:space="0" w:color="auto"/>
            </w:tcBorders>
            <w:vAlign w:val="center"/>
            <w:hideMark/>
          </w:tcPr>
          <w:p w14:paraId="191927EC"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Promjena iznosa (€)</w:t>
            </w:r>
          </w:p>
        </w:tc>
        <w:tc>
          <w:tcPr>
            <w:tcW w:w="1418" w:type="dxa"/>
            <w:tcBorders>
              <w:top w:val="single" w:sz="4" w:space="0" w:color="auto"/>
              <w:left w:val="nil"/>
              <w:bottom w:val="single" w:sz="4" w:space="0" w:color="auto"/>
              <w:right w:val="single" w:sz="4" w:space="0" w:color="auto"/>
            </w:tcBorders>
            <w:vAlign w:val="center"/>
            <w:hideMark/>
          </w:tcPr>
          <w:p w14:paraId="751D596E"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Novi plan (€)</w:t>
            </w:r>
          </w:p>
        </w:tc>
      </w:tr>
      <w:tr w:rsidR="00FC7F5E" w:rsidRPr="00FC7F5E" w14:paraId="6CB58230" w14:textId="77777777">
        <w:trPr>
          <w:trHeight w:val="282"/>
        </w:trPr>
        <w:tc>
          <w:tcPr>
            <w:tcW w:w="4722" w:type="dxa"/>
            <w:tcBorders>
              <w:top w:val="single" w:sz="4" w:space="0" w:color="auto"/>
              <w:left w:val="single" w:sz="4" w:space="0" w:color="auto"/>
              <w:bottom w:val="single" w:sz="4" w:space="0" w:color="auto"/>
              <w:right w:val="single" w:sz="4" w:space="0" w:color="auto"/>
            </w:tcBorders>
            <w:hideMark/>
          </w:tcPr>
          <w:p w14:paraId="58CC02A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Kapitalni projekt K254001 Izgradnja biciklističke infrastrukture</w:t>
            </w:r>
          </w:p>
        </w:tc>
        <w:tc>
          <w:tcPr>
            <w:tcW w:w="1559" w:type="dxa"/>
            <w:tcBorders>
              <w:top w:val="nil"/>
              <w:left w:val="nil"/>
              <w:bottom w:val="single" w:sz="4" w:space="0" w:color="auto"/>
              <w:right w:val="single" w:sz="4" w:space="0" w:color="auto"/>
            </w:tcBorders>
            <w:noWrap/>
            <w:vAlign w:val="center"/>
            <w:hideMark/>
          </w:tcPr>
          <w:p w14:paraId="258DC7B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825.500,00</w:t>
            </w:r>
          </w:p>
        </w:tc>
        <w:tc>
          <w:tcPr>
            <w:tcW w:w="1559" w:type="dxa"/>
            <w:tcBorders>
              <w:top w:val="nil"/>
              <w:left w:val="nil"/>
              <w:bottom w:val="single" w:sz="4" w:space="0" w:color="auto"/>
              <w:right w:val="single" w:sz="4" w:space="0" w:color="auto"/>
            </w:tcBorders>
            <w:noWrap/>
            <w:vAlign w:val="center"/>
            <w:hideMark/>
          </w:tcPr>
          <w:p w14:paraId="4B3461B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13.160,00</w:t>
            </w:r>
          </w:p>
        </w:tc>
        <w:tc>
          <w:tcPr>
            <w:tcW w:w="1418" w:type="dxa"/>
            <w:tcBorders>
              <w:top w:val="nil"/>
              <w:left w:val="nil"/>
              <w:bottom w:val="single" w:sz="4" w:space="0" w:color="auto"/>
              <w:right w:val="single" w:sz="4" w:space="0" w:color="auto"/>
            </w:tcBorders>
            <w:vAlign w:val="center"/>
            <w:hideMark/>
          </w:tcPr>
          <w:p w14:paraId="3394C0C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838.660,00</w:t>
            </w:r>
          </w:p>
        </w:tc>
      </w:tr>
      <w:tr w:rsidR="00FC7F5E" w:rsidRPr="00FC7F5E" w14:paraId="26993A90" w14:textId="77777777">
        <w:trPr>
          <w:trHeight w:val="282"/>
        </w:trPr>
        <w:tc>
          <w:tcPr>
            <w:tcW w:w="4722" w:type="dxa"/>
            <w:tcBorders>
              <w:top w:val="single" w:sz="4" w:space="0" w:color="auto"/>
              <w:left w:val="single" w:sz="4" w:space="0" w:color="auto"/>
              <w:bottom w:val="single" w:sz="4" w:space="0" w:color="auto"/>
              <w:right w:val="single" w:sz="4" w:space="0" w:color="auto"/>
            </w:tcBorders>
            <w:noWrap/>
            <w:hideMark/>
          </w:tcPr>
          <w:p w14:paraId="0A506619"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Ukupno program:</w:t>
            </w:r>
          </w:p>
        </w:tc>
        <w:tc>
          <w:tcPr>
            <w:tcW w:w="1559" w:type="dxa"/>
            <w:tcBorders>
              <w:top w:val="nil"/>
              <w:left w:val="nil"/>
              <w:bottom w:val="single" w:sz="4" w:space="0" w:color="auto"/>
              <w:right w:val="single" w:sz="4" w:space="0" w:color="auto"/>
            </w:tcBorders>
            <w:noWrap/>
            <w:vAlign w:val="center"/>
            <w:hideMark/>
          </w:tcPr>
          <w:p w14:paraId="49698DE5"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825.500,00</w:t>
            </w:r>
          </w:p>
        </w:tc>
        <w:tc>
          <w:tcPr>
            <w:tcW w:w="1559" w:type="dxa"/>
            <w:tcBorders>
              <w:top w:val="nil"/>
              <w:left w:val="nil"/>
              <w:bottom w:val="single" w:sz="4" w:space="0" w:color="auto"/>
              <w:right w:val="single" w:sz="4" w:space="0" w:color="auto"/>
            </w:tcBorders>
            <w:noWrap/>
            <w:vAlign w:val="center"/>
            <w:hideMark/>
          </w:tcPr>
          <w:p w14:paraId="71756899"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13.160,00</w:t>
            </w:r>
          </w:p>
        </w:tc>
        <w:tc>
          <w:tcPr>
            <w:tcW w:w="1418" w:type="dxa"/>
            <w:tcBorders>
              <w:top w:val="nil"/>
              <w:left w:val="nil"/>
              <w:bottom w:val="single" w:sz="4" w:space="0" w:color="auto"/>
              <w:right w:val="single" w:sz="4" w:space="0" w:color="auto"/>
            </w:tcBorders>
            <w:vAlign w:val="center"/>
            <w:hideMark/>
          </w:tcPr>
          <w:p w14:paraId="403AB0B1"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838.660,00</w:t>
            </w:r>
          </w:p>
        </w:tc>
      </w:tr>
    </w:tbl>
    <w:p w14:paraId="5F686BFF" w14:textId="77777777" w:rsidR="00FC7F5E" w:rsidRPr="00FC7F5E" w:rsidRDefault="00FC7F5E" w:rsidP="00FC7F5E">
      <w:pPr>
        <w:spacing w:after="0"/>
        <w:jc w:val="both"/>
        <w:rPr>
          <w:rFonts w:asciiTheme="majorBidi" w:eastAsia="Calibri" w:hAnsiTheme="majorBidi" w:cstheme="majorBidi"/>
          <w:bCs/>
          <w:lang w:val="hr-HR"/>
        </w:rPr>
      </w:pPr>
    </w:p>
    <w:p w14:paraId="4403ECA1" w14:textId="77777777" w:rsidR="00FC7F5E" w:rsidRPr="00FC7F5E" w:rsidRDefault="00FC7F5E" w:rsidP="00FC7F5E">
      <w:pPr>
        <w:spacing w:after="0"/>
        <w:jc w:val="both"/>
        <w:rPr>
          <w:rFonts w:asciiTheme="majorBidi" w:eastAsia="Calibri" w:hAnsiTheme="majorBidi" w:cstheme="majorBidi"/>
          <w:bCs/>
          <w:lang w:val="hr-HR"/>
        </w:rPr>
      </w:pPr>
    </w:p>
    <w:tbl>
      <w:tblPr>
        <w:tblW w:w="9210" w:type="dxa"/>
        <w:tblInd w:w="137" w:type="dxa"/>
        <w:tblLayout w:type="fixed"/>
        <w:tblLook w:val="04A0" w:firstRow="1" w:lastRow="0" w:firstColumn="1" w:lastColumn="0" w:noHBand="0" w:noVBand="1"/>
      </w:tblPr>
      <w:tblGrid>
        <w:gridCol w:w="9210"/>
      </w:tblGrid>
      <w:tr w:rsidR="00FC7F5E" w:rsidRPr="00FC7F5E" w14:paraId="544AEDD1" w14:textId="77777777">
        <w:trPr>
          <w:trHeight w:val="16"/>
        </w:trPr>
        <w:tc>
          <w:tcPr>
            <w:tcW w:w="9214" w:type="dxa"/>
            <w:tcBorders>
              <w:top w:val="single" w:sz="4" w:space="0" w:color="auto"/>
              <w:left w:val="single" w:sz="4" w:space="0" w:color="auto"/>
              <w:bottom w:val="single" w:sz="4" w:space="0" w:color="auto"/>
              <w:right w:val="single" w:sz="4" w:space="0" w:color="auto"/>
            </w:tcBorders>
            <w:hideMark/>
          </w:tcPr>
          <w:p w14:paraId="6599B1E8"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Kapitalni projekt K254001 Izgradnja biciklističke infrastrukture</w:t>
            </w:r>
          </w:p>
        </w:tc>
      </w:tr>
      <w:tr w:rsidR="00FC7F5E" w:rsidRPr="00FC7F5E" w14:paraId="5D44EF47" w14:textId="77777777">
        <w:trPr>
          <w:trHeight w:val="509"/>
        </w:trPr>
        <w:tc>
          <w:tcPr>
            <w:tcW w:w="9214" w:type="dxa"/>
            <w:tcBorders>
              <w:top w:val="single" w:sz="4" w:space="0" w:color="auto"/>
              <w:left w:val="single" w:sz="4" w:space="0" w:color="auto"/>
              <w:bottom w:val="single" w:sz="4" w:space="0" w:color="auto"/>
              <w:right w:val="single" w:sz="4" w:space="0" w:color="auto"/>
            </w:tcBorders>
            <w:vAlign w:val="center"/>
            <w:hideMark/>
          </w:tcPr>
          <w:p w14:paraId="5992514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Izrada projektno-tehničke dokumentacije za izgradnju biciklističke infrastrukture grada Županja.</w:t>
            </w:r>
          </w:p>
        </w:tc>
      </w:tr>
    </w:tbl>
    <w:p w14:paraId="389C5282" w14:textId="77777777" w:rsidR="00FC7F5E" w:rsidRPr="00FC7F5E" w:rsidRDefault="00FC7F5E" w:rsidP="00FC7F5E">
      <w:pPr>
        <w:spacing w:after="0"/>
        <w:jc w:val="both"/>
        <w:rPr>
          <w:rFonts w:asciiTheme="majorBidi" w:eastAsia="Calibri" w:hAnsiTheme="majorBidi" w:cstheme="majorBidi"/>
          <w:bCs/>
          <w:lang w:val="hr-HR"/>
        </w:rPr>
      </w:pPr>
    </w:p>
    <w:tbl>
      <w:tblPr>
        <w:tblW w:w="9225" w:type="dxa"/>
        <w:tblInd w:w="93" w:type="dxa"/>
        <w:tblLayout w:type="fixed"/>
        <w:tblLook w:val="04A0" w:firstRow="1" w:lastRow="0" w:firstColumn="1" w:lastColumn="0" w:noHBand="0" w:noVBand="1"/>
      </w:tblPr>
      <w:tblGrid>
        <w:gridCol w:w="1432"/>
        <w:gridCol w:w="1416"/>
        <w:gridCol w:w="1039"/>
        <w:gridCol w:w="1700"/>
        <w:gridCol w:w="1166"/>
        <w:gridCol w:w="1166"/>
        <w:gridCol w:w="1306"/>
      </w:tblGrid>
      <w:tr w:rsidR="00FC7F5E" w:rsidRPr="00FC7F5E" w14:paraId="3635FEF9" w14:textId="77777777">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6016054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47D5CD5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703333D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7758592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3621BA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proračun 2026.</w:t>
            </w:r>
          </w:p>
        </w:tc>
        <w:tc>
          <w:tcPr>
            <w:tcW w:w="1166" w:type="dxa"/>
            <w:tcBorders>
              <w:top w:val="single" w:sz="4" w:space="0" w:color="auto"/>
              <w:left w:val="nil"/>
              <w:bottom w:val="single" w:sz="4" w:space="0" w:color="auto"/>
              <w:right w:val="single" w:sz="4" w:space="0" w:color="auto"/>
            </w:tcBorders>
            <w:vAlign w:val="center"/>
            <w:hideMark/>
          </w:tcPr>
          <w:p w14:paraId="35CB4C0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532F8BA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620D052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288B2BD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307" w:type="dxa"/>
            <w:tcBorders>
              <w:top w:val="single" w:sz="4" w:space="0" w:color="auto"/>
              <w:left w:val="nil"/>
              <w:bottom w:val="single" w:sz="4" w:space="0" w:color="auto"/>
              <w:right w:val="single" w:sz="4" w:space="0" w:color="auto"/>
            </w:tcBorders>
            <w:vAlign w:val="center"/>
            <w:hideMark/>
          </w:tcPr>
          <w:p w14:paraId="7E1EABC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79B1D49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7AC8153F" w14:textId="77777777">
        <w:trPr>
          <w:trHeight w:val="282"/>
        </w:trPr>
        <w:tc>
          <w:tcPr>
            <w:tcW w:w="1433" w:type="dxa"/>
            <w:tcBorders>
              <w:top w:val="single" w:sz="4" w:space="0" w:color="auto"/>
              <w:left w:val="single" w:sz="4" w:space="0" w:color="auto"/>
              <w:bottom w:val="single" w:sz="4" w:space="0" w:color="auto"/>
              <w:right w:val="single" w:sz="4" w:space="0" w:color="auto"/>
            </w:tcBorders>
            <w:vAlign w:val="center"/>
            <w:hideMark/>
          </w:tcPr>
          <w:p w14:paraId="5083670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Projektni-tehnička dokumentacija</w:t>
            </w:r>
          </w:p>
        </w:tc>
        <w:tc>
          <w:tcPr>
            <w:tcW w:w="1417" w:type="dxa"/>
            <w:tcBorders>
              <w:top w:val="nil"/>
              <w:left w:val="nil"/>
              <w:bottom w:val="single" w:sz="4" w:space="0" w:color="auto"/>
              <w:right w:val="single" w:sz="4" w:space="0" w:color="auto"/>
            </w:tcBorders>
            <w:noWrap/>
            <w:vAlign w:val="center"/>
            <w:hideMark/>
          </w:tcPr>
          <w:p w14:paraId="5C13755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Projekt(Idejni, Glavni, Izvedbeni, Geodetski, Izvedbeni, Opremanja) Troškovnik </w:t>
            </w:r>
          </w:p>
        </w:tc>
        <w:tc>
          <w:tcPr>
            <w:tcW w:w="1039" w:type="dxa"/>
            <w:tcBorders>
              <w:top w:val="nil"/>
              <w:left w:val="nil"/>
              <w:bottom w:val="single" w:sz="4" w:space="0" w:color="auto"/>
              <w:right w:val="single" w:sz="4" w:space="0" w:color="auto"/>
            </w:tcBorders>
            <w:vAlign w:val="center"/>
            <w:hideMark/>
          </w:tcPr>
          <w:p w14:paraId="71888A1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kom</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1E26F3F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166" w:type="dxa"/>
            <w:tcBorders>
              <w:top w:val="nil"/>
              <w:left w:val="nil"/>
              <w:bottom w:val="single" w:sz="4" w:space="0" w:color="auto"/>
              <w:right w:val="single" w:sz="4" w:space="0" w:color="auto"/>
            </w:tcBorders>
            <w:noWrap/>
            <w:vAlign w:val="center"/>
            <w:hideMark/>
          </w:tcPr>
          <w:p w14:paraId="57693EF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6,00</w:t>
            </w:r>
          </w:p>
        </w:tc>
        <w:tc>
          <w:tcPr>
            <w:tcW w:w="1166" w:type="dxa"/>
            <w:tcBorders>
              <w:top w:val="nil"/>
              <w:left w:val="nil"/>
              <w:bottom w:val="single" w:sz="4" w:space="0" w:color="auto"/>
              <w:right w:val="single" w:sz="4" w:space="0" w:color="auto"/>
            </w:tcBorders>
            <w:vAlign w:val="center"/>
            <w:hideMark/>
          </w:tcPr>
          <w:p w14:paraId="7BA252F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307" w:type="dxa"/>
            <w:tcBorders>
              <w:top w:val="nil"/>
              <w:left w:val="nil"/>
              <w:bottom w:val="single" w:sz="4" w:space="0" w:color="auto"/>
              <w:right w:val="single" w:sz="4" w:space="0" w:color="auto"/>
            </w:tcBorders>
            <w:vAlign w:val="center"/>
            <w:hideMark/>
          </w:tcPr>
          <w:p w14:paraId="1D55AC8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r>
      <w:tr w:rsidR="00FC7F5E" w:rsidRPr="00FC7F5E" w14:paraId="163D7425" w14:textId="77777777">
        <w:trPr>
          <w:trHeight w:val="282"/>
        </w:trPr>
        <w:tc>
          <w:tcPr>
            <w:tcW w:w="1433" w:type="dxa"/>
            <w:tcBorders>
              <w:top w:val="single" w:sz="4" w:space="0" w:color="auto"/>
              <w:left w:val="single" w:sz="4" w:space="0" w:color="auto"/>
              <w:bottom w:val="single" w:sz="4" w:space="0" w:color="auto"/>
              <w:right w:val="single" w:sz="4" w:space="0" w:color="auto"/>
            </w:tcBorders>
            <w:vAlign w:val="center"/>
            <w:hideMark/>
          </w:tcPr>
          <w:p w14:paraId="68E4152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Građevinski radovi</w:t>
            </w:r>
          </w:p>
        </w:tc>
        <w:tc>
          <w:tcPr>
            <w:tcW w:w="1417" w:type="dxa"/>
            <w:tcBorders>
              <w:top w:val="single" w:sz="4" w:space="0" w:color="auto"/>
              <w:left w:val="nil"/>
              <w:bottom w:val="single" w:sz="4" w:space="0" w:color="auto"/>
              <w:right w:val="single" w:sz="4" w:space="0" w:color="auto"/>
            </w:tcBorders>
            <w:noWrap/>
            <w:vAlign w:val="center"/>
            <w:hideMark/>
          </w:tcPr>
          <w:p w14:paraId="110CA8B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Izgrađeno i opremljeno metara biciklističke staze</w:t>
            </w:r>
          </w:p>
        </w:tc>
        <w:tc>
          <w:tcPr>
            <w:tcW w:w="1039" w:type="dxa"/>
            <w:tcBorders>
              <w:top w:val="single" w:sz="4" w:space="0" w:color="auto"/>
              <w:left w:val="nil"/>
              <w:bottom w:val="single" w:sz="4" w:space="0" w:color="auto"/>
              <w:right w:val="single" w:sz="4" w:space="0" w:color="auto"/>
            </w:tcBorders>
            <w:vAlign w:val="center"/>
            <w:hideMark/>
          </w:tcPr>
          <w:p w14:paraId="2DB1B17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m´</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14F1665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3.320,00</w:t>
            </w:r>
          </w:p>
        </w:tc>
        <w:tc>
          <w:tcPr>
            <w:tcW w:w="1166" w:type="dxa"/>
            <w:tcBorders>
              <w:top w:val="single" w:sz="4" w:space="0" w:color="auto"/>
              <w:left w:val="nil"/>
              <w:bottom w:val="single" w:sz="4" w:space="0" w:color="auto"/>
              <w:right w:val="single" w:sz="4" w:space="0" w:color="auto"/>
            </w:tcBorders>
            <w:noWrap/>
            <w:vAlign w:val="center"/>
            <w:hideMark/>
          </w:tcPr>
          <w:p w14:paraId="0BF0D29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3.320,00</w:t>
            </w:r>
          </w:p>
        </w:tc>
        <w:tc>
          <w:tcPr>
            <w:tcW w:w="1166" w:type="dxa"/>
            <w:tcBorders>
              <w:top w:val="single" w:sz="4" w:space="0" w:color="auto"/>
              <w:left w:val="nil"/>
              <w:bottom w:val="single" w:sz="4" w:space="0" w:color="auto"/>
              <w:right w:val="single" w:sz="4" w:space="0" w:color="auto"/>
            </w:tcBorders>
            <w:vAlign w:val="center"/>
            <w:hideMark/>
          </w:tcPr>
          <w:p w14:paraId="30CC4F7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307" w:type="dxa"/>
            <w:tcBorders>
              <w:top w:val="single" w:sz="4" w:space="0" w:color="auto"/>
              <w:left w:val="nil"/>
              <w:bottom w:val="single" w:sz="4" w:space="0" w:color="auto"/>
              <w:right w:val="single" w:sz="4" w:space="0" w:color="auto"/>
            </w:tcBorders>
            <w:vAlign w:val="center"/>
            <w:hideMark/>
          </w:tcPr>
          <w:p w14:paraId="291142D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r>
    </w:tbl>
    <w:p w14:paraId="4E9D5A99" w14:textId="77777777" w:rsidR="00FC7F5E" w:rsidRPr="00FC7F5E" w:rsidRDefault="00FC7F5E" w:rsidP="00FC7F5E">
      <w:pPr>
        <w:spacing w:after="0"/>
        <w:jc w:val="both"/>
        <w:rPr>
          <w:rFonts w:asciiTheme="majorBidi" w:eastAsia="Calibri" w:hAnsiTheme="majorBidi" w:cstheme="majorBidi"/>
          <w:b/>
          <w:bCs/>
          <w:lang w:val="hr-HR"/>
        </w:rPr>
      </w:pPr>
    </w:p>
    <w:p w14:paraId="05A99167" w14:textId="77777777" w:rsidR="00FC7F5E" w:rsidRPr="00FC7F5E" w:rsidRDefault="00FC7F5E" w:rsidP="00FC7F5E">
      <w:pPr>
        <w:spacing w:after="0"/>
        <w:jc w:val="both"/>
        <w:rPr>
          <w:rFonts w:asciiTheme="majorBidi" w:eastAsia="Calibri" w:hAnsiTheme="majorBidi" w:cstheme="majorBidi"/>
          <w:b/>
          <w:bCs/>
          <w:lang w:val="hr-HR"/>
        </w:rPr>
      </w:pPr>
    </w:p>
    <w:tbl>
      <w:tblPr>
        <w:tblW w:w="9225" w:type="dxa"/>
        <w:tblInd w:w="93" w:type="dxa"/>
        <w:tblLayout w:type="fixed"/>
        <w:tblLook w:val="04A0" w:firstRow="1" w:lastRow="0" w:firstColumn="1" w:lastColumn="0" w:noHBand="0" w:noVBand="1"/>
      </w:tblPr>
      <w:tblGrid>
        <w:gridCol w:w="9225"/>
      </w:tblGrid>
      <w:tr w:rsidR="00FC7F5E" w:rsidRPr="00FC7F5E" w14:paraId="7221FBAE" w14:textId="77777777">
        <w:trPr>
          <w:trHeight w:val="266"/>
        </w:trPr>
        <w:tc>
          <w:tcPr>
            <w:tcW w:w="9229" w:type="dxa"/>
            <w:tcBorders>
              <w:top w:val="single" w:sz="4" w:space="0" w:color="auto"/>
              <w:left w:val="single" w:sz="4" w:space="0" w:color="auto"/>
              <w:bottom w:val="single" w:sz="4" w:space="0" w:color="auto"/>
              <w:right w:val="single" w:sz="4" w:space="0" w:color="auto"/>
            </w:tcBorders>
            <w:noWrap/>
            <w:hideMark/>
          </w:tcPr>
          <w:p w14:paraId="553BCC85"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PROGRAM  2542 Izgradnja komunalne infrastrukture – Vinkovačka ulica</w:t>
            </w:r>
          </w:p>
        </w:tc>
      </w:tr>
      <w:tr w:rsidR="00FC7F5E" w:rsidRPr="00FC7F5E" w14:paraId="03A8500E"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1CC13B9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Opis programa</w:t>
            </w:r>
            <w:r w:rsidRPr="00FC7F5E">
              <w:rPr>
                <w:rFonts w:asciiTheme="majorBidi" w:eastAsia="Calibri" w:hAnsiTheme="majorBidi" w:cstheme="majorBidi"/>
                <w:bCs/>
                <w:lang w:val="hr-HR"/>
              </w:rPr>
              <w:t>:</w:t>
            </w:r>
          </w:p>
          <w:p w14:paraId="3C1819F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Izvođenje građevinskih radova na rekonstrukciji ceste i nogostupa te izgradnji biciklističke infrastrukture u Vinkovačkoj ulici.</w:t>
            </w:r>
          </w:p>
        </w:tc>
      </w:tr>
      <w:tr w:rsidR="00FC7F5E" w:rsidRPr="00FC7F5E" w14:paraId="3ABE80A7"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6B13D53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Zakonske i druge pravne osnove programa</w:t>
            </w:r>
            <w:r w:rsidRPr="00FC7F5E">
              <w:rPr>
                <w:rFonts w:asciiTheme="majorBidi" w:eastAsia="Calibri" w:hAnsiTheme="majorBidi" w:cstheme="majorBidi"/>
                <w:bCs/>
                <w:lang w:val="hr-HR"/>
              </w:rPr>
              <w:t>:</w:t>
            </w:r>
          </w:p>
          <w:p w14:paraId="72E79EA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Zakon o prostornom uređenju, Program gradnje objekata i uređaja komunalne infrastrukture za 2026. godinu,</w:t>
            </w:r>
          </w:p>
        </w:tc>
      </w:tr>
      <w:tr w:rsidR="00FC7F5E" w:rsidRPr="00FC7F5E" w14:paraId="45B9B360" w14:textId="77777777">
        <w:trPr>
          <w:trHeight w:val="584"/>
        </w:trPr>
        <w:tc>
          <w:tcPr>
            <w:tcW w:w="9229" w:type="dxa"/>
            <w:tcBorders>
              <w:top w:val="single" w:sz="4" w:space="0" w:color="auto"/>
              <w:left w:val="single" w:sz="4" w:space="0" w:color="auto"/>
              <w:bottom w:val="single" w:sz="4" w:space="0" w:color="auto"/>
              <w:right w:val="single" w:sz="4" w:space="0" w:color="000000"/>
            </w:tcBorders>
            <w:hideMark/>
          </w:tcPr>
          <w:p w14:paraId="395A569E"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Ciljevi provedbe programa u razdoblju 2026.-2028.</w:t>
            </w:r>
          </w:p>
          <w:p w14:paraId="59B9BDF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U okviru rekonstrukcije Vinkovačke ulice planirano je izvođenje građevinskih radova potrebnih za rekonstrukciju  ceste i nogostupa, uređenje kolnih prilaza i zelenih površina te izgradnji biciklističke infrastrukture. </w:t>
            </w:r>
          </w:p>
        </w:tc>
      </w:tr>
    </w:tbl>
    <w:p w14:paraId="00235361" w14:textId="77777777" w:rsidR="00FC7F5E" w:rsidRPr="00FC7F5E" w:rsidRDefault="00FC7F5E" w:rsidP="00FC7F5E">
      <w:pPr>
        <w:spacing w:after="0"/>
        <w:jc w:val="both"/>
        <w:rPr>
          <w:rFonts w:asciiTheme="majorBidi" w:eastAsia="Calibri" w:hAnsiTheme="majorBidi" w:cstheme="majorBidi"/>
          <w:bCs/>
          <w:lang w:val="hr-HR"/>
        </w:rPr>
      </w:pPr>
    </w:p>
    <w:tbl>
      <w:tblPr>
        <w:tblW w:w="9258" w:type="dxa"/>
        <w:tblInd w:w="93" w:type="dxa"/>
        <w:tblLook w:val="04A0" w:firstRow="1" w:lastRow="0" w:firstColumn="1" w:lastColumn="0" w:noHBand="0" w:noVBand="1"/>
      </w:tblPr>
      <w:tblGrid>
        <w:gridCol w:w="4833"/>
        <w:gridCol w:w="1448"/>
        <w:gridCol w:w="1418"/>
        <w:gridCol w:w="1559"/>
      </w:tblGrid>
      <w:tr w:rsidR="00FC7F5E" w:rsidRPr="00FC7F5E" w14:paraId="316A13E1" w14:textId="77777777">
        <w:trPr>
          <w:trHeight w:val="564"/>
        </w:trPr>
        <w:tc>
          <w:tcPr>
            <w:tcW w:w="4833" w:type="dxa"/>
            <w:tcBorders>
              <w:top w:val="single" w:sz="4" w:space="0" w:color="auto"/>
              <w:left w:val="single" w:sz="4" w:space="0" w:color="auto"/>
              <w:bottom w:val="single" w:sz="4" w:space="0" w:color="auto"/>
              <w:right w:val="single" w:sz="4" w:space="0" w:color="auto"/>
            </w:tcBorders>
            <w:noWrap/>
            <w:vAlign w:val="center"/>
            <w:hideMark/>
          </w:tcPr>
          <w:p w14:paraId="66425A1F"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Naziv aktivnosti</w:t>
            </w:r>
          </w:p>
        </w:tc>
        <w:tc>
          <w:tcPr>
            <w:tcW w:w="1448" w:type="dxa"/>
            <w:tcBorders>
              <w:top w:val="single" w:sz="4" w:space="0" w:color="auto"/>
              <w:left w:val="nil"/>
              <w:bottom w:val="single" w:sz="4" w:space="0" w:color="auto"/>
              <w:right w:val="single" w:sz="4" w:space="0" w:color="auto"/>
            </w:tcBorders>
            <w:vAlign w:val="center"/>
            <w:hideMark/>
          </w:tcPr>
          <w:p w14:paraId="1A8845B6"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Proračun 2026 (€)</w:t>
            </w:r>
          </w:p>
        </w:tc>
        <w:tc>
          <w:tcPr>
            <w:tcW w:w="1418" w:type="dxa"/>
            <w:tcBorders>
              <w:top w:val="single" w:sz="4" w:space="0" w:color="auto"/>
              <w:left w:val="nil"/>
              <w:bottom w:val="single" w:sz="4" w:space="0" w:color="auto"/>
              <w:right w:val="single" w:sz="4" w:space="0" w:color="auto"/>
            </w:tcBorders>
            <w:vAlign w:val="center"/>
            <w:hideMark/>
          </w:tcPr>
          <w:p w14:paraId="78E70EF0"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Promjena iznosa (€)</w:t>
            </w:r>
          </w:p>
        </w:tc>
        <w:tc>
          <w:tcPr>
            <w:tcW w:w="1559" w:type="dxa"/>
            <w:tcBorders>
              <w:top w:val="single" w:sz="4" w:space="0" w:color="auto"/>
              <w:left w:val="nil"/>
              <w:bottom w:val="single" w:sz="4" w:space="0" w:color="auto"/>
              <w:right w:val="single" w:sz="4" w:space="0" w:color="auto"/>
            </w:tcBorders>
            <w:vAlign w:val="center"/>
            <w:hideMark/>
          </w:tcPr>
          <w:p w14:paraId="5334F364"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Novi plan (€)</w:t>
            </w:r>
          </w:p>
        </w:tc>
      </w:tr>
      <w:tr w:rsidR="00FC7F5E" w:rsidRPr="00FC7F5E" w14:paraId="36B6216A" w14:textId="77777777">
        <w:trPr>
          <w:trHeight w:val="282"/>
        </w:trPr>
        <w:tc>
          <w:tcPr>
            <w:tcW w:w="4833" w:type="dxa"/>
            <w:tcBorders>
              <w:top w:val="single" w:sz="4" w:space="0" w:color="auto"/>
              <w:left w:val="single" w:sz="4" w:space="0" w:color="auto"/>
              <w:bottom w:val="single" w:sz="4" w:space="0" w:color="auto"/>
              <w:right w:val="single" w:sz="4" w:space="0" w:color="auto"/>
            </w:tcBorders>
            <w:hideMark/>
          </w:tcPr>
          <w:p w14:paraId="4D895C5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Kapitalni projekt K254201 Rekonstrukcija ceste i pješačke staze u Vinkovačkoj ulici</w:t>
            </w:r>
          </w:p>
        </w:tc>
        <w:tc>
          <w:tcPr>
            <w:tcW w:w="1448" w:type="dxa"/>
            <w:tcBorders>
              <w:top w:val="nil"/>
              <w:left w:val="nil"/>
              <w:bottom w:val="single" w:sz="4" w:space="0" w:color="auto"/>
              <w:right w:val="single" w:sz="4" w:space="0" w:color="auto"/>
            </w:tcBorders>
            <w:noWrap/>
            <w:vAlign w:val="center"/>
            <w:hideMark/>
          </w:tcPr>
          <w:p w14:paraId="29A7E83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3.450.000,00</w:t>
            </w:r>
          </w:p>
        </w:tc>
        <w:tc>
          <w:tcPr>
            <w:tcW w:w="1418" w:type="dxa"/>
            <w:tcBorders>
              <w:top w:val="nil"/>
              <w:left w:val="nil"/>
              <w:bottom w:val="single" w:sz="4" w:space="0" w:color="auto"/>
              <w:right w:val="single" w:sz="4" w:space="0" w:color="auto"/>
            </w:tcBorders>
            <w:noWrap/>
            <w:vAlign w:val="center"/>
            <w:hideMark/>
          </w:tcPr>
          <w:p w14:paraId="29838C4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-855.000,00</w:t>
            </w:r>
          </w:p>
        </w:tc>
        <w:tc>
          <w:tcPr>
            <w:tcW w:w="1559" w:type="dxa"/>
            <w:tcBorders>
              <w:top w:val="nil"/>
              <w:left w:val="nil"/>
              <w:bottom w:val="single" w:sz="4" w:space="0" w:color="auto"/>
              <w:right w:val="single" w:sz="4" w:space="0" w:color="auto"/>
            </w:tcBorders>
            <w:vAlign w:val="center"/>
            <w:hideMark/>
          </w:tcPr>
          <w:p w14:paraId="36AA1A0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2.595.000,00</w:t>
            </w:r>
          </w:p>
        </w:tc>
      </w:tr>
      <w:tr w:rsidR="00FC7F5E" w:rsidRPr="00FC7F5E" w14:paraId="6C81F5B6" w14:textId="77777777">
        <w:trPr>
          <w:trHeight w:val="282"/>
        </w:trPr>
        <w:tc>
          <w:tcPr>
            <w:tcW w:w="4833" w:type="dxa"/>
            <w:tcBorders>
              <w:top w:val="single" w:sz="4" w:space="0" w:color="auto"/>
              <w:left w:val="single" w:sz="4" w:space="0" w:color="auto"/>
              <w:bottom w:val="single" w:sz="4" w:space="0" w:color="auto"/>
              <w:right w:val="single" w:sz="4" w:space="0" w:color="auto"/>
            </w:tcBorders>
            <w:noWrap/>
            <w:hideMark/>
          </w:tcPr>
          <w:p w14:paraId="042CBE4C"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Ukupno program:</w:t>
            </w:r>
          </w:p>
        </w:tc>
        <w:tc>
          <w:tcPr>
            <w:tcW w:w="1448" w:type="dxa"/>
            <w:tcBorders>
              <w:top w:val="nil"/>
              <w:left w:val="nil"/>
              <w:bottom w:val="single" w:sz="4" w:space="0" w:color="auto"/>
              <w:right w:val="single" w:sz="4" w:space="0" w:color="auto"/>
            </w:tcBorders>
            <w:noWrap/>
            <w:vAlign w:val="center"/>
            <w:hideMark/>
          </w:tcPr>
          <w:p w14:paraId="438D1478"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3.450.000,00</w:t>
            </w:r>
          </w:p>
        </w:tc>
        <w:tc>
          <w:tcPr>
            <w:tcW w:w="1418" w:type="dxa"/>
            <w:tcBorders>
              <w:top w:val="nil"/>
              <w:left w:val="nil"/>
              <w:bottom w:val="single" w:sz="4" w:space="0" w:color="auto"/>
              <w:right w:val="single" w:sz="4" w:space="0" w:color="auto"/>
            </w:tcBorders>
            <w:noWrap/>
            <w:vAlign w:val="center"/>
            <w:hideMark/>
          </w:tcPr>
          <w:p w14:paraId="1657158A"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-855.000,00</w:t>
            </w:r>
          </w:p>
        </w:tc>
        <w:tc>
          <w:tcPr>
            <w:tcW w:w="1559" w:type="dxa"/>
            <w:tcBorders>
              <w:top w:val="nil"/>
              <w:left w:val="nil"/>
              <w:bottom w:val="single" w:sz="4" w:space="0" w:color="auto"/>
              <w:right w:val="single" w:sz="4" w:space="0" w:color="auto"/>
            </w:tcBorders>
            <w:vAlign w:val="center"/>
            <w:hideMark/>
          </w:tcPr>
          <w:p w14:paraId="25E20FB9"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2.595.000,00</w:t>
            </w:r>
          </w:p>
        </w:tc>
      </w:tr>
    </w:tbl>
    <w:p w14:paraId="50BC2839" w14:textId="77777777" w:rsidR="00FC7F5E" w:rsidRPr="00FC7F5E" w:rsidRDefault="00FC7F5E" w:rsidP="00FC7F5E">
      <w:pPr>
        <w:spacing w:after="0"/>
        <w:jc w:val="both"/>
        <w:rPr>
          <w:rFonts w:asciiTheme="majorBidi" w:eastAsia="Calibri" w:hAnsiTheme="majorBidi" w:cstheme="majorBidi"/>
          <w:bCs/>
          <w:lang w:val="hr-HR"/>
        </w:rPr>
      </w:pPr>
    </w:p>
    <w:tbl>
      <w:tblPr>
        <w:tblW w:w="9210" w:type="dxa"/>
        <w:tblInd w:w="137" w:type="dxa"/>
        <w:tblLayout w:type="fixed"/>
        <w:tblLook w:val="04A0" w:firstRow="1" w:lastRow="0" w:firstColumn="1" w:lastColumn="0" w:noHBand="0" w:noVBand="1"/>
      </w:tblPr>
      <w:tblGrid>
        <w:gridCol w:w="9210"/>
      </w:tblGrid>
      <w:tr w:rsidR="00FC7F5E" w:rsidRPr="00FC7F5E" w14:paraId="46586DA2" w14:textId="77777777">
        <w:trPr>
          <w:trHeight w:val="16"/>
        </w:trPr>
        <w:tc>
          <w:tcPr>
            <w:tcW w:w="9214" w:type="dxa"/>
            <w:tcBorders>
              <w:top w:val="single" w:sz="4" w:space="0" w:color="auto"/>
              <w:left w:val="single" w:sz="4" w:space="0" w:color="auto"/>
              <w:bottom w:val="single" w:sz="4" w:space="0" w:color="auto"/>
              <w:right w:val="single" w:sz="4" w:space="0" w:color="auto"/>
            </w:tcBorders>
            <w:hideMark/>
          </w:tcPr>
          <w:p w14:paraId="5D5FFC21"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Kapitalni projekt K254201 Rekonstrukcija ceste i pješačke staze u Vinkovačkoj ulici</w:t>
            </w:r>
          </w:p>
        </w:tc>
      </w:tr>
      <w:tr w:rsidR="00FC7F5E" w:rsidRPr="00FC7F5E" w14:paraId="4F3F6482" w14:textId="77777777">
        <w:trPr>
          <w:trHeight w:val="509"/>
        </w:trPr>
        <w:tc>
          <w:tcPr>
            <w:tcW w:w="9214" w:type="dxa"/>
            <w:tcBorders>
              <w:top w:val="single" w:sz="4" w:space="0" w:color="auto"/>
              <w:left w:val="single" w:sz="4" w:space="0" w:color="auto"/>
              <w:bottom w:val="single" w:sz="4" w:space="0" w:color="auto"/>
              <w:right w:val="single" w:sz="4" w:space="0" w:color="auto"/>
            </w:tcBorders>
            <w:vAlign w:val="center"/>
            <w:hideMark/>
          </w:tcPr>
          <w:p w14:paraId="4972AC0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Izvođenje građevinskih radova na rekonstrukciji ceste i nogostupa te izgradnji biciklističke staze u Vinkovačkoj ulici.</w:t>
            </w:r>
          </w:p>
        </w:tc>
      </w:tr>
    </w:tbl>
    <w:p w14:paraId="4DFFBDBF" w14:textId="77777777" w:rsidR="00FC7F5E" w:rsidRPr="00FC7F5E" w:rsidRDefault="00FC7F5E" w:rsidP="00FC7F5E">
      <w:pPr>
        <w:spacing w:after="0"/>
        <w:jc w:val="both"/>
        <w:rPr>
          <w:rFonts w:asciiTheme="majorBidi" w:eastAsia="Calibri" w:hAnsiTheme="majorBidi" w:cstheme="majorBidi"/>
          <w:bCs/>
          <w:lang w:val="hr-HR"/>
        </w:rPr>
      </w:pPr>
    </w:p>
    <w:tbl>
      <w:tblPr>
        <w:tblW w:w="9225" w:type="dxa"/>
        <w:tblInd w:w="93" w:type="dxa"/>
        <w:tblLayout w:type="fixed"/>
        <w:tblLook w:val="04A0" w:firstRow="1" w:lastRow="0" w:firstColumn="1" w:lastColumn="0" w:noHBand="0" w:noVBand="1"/>
      </w:tblPr>
      <w:tblGrid>
        <w:gridCol w:w="1432"/>
        <w:gridCol w:w="1416"/>
        <w:gridCol w:w="1039"/>
        <w:gridCol w:w="1700"/>
        <w:gridCol w:w="1166"/>
        <w:gridCol w:w="1166"/>
        <w:gridCol w:w="1306"/>
      </w:tblGrid>
      <w:tr w:rsidR="00FC7F5E" w:rsidRPr="00FC7F5E" w14:paraId="4D392DBA" w14:textId="77777777">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671F1F2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lastRenderedPageBreak/>
              <w:t>Pokazatelj</w:t>
            </w:r>
          </w:p>
          <w:p w14:paraId="2FFB020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4B8A48E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131B5E6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C0217E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proračun 2026.</w:t>
            </w:r>
          </w:p>
        </w:tc>
        <w:tc>
          <w:tcPr>
            <w:tcW w:w="1166" w:type="dxa"/>
            <w:tcBorders>
              <w:top w:val="single" w:sz="4" w:space="0" w:color="auto"/>
              <w:left w:val="nil"/>
              <w:bottom w:val="single" w:sz="4" w:space="0" w:color="auto"/>
              <w:right w:val="single" w:sz="4" w:space="0" w:color="auto"/>
            </w:tcBorders>
            <w:vAlign w:val="center"/>
            <w:hideMark/>
          </w:tcPr>
          <w:p w14:paraId="175C858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537BB99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4C8B305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12C96D3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307" w:type="dxa"/>
            <w:tcBorders>
              <w:top w:val="single" w:sz="4" w:space="0" w:color="auto"/>
              <w:left w:val="nil"/>
              <w:bottom w:val="single" w:sz="4" w:space="0" w:color="auto"/>
              <w:right w:val="single" w:sz="4" w:space="0" w:color="auto"/>
            </w:tcBorders>
            <w:vAlign w:val="center"/>
            <w:hideMark/>
          </w:tcPr>
          <w:p w14:paraId="546EBB8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371C216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4749D8DD" w14:textId="77777777">
        <w:trPr>
          <w:trHeight w:val="282"/>
        </w:trPr>
        <w:tc>
          <w:tcPr>
            <w:tcW w:w="1433" w:type="dxa"/>
            <w:tcBorders>
              <w:top w:val="single" w:sz="4" w:space="0" w:color="auto"/>
              <w:left w:val="single" w:sz="4" w:space="0" w:color="auto"/>
              <w:bottom w:val="single" w:sz="4" w:space="0" w:color="auto"/>
              <w:right w:val="single" w:sz="4" w:space="0" w:color="auto"/>
            </w:tcBorders>
            <w:vAlign w:val="center"/>
            <w:hideMark/>
          </w:tcPr>
          <w:p w14:paraId="259C07D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Cesta, nogostup, biciklistička staza, kolni prilazi, zelena površina</w:t>
            </w:r>
          </w:p>
        </w:tc>
        <w:tc>
          <w:tcPr>
            <w:tcW w:w="1417" w:type="dxa"/>
            <w:tcBorders>
              <w:top w:val="nil"/>
              <w:left w:val="nil"/>
              <w:bottom w:val="single" w:sz="4" w:space="0" w:color="auto"/>
              <w:right w:val="single" w:sz="4" w:space="0" w:color="auto"/>
            </w:tcBorders>
            <w:noWrap/>
            <w:vAlign w:val="center"/>
            <w:hideMark/>
          </w:tcPr>
          <w:p w14:paraId="6DE5CA0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Rekonstruirano javne površine</w:t>
            </w:r>
          </w:p>
        </w:tc>
        <w:tc>
          <w:tcPr>
            <w:tcW w:w="1039" w:type="dxa"/>
            <w:tcBorders>
              <w:top w:val="nil"/>
              <w:left w:val="nil"/>
              <w:bottom w:val="single" w:sz="4" w:space="0" w:color="auto"/>
              <w:right w:val="single" w:sz="4" w:space="0" w:color="auto"/>
            </w:tcBorders>
            <w:vAlign w:val="center"/>
            <w:hideMark/>
          </w:tcPr>
          <w:p w14:paraId="238533B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m²</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481E731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39.215,00</w:t>
            </w:r>
          </w:p>
        </w:tc>
        <w:tc>
          <w:tcPr>
            <w:tcW w:w="1166" w:type="dxa"/>
            <w:tcBorders>
              <w:top w:val="nil"/>
              <w:left w:val="nil"/>
              <w:bottom w:val="single" w:sz="4" w:space="0" w:color="auto"/>
              <w:right w:val="single" w:sz="4" w:space="0" w:color="auto"/>
            </w:tcBorders>
            <w:noWrap/>
            <w:vAlign w:val="center"/>
            <w:hideMark/>
          </w:tcPr>
          <w:p w14:paraId="5330F66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25.490,00</w:t>
            </w:r>
          </w:p>
        </w:tc>
        <w:tc>
          <w:tcPr>
            <w:tcW w:w="1166" w:type="dxa"/>
            <w:tcBorders>
              <w:top w:val="nil"/>
              <w:left w:val="nil"/>
              <w:bottom w:val="single" w:sz="4" w:space="0" w:color="auto"/>
              <w:right w:val="single" w:sz="4" w:space="0" w:color="auto"/>
            </w:tcBorders>
            <w:vAlign w:val="center"/>
            <w:hideMark/>
          </w:tcPr>
          <w:p w14:paraId="1869426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307" w:type="dxa"/>
            <w:tcBorders>
              <w:top w:val="nil"/>
              <w:left w:val="nil"/>
              <w:bottom w:val="single" w:sz="4" w:space="0" w:color="auto"/>
              <w:right w:val="single" w:sz="4" w:space="0" w:color="auto"/>
            </w:tcBorders>
            <w:vAlign w:val="center"/>
            <w:hideMark/>
          </w:tcPr>
          <w:p w14:paraId="19254EB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r>
    </w:tbl>
    <w:p w14:paraId="77115EF6" w14:textId="77777777" w:rsidR="00FC7F5E" w:rsidRPr="00FC7F5E" w:rsidRDefault="00FC7F5E" w:rsidP="00FC7F5E">
      <w:pPr>
        <w:spacing w:after="0"/>
        <w:jc w:val="both"/>
        <w:rPr>
          <w:rFonts w:asciiTheme="majorBidi" w:eastAsia="Calibri" w:hAnsiTheme="majorBidi" w:cstheme="majorBidi"/>
          <w:b/>
          <w:bCs/>
          <w:lang w:val="hr-HR"/>
        </w:rPr>
      </w:pPr>
    </w:p>
    <w:p w14:paraId="70750AE9" w14:textId="77777777" w:rsidR="00FC7F5E" w:rsidRPr="00FC7F5E" w:rsidRDefault="00FC7F5E" w:rsidP="00FC7F5E">
      <w:pPr>
        <w:spacing w:after="0"/>
        <w:jc w:val="both"/>
        <w:rPr>
          <w:rFonts w:asciiTheme="majorBidi" w:eastAsia="Calibri" w:hAnsiTheme="majorBidi" w:cstheme="majorBidi"/>
          <w:b/>
          <w:bCs/>
          <w:lang w:val="hr-HR"/>
        </w:rPr>
      </w:pPr>
    </w:p>
    <w:p w14:paraId="55307D1C" w14:textId="77777777" w:rsidR="00FC7F5E" w:rsidRPr="00FC7F5E" w:rsidRDefault="00FC7F5E" w:rsidP="00FC7F5E">
      <w:pPr>
        <w:spacing w:after="0"/>
        <w:jc w:val="both"/>
        <w:rPr>
          <w:rFonts w:asciiTheme="majorBidi" w:eastAsia="Calibri" w:hAnsiTheme="majorBidi" w:cstheme="majorBidi"/>
          <w:b/>
          <w:bCs/>
          <w:lang w:val="hr-HR"/>
        </w:rPr>
      </w:pPr>
    </w:p>
    <w:tbl>
      <w:tblPr>
        <w:tblW w:w="9225" w:type="dxa"/>
        <w:tblInd w:w="93" w:type="dxa"/>
        <w:tblLayout w:type="fixed"/>
        <w:tblLook w:val="04A0" w:firstRow="1" w:lastRow="0" w:firstColumn="1" w:lastColumn="0" w:noHBand="0" w:noVBand="1"/>
      </w:tblPr>
      <w:tblGrid>
        <w:gridCol w:w="9225"/>
      </w:tblGrid>
      <w:tr w:rsidR="00FC7F5E" w:rsidRPr="00FC7F5E" w14:paraId="6E165B15" w14:textId="77777777">
        <w:trPr>
          <w:trHeight w:val="266"/>
        </w:trPr>
        <w:tc>
          <w:tcPr>
            <w:tcW w:w="9229" w:type="dxa"/>
            <w:tcBorders>
              <w:top w:val="single" w:sz="4" w:space="0" w:color="auto"/>
              <w:left w:val="single" w:sz="4" w:space="0" w:color="auto"/>
              <w:bottom w:val="single" w:sz="4" w:space="0" w:color="auto"/>
              <w:right w:val="single" w:sz="4" w:space="0" w:color="auto"/>
            </w:tcBorders>
            <w:noWrap/>
            <w:hideMark/>
          </w:tcPr>
          <w:p w14:paraId="403C8DBD"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PROGRAM  2544 Izgradnja ceste i nogostupa na dijelu ulice Lavoslava Ružičke</w:t>
            </w:r>
          </w:p>
        </w:tc>
      </w:tr>
      <w:tr w:rsidR="00FC7F5E" w:rsidRPr="00FC7F5E" w14:paraId="59FC8AC9"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6AB1232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Opis programa</w:t>
            </w:r>
            <w:r w:rsidRPr="00FC7F5E">
              <w:rPr>
                <w:rFonts w:asciiTheme="majorBidi" w:eastAsia="Calibri" w:hAnsiTheme="majorBidi" w:cstheme="majorBidi"/>
                <w:bCs/>
                <w:lang w:val="hr-HR"/>
              </w:rPr>
              <w:t>:</w:t>
            </w:r>
          </w:p>
          <w:p w14:paraId="289E3FA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Izvođenje građevinskih radova na izgradnji ceste, nogostupa, uređenje kolnih prilaza obiteljskim kućama, uređenje zatvorenog sustava oborinske odvodnje te uređenje zelenih površina u Lavoslava Ružičke</w:t>
            </w:r>
          </w:p>
        </w:tc>
      </w:tr>
      <w:tr w:rsidR="00FC7F5E" w:rsidRPr="00FC7F5E" w14:paraId="0C5773A6"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486525C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Zakonske i druge pravne osnove programa</w:t>
            </w:r>
            <w:r w:rsidRPr="00FC7F5E">
              <w:rPr>
                <w:rFonts w:asciiTheme="majorBidi" w:eastAsia="Calibri" w:hAnsiTheme="majorBidi" w:cstheme="majorBidi"/>
                <w:bCs/>
                <w:lang w:val="hr-HR"/>
              </w:rPr>
              <w:t>:</w:t>
            </w:r>
          </w:p>
          <w:p w14:paraId="6B67E8B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Zakon o prostornom uređenju, Zakon o gradnji, Program gradnje objekata i uređaja komunalne infrastrukture za 2026. godinu,</w:t>
            </w:r>
          </w:p>
        </w:tc>
      </w:tr>
      <w:tr w:rsidR="00FC7F5E" w:rsidRPr="00FC7F5E" w14:paraId="78CFF4E8" w14:textId="77777777">
        <w:trPr>
          <w:trHeight w:val="584"/>
        </w:trPr>
        <w:tc>
          <w:tcPr>
            <w:tcW w:w="9229" w:type="dxa"/>
            <w:tcBorders>
              <w:top w:val="single" w:sz="4" w:space="0" w:color="auto"/>
              <w:left w:val="single" w:sz="4" w:space="0" w:color="auto"/>
              <w:bottom w:val="single" w:sz="4" w:space="0" w:color="auto"/>
              <w:right w:val="single" w:sz="4" w:space="0" w:color="000000"/>
            </w:tcBorders>
            <w:hideMark/>
          </w:tcPr>
          <w:p w14:paraId="11FC5F94"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Ciljevi provedbe programa u razdoblju 2026.-2028.</w:t>
            </w:r>
          </w:p>
          <w:p w14:paraId="19EB740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U okviru rekonstrukcije ulice Lavoslava Ružičke planirano je izvođenje građevinskih radova potrebnih za rekonstrukciju  ceste, izgradnju nogostupa, uređenje kolnih prilaza i zelenih površina.</w:t>
            </w:r>
          </w:p>
        </w:tc>
      </w:tr>
    </w:tbl>
    <w:p w14:paraId="5CF34E7B" w14:textId="77777777" w:rsidR="00FC7F5E" w:rsidRPr="00FC7F5E" w:rsidRDefault="00FC7F5E" w:rsidP="00FC7F5E">
      <w:pPr>
        <w:spacing w:after="0"/>
        <w:jc w:val="both"/>
        <w:rPr>
          <w:rFonts w:asciiTheme="majorBidi" w:eastAsia="Calibri" w:hAnsiTheme="majorBidi" w:cstheme="majorBidi"/>
          <w:bCs/>
          <w:lang w:val="hr-HR"/>
        </w:rPr>
      </w:pPr>
    </w:p>
    <w:tbl>
      <w:tblPr>
        <w:tblW w:w="9258" w:type="dxa"/>
        <w:tblInd w:w="93" w:type="dxa"/>
        <w:tblLook w:val="04A0" w:firstRow="1" w:lastRow="0" w:firstColumn="1" w:lastColumn="0" w:noHBand="0" w:noVBand="1"/>
      </w:tblPr>
      <w:tblGrid>
        <w:gridCol w:w="4722"/>
        <w:gridCol w:w="1559"/>
        <w:gridCol w:w="1418"/>
        <w:gridCol w:w="1559"/>
      </w:tblGrid>
      <w:tr w:rsidR="00FC7F5E" w:rsidRPr="00FC7F5E" w14:paraId="65A9C2EB" w14:textId="77777777">
        <w:trPr>
          <w:trHeight w:val="564"/>
        </w:trPr>
        <w:tc>
          <w:tcPr>
            <w:tcW w:w="4722" w:type="dxa"/>
            <w:tcBorders>
              <w:top w:val="single" w:sz="4" w:space="0" w:color="auto"/>
              <w:left w:val="single" w:sz="4" w:space="0" w:color="auto"/>
              <w:bottom w:val="single" w:sz="4" w:space="0" w:color="auto"/>
              <w:right w:val="single" w:sz="4" w:space="0" w:color="auto"/>
            </w:tcBorders>
            <w:noWrap/>
            <w:vAlign w:val="center"/>
            <w:hideMark/>
          </w:tcPr>
          <w:p w14:paraId="7D16BB97"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Naziv aktivnosti</w:t>
            </w:r>
          </w:p>
        </w:tc>
        <w:tc>
          <w:tcPr>
            <w:tcW w:w="1559" w:type="dxa"/>
            <w:tcBorders>
              <w:top w:val="single" w:sz="4" w:space="0" w:color="auto"/>
              <w:left w:val="nil"/>
              <w:bottom w:val="single" w:sz="4" w:space="0" w:color="auto"/>
              <w:right w:val="single" w:sz="4" w:space="0" w:color="auto"/>
            </w:tcBorders>
            <w:vAlign w:val="center"/>
            <w:hideMark/>
          </w:tcPr>
          <w:p w14:paraId="6C279A2C"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Proračun 2026 (€)</w:t>
            </w:r>
          </w:p>
        </w:tc>
        <w:tc>
          <w:tcPr>
            <w:tcW w:w="1418" w:type="dxa"/>
            <w:tcBorders>
              <w:top w:val="single" w:sz="4" w:space="0" w:color="auto"/>
              <w:left w:val="nil"/>
              <w:bottom w:val="single" w:sz="4" w:space="0" w:color="auto"/>
              <w:right w:val="single" w:sz="4" w:space="0" w:color="auto"/>
            </w:tcBorders>
            <w:vAlign w:val="center"/>
            <w:hideMark/>
          </w:tcPr>
          <w:p w14:paraId="46526FD0"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Promjena iznosa (€)</w:t>
            </w:r>
          </w:p>
        </w:tc>
        <w:tc>
          <w:tcPr>
            <w:tcW w:w="1559" w:type="dxa"/>
            <w:tcBorders>
              <w:top w:val="single" w:sz="4" w:space="0" w:color="auto"/>
              <w:left w:val="nil"/>
              <w:bottom w:val="single" w:sz="4" w:space="0" w:color="auto"/>
              <w:right w:val="single" w:sz="4" w:space="0" w:color="auto"/>
            </w:tcBorders>
            <w:vAlign w:val="center"/>
            <w:hideMark/>
          </w:tcPr>
          <w:p w14:paraId="639852B5"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Novi plan (€)</w:t>
            </w:r>
          </w:p>
        </w:tc>
      </w:tr>
      <w:tr w:rsidR="00FC7F5E" w:rsidRPr="00FC7F5E" w14:paraId="24E14E91" w14:textId="77777777">
        <w:trPr>
          <w:trHeight w:val="282"/>
        </w:trPr>
        <w:tc>
          <w:tcPr>
            <w:tcW w:w="4722" w:type="dxa"/>
            <w:tcBorders>
              <w:top w:val="single" w:sz="4" w:space="0" w:color="auto"/>
              <w:left w:val="single" w:sz="4" w:space="0" w:color="auto"/>
              <w:bottom w:val="single" w:sz="4" w:space="0" w:color="auto"/>
              <w:right w:val="single" w:sz="4" w:space="0" w:color="auto"/>
            </w:tcBorders>
            <w:hideMark/>
          </w:tcPr>
          <w:p w14:paraId="3CA7910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Kapitalni projekt K254401 Izgradnja ceste i nogostupa na dijelu ulice Lavoslava Ružičke</w:t>
            </w:r>
          </w:p>
        </w:tc>
        <w:tc>
          <w:tcPr>
            <w:tcW w:w="1559" w:type="dxa"/>
            <w:tcBorders>
              <w:top w:val="nil"/>
              <w:left w:val="nil"/>
              <w:bottom w:val="single" w:sz="4" w:space="0" w:color="auto"/>
              <w:right w:val="single" w:sz="4" w:space="0" w:color="auto"/>
            </w:tcBorders>
            <w:noWrap/>
            <w:vAlign w:val="center"/>
            <w:hideMark/>
          </w:tcPr>
          <w:p w14:paraId="03749E3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195.000,00</w:t>
            </w:r>
          </w:p>
        </w:tc>
        <w:tc>
          <w:tcPr>
            <w:tcW w:w="1418" w:type="dxa"/>
            <w:tcBorders>
              <w:top w:val="nil"/>
              <w:left w:val="nil"/>
              <w:bottom w:val="single" w:sz="4" w:space="0" w:color="auto"/>
              <w:right w:val="single" w:sz="4" w:space="0" w:color="auto"/>
            </w:tcBorders>
            <w:noWrap/>
            <w:vAlign w:val="center"/>
            <w:hideMark/>
          </w:tcPr>
          <w:p w14:paraId="2BE5FBB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559" w:type="dxa"/>
            <w:tcBorders>
              <w:top w:val="nil"/>
              <w:left w:val="nil"/>
              <w:bottom w:val="single" w:sz="4" w:space="0" w:color="auto"/>
              <w:right w:val="single" w:sz="4" w:space="0" w:color="auto"/>
            </w:tcBorders>
            <w:vAlign w:val="center"/>
            <w:hideMark/>
          </w:tcPr>
          <w:p w14:paraId="30F7937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195.000,00</w:t>
            </w:r>
          </w:p>
        </w:tc>
      </w:tr>
      <w:tr w:rsidR="00FC7F5E" w:rsidRPr="00FC7F5E" w14:paraId="0BA61505" w14:textId="77777777">
        <w:trPr>
          <w:trHeight w:val="282"/>
        </w:trPr>
        <w:tc>
          <w:tcPr>
            <w:tcW w:w="4722" w:type="dxa"/>
            <w:tcBorders>
              <w:top w:val="single" w:sz="4" w:space="0" w:color="auto"/>
              <w:left w:val="single" w:sz="4" w:space="0" w:color="auto"/>
              <w:bottom w:val="single" w:sz="4" w:space="0" w:color="auto"/>
              <w:right w:val="single" w:sz="4" w:space="0" w:color="auto"/>
            </w:tcBorders>
            <w:noWrap/>
            <w:hideMark/>
          </w:tcPr>
          <w:p w14:paraId="728FE0B2"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Ukupno program:</w:t>
            </w:r>
          </w:p>
        </w:tc>
        <w:tc>
          <w:tcPr>
            <w:tcW w:w="1559" w:type="dxa"/>
            <w:tcBorders>
              <w:top w:val="nil"/>
              <w:left w:val="nil"/>
              <w:bottom w:val="single" w:sz="4" w:space="0" w:color="auto"/>
              <w:right w:val="single" w:sz="4" w:space="0" w:color="auto"/>
            </w:tcBorders>
            <w:noWrap/>
            <w:vAlign w:val="center"/>
            <w:hideMark/>
          </w:tcPr>
          <w:p w14:paraId="14AC0C92"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195.000,00</w:t>
            </w:r>
          </w:p>
        </w:tc>
        <w:tc>
          <w:tcPr>
            <w:tcW w:w="1418" w:type="dxa"/>
            <w:tcBorders>
              <w:top w:val="nil"/>
              <w:left w:val="nil"/>
              <w:bottom w:val="single" w:sz="4" w:space="0" w:color="auto"/>
              <w:right w:val="single" w:sz="4" w:space="0" w:color="auto"/>
            </w:tcBorders>
            <w:noWrap/>
            <w:vAlign w:val="center"/>
            <w:hideMark/>
          </w:tcPr>
          <w:p w14:paraId="276AF2EA"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0,00</w:t>
            </w:r>
          </w:p>
        </w:tc>
        <w:tc>
          <w:tcPr>
            <w:tcW w:w="1559" w:type="dxa"/>
            <w:tcBorders>
              <w:top w:val="nil"/>
              <w:left w:val="nil"/>
              <w:bottom w:val="single" w:sz="4" w:space="0" w:color="auto"/>
              <w:right w:val="single" w:sz="4" w:space="0" w:color="auto"/>
            </w:tcBorders>
            <w:vAlign w:val="center"/>
            <w:hideMark/>
          </w:tcPr>
          <w:p w14:paraId="4CF5C57C"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195.000,00</w:t>
            </w:r>
          </w:p>
        </w:tc>
      </w:tr>
    </w:tbl>
    <w:p w14:paraId="7D8114AA" w14:textId="77777777" w:rsidR="00FC7F5E" w:rsidRPr="00FC7F5E" w:rsidRDefault="00FC7F5E" w:rsidP="00FC7F5E">
      <w:pPr>
        <w:spacing w:after="0"/>
        <w:jc w:val="both"/>
        <w:rPr>
          <w:rFonts w:asciiTheme="majorBidi" w:eastAsia="Calibri" w:hAnsiTheme="majorBidi" w:cstheme="majorBidi"/>
          <w:bCs/>
          <w:lang w:val="hr-HR"/>
        </w:rPr>
      </w:pPr>
    </w:p>
    <w:p w14:paraId="5C02B245" w14:textId="77777777" w:rsidR="00FC7F5E" w:rsidRPr="00FC7F5E" w:rsidRDefault="00FC7F5E" w:rsidP="00FC7F5E">
      <w:pPr>
        <w:spacing w:after="0"/>
        <w:jc w:val="both"/>
        <w:rPr>
          <w:rFonts w:asciiTheme="majorBidi" w:eastAsia="Calibri" w:hAnsiTheme="majorBidi" w:cstheme="majorBidi"/>
          <w:bCs/>
          <w:lang w:val="hr-HR"/>
        </w:rPr>
      </w:pPr>
    </w:p>
    <w:tbl>
      <w:tblPr>
        <w:tblW w:w="9210" w:type="dxa"/>
        <w:tblInd w:w="137" w:type="dxa"/>
        <w:tblLayout w:type="fixed"/>
        <w:tblLook w:val="04A0" w:firstRow="1" w:lastRow="0" w:firstColumn="1" w:lastColumn="0" w:noHBand="0" w:noVBand="1"/>
      </w:tblPr>
      <w:tblGrid>
        <w:gridCol w:w="9210"/>
      </w:tblGrid>
      <w:tr w:rsidR="00FC7F5E" w:rsidRPr="00FC7F5E" w14:paraId="6FDEA9F2" w14:textId="77777777">
        <w:trPr>
          <w:trHeight w:val="16"/>
        </w:trPr>
        <w:tc>
          <w:tcPr>
            <w:tcW w:w="9214" w:type="dxa"/>
            <w:tcBorders>
              <w:top w:val="single" w:sz="4" w:space="0" w:color="auto"/>
              <w:left w:val="single" w:sz="4" w:space="0" w:color="auto"/>
              <w:bottom w:val="single" w:sz="4" w:space="0" w:color="auto"/>
              <w:right w:val="single" w:sz="4" w:space="0" w:color="auto"/>
            </w:tcBorders>
            <w:hideMark/>
          </w:tcPr>
          <w:p w14:paraId="6E7DEC49"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Kapitalni projekt K254401 Izgradnja ceste i nogostupa na dijelu ulice Lavoslava Ružičke</w:t>
            </w:r>
          </w:p>
        </w:tc>
      </w:tr>
      <w:tr w:rsidR="00FC7F5E" w:rsidRPr="00FC7F5E" w14:paraId="1C0E30FE" w14:textId="77777777">
        <w:trPr>
          <w:trHeight w:val="509"/>
        </w:trPr>
        <w:tc>
          <w:tcPr>
            <w:tcW w:w="9214" w:type="dxa"/>
            <w:tcBorders>
              <w:top w:val="single" w:sz="4" w:space="0" w:color="auto"/>
              <w:left w:val="single" w:sz="4" w:space="0" w:color="auto"/>
              <w:bottom w:val="single" w:sz="4" w:space="0" w:color="auto"/>
              <w:right w:val="single" w:sz="4" w:space="0" w:color="auto"/>
            </w:tcBorders>
            <w:vAlign w:val="center"/>
            <w:hideMark/>
          </w:tcPr>
          <w:p w14:paraId="4C2AABD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Izvođenje građevinskih radova za izgradnju ceste i nogostupa na dijelu ulice Lavoslava Ružičke.</w:t>
            </w:r>
          </w:p>
        </w:tc>
      </w:tr>
    </w:tbl>
    <w:p w14:paraId="677A3F5C" w14:textId="77777777" w:rsidR="00FC7F5E" w:rsidRPr="00FC7F5E" w:rsidRDefault="00FC7F5E" w:rsidP="00FC7F5E">
      <w:pPr>
        <w:spacing w:after="0"/>
        <w:jc w:val="both"/>
        <w:rPr>
          <w:rFonts w:asciiTheme="majorBidi" w:eastAsia="Calibri" w:hAnsiTheme="majorBidi" w:cstheme="majorBidi"/>
          <w:bCs/>
          <w:lang w:val="hr-HR"/>
        </w:rPr>
      </w:pPr>
    </w:p>
    <w:tbl>
      <w:tblPr>
        <w:tblW w:w="9225" w:type="dxa"/>
        <w:tblInd w:w="93" w:type="dxa"/>
        <w:tblLayout w:type="fixed"/>
        <w:tblLook w:val="04A0" w:firstRow="1" w:lastRow="0" w:firstColumn="1" w:lastColumn="0" w:noHBand="0" w:noVBand="1"/>
      </w:tblPr>
      <w:tblGrid>
        <w:gridCol w:w="1432"/>
        <w:gridCol w:w="1416"/>
        <w:gridCol w:w="1039"/>
        <w:gridCol w:w="1700"/>
        <w:gridCol w:w="1166"/>
        <w:gridCol w:w="1166"/>
        <w:gridCol w:w="1306"/>
      </w:tblGrid>
      <w:tr w:rsidR="00FC7F5E" w:rsidRPr="00FC7F5E" w14:paraId="144031AE" w14:textId="77777777">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57DDAA6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6DDE0BA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7A72CDC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214D34B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9EC403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proračun 2026.</w:t>
            </w:r>
          </w:p>
        </w:tc>
        <w:tc>
          <w:tcPr>
            <w:tcW w:w="1166" w:type="dxa"/>
            <w:tcBorders>
              <w:top w:val="single" w:sz="4" w:space="0" w:color="auto"/>
              <w:left w:val="nil"/>
              <w:bottom w:val="single" w:sz="4" w:space="0" w:color="auto"/>
              <w:right w:val="single" w:sz="4" w:space="0" w:color="auto"/>
            </w:tcBorders>
            <w:vAlign w:val="center"/>
            <w:hideMark/>
          </w:tcPr>
          <w:p w14:paraId="6767B7B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10FF195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257B9A6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11DF816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307" w:type="dxa"/>
            <w:tcBorders>
              <w:top w:val="single" w:sz="4" w:space="0" w:color="auto"/>
              <w:left w:val="nil"/>
              <w:bottom w:val="single" w:sz="4" w:space="0" w:color="auto"/>
              <w:right w:val="single" w:sz="4" w:space="0" w:color="auto"/>
            </w:tcBorders>
            <w:vAlign w:val="center"/>
            <w:hideMark/>
          </w:tcPr>
          <w:p w14:paraId="4673AB9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5E8AF75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4D3C00AA" w14:textId="77777777">
        <w:trPr>
          <w:trHeight w:val="282"/>
        </w:trPr>
        <w:tc>
          <w:tcPr>
            <w:tcW w:w="1433" w:type="dxa"/>
            <w:tcBorders>
              <w:top w:val="single" w:sz="4" w:space="0" w:color="auto"/>
              <w:left w:val="single" w:sz="4" w:space="0" w:color="auto"/>
              <w:bottom w:val="single" w:sz="4" w:space="0" w:color="auto"/>
              <w:right w:val="single" w:sz="4" w:space="0" w:color="auto"/>
            </w:tcBorders>
            <w:vAlign w:val="center"/>
            <w:hideMark/>
          </w:tcPr>
          <w:p w14:paraId="7DBEAEF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Cesta, nogostup, kolni prilazi</w:t>
            </w:r>
          </w:p>
        </w:tc>
        <w:tc>
          <w:tcPr>
            <w:tcW w:w="1417" w:type="dxa"/>
            <w:tcBorders>
              <w:top w:val="nil"/>
              <w:left w:val="nil"/>
              <w:bottom w:val="single" w:sz="4" w:space="0" w:color="auto"/>
              <w:right w:val="single" w:sz="4" w:space="0" w:color="auto"/>
            </w:tcBorders>
            <w:noWrap/>
            <w:vAlign w:val="center"/>
            <w:hideMark/>
          </w:tcPr>
          <w:p w14:paraId="174AE98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Uređeno površine</w:t>
            </w:r>
          </w:p>
        </w:tc>
        <w:tc>
          <w:tcPr>
            <w:tcW w:w="1039" w:type="dxa"/>
            <w:tcBorders>
              <w:top w:val="nil"/>
              <w:left w:val="nil"/>
              <w:bottom w:val="single" w:sz="4" w:space="0" w:color="auto"/>
              <w:right w:val="single" w:sz="4" w:space="0" w:color="auto"/>
            </w:tcBorders>
            <w:vAlign w:val="center"/>
            <w:hideMark/>
          </w:tcPr>
          <w:p w14:paraId="2FEE026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m</w:t>
            </w:r>
            <w:r w:rsidRPr="00FC7F5E">
              <w:rPr>
                <w:rFonts w:asciiTheme="majorBidi" w:eastAsia="Calibri" w:hAnsiTheme="majorBidi" w:cstheme="majorBidi"/>
                <w:bCs/>
                <w:vertAlign w:val="superscript"/>
                <w:lang w:val="hr-HR"/>
              </w:rPr>
              <w:t>2</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58DF679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3.350,00</w:t>
            </w:r>
          </w:p>
        </w:tc>
        <w:tc>
          <w:tcPr>
            <w:tcW w:w="1166" w:type="dxa"/>
            <w:tcBorders>
              <w:top w:val="nil"/>
              <w:left w:val="nil"/>
              <w:bottom w:val="single" w:sz="4" w:space="0" w:color="auto"/>
              <w:right w:val="single" w:sz="4" w:space="0" w:color="auto"/>
            </w:tcBorders>
            <w:noWrap/>
            <w:vAlign w:val="center"/>
            <w:hideMark/>
          </w:tcPr>
          <w:p w14:paraId="0D95BF7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3.350,00</w:t>
            </w:r>
          </w:p>
        </w:tc>
        <w:tc>
          <w:tcPr>
            <w:tcW w:w="1166" w:type="dxa"/>
            <w:tcBorders>
              <w:top w:val="nil"/>
              <w:left w:val="nil"/>
              <w:bottom w:val="single" w:sz="4" w:space="0" w:color="auto"/>
              <w:right w:val="single" w:sz="4" w:space="0" w:color="auto"/>
            </w:tcBorders>
            <w:vAlign w:val="center"/>
            <w:hideMark/>
          </w:tcPr>
          <w:p w14:paraId="44DFB14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307" w:type="dxa"/>
            <w:tcBorders>
              <w:top w:val="nil"/>
              <w:left w:val="nil"/>
              <w:bottom w:val="single" w:sz="4" w:space="0" w:color="auto"/>
              <w:right w:val="single" w:sz="4" w:space="0" w:color="auto"/>
            </w:tcBorders>
            <w:vAlign w:val="center"/>
            <w:hideMark/>
          </w:tcPr>
          <w:p w14:paraId="54A15B6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r>
    </w:tbl>
    <w:p w14:paraId="11F264D5" w14:textId="77777777" w:rsidR="00FC7F5E" w:rsidRDefault="00FC7F5E" w:rsidP="00FC7F5E">
      <w:pPr>
        <w:spacing w:after="0"/>
        <w:jc w:val="both"/>
        <w:rPr>
          <w:rFonts w:asciiTheme="majorBidi" w:eastAsia="Calibri" w:hAnsiTheme="majorBidi" w:cstheme="majorBidi"/>
          <w:b/>
          <w:bCs/>
          <w:lang w:val="hr-HR"/>
        </w:rPr>
      </w:pPr>
    </w:p>
    <w:p w14:paraId="233FE8BA" w14:textId="77777777" w:rsidR="00FC7F5E" w:rsidRDefault="00FC7F5E" w:rsidP="00FC7F5E">
      <w:pPr>
        <w:spacing w:after="0"/>
        <w:jc w:val="both"/>
        <w:rPr>
          <w:rFonts w:asciiTheme="majorBidi" w:eastAsia="Calibri" w:hAnsiTheme="majorBidi" w:cstheme="majorBidi"/>
          <w:b/>
          <w:bCs/>
          <w:lang w:val="hr-HR"/>
        </w:rPr>
      </w:pPr>
    </w:p>
    <w:p w14:paraId="7731F20E" w14:textId="77777777" w:rsidR="00FC7F5E" w:rsidRDefault="00FC7F5E" w:rsidP="00FC7F5E">
      <w:pPr>
        <w:spacing w:after="0"/>
        <w:jc w:val="both"/>
        <w:rPr>
          <w:rFonts w:asciiTheme="majorBidi" w:eastAsia="Calibri" w:hAnsiTheme="majorBidi" w:cstheme="majorBidi"/>
          <w:b/>
          <w:bCs/>
          <w:lang w:val="hr-HR"/>
        </w:rPr>
      </w:pPr>
    </w:p>
    <w:p w14:paraId="3130BF5F" w14:textId="77777777" w:rsidR="00FC7F5E" w:rsidRPr="00FC7F5E" w:rsidRDefault="00FC7F5E" w:rsidP="00FC7F5E">
      <w:pPr>
        <w:spacing w:after="0"/>
        <w:jc w:val="both"/>
        <w:rPr>
          <w:rFonts w:asciiTheme="majorBidi" w:eastAsia="Calibri" w:hAnsiTheme="majorBidi" w:cstheme="majorBidi"/>
          <w:b/>
          <w:bCs/>
          <w:lang w:val="hr-HR"/>
        </w:rPr>
      </w:pPr>
    </w:p>
    <w:tbl>
      <w:tblPr>
        <w:tblW w:w="9225" w:type="dxa"/>
        <w:tblInd w:w="93" w:type="dxa"/>
        <w:tblLayout w:type="fixed"/>
        <w:tblLook w:val="04A0" w:firstRow="1" w:lastRow="0" w:firstColumn="1" w:lastColumn="0" w:noHBand="0" w:noVBand="1"/>
      </w:tblPr>
      <w:tblGrid>
        <w:gridCol w:w="9225"/>
      </w:tblGrid>
      <w:tr w:rsidR="00FC7F5E" w:rsidRPr="00FC7F5E" w14:paraId="443A47DB" w14:textId="77777777">
        <w:trPr>
          <w:trHeight w:val="266"/>
        </w:trPr>
        <w:tc>
          <w:tcPr>
            <w:tcW w:w="9229" w:type="dxa"/>
            <w:tcBorders>
              <w:top w:val="single" w:sz="4" w:space="0" w:color="auto"/>
              <w:left w:val="single" w:sz="4" w:space="0" w:color="auto"/>
              <w:bottom w:val="single" w:sz="4" w:space="0" w:color="auto"/>
              <w:right w:val="single" w:sz="4" w:space="0" w:color="auto"/>
            </w:tcBorders>
            <w:noWrap/>
            <w:hideMark/>
          </w:tcPr>
          <w:p w14:paraId="1B130883"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lastRenderedPageBreak/>
              <w:t>PROGRAM  2545 Izgradnja staze za karting</w:t>
            </w:r>
          </w:p>
        </w:tc>
      </w:tr>
      <w:tr w:rsidR="00FC7F5E" w:rsidRPr="00FC7F5E" w14:paraId="26F5D222"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0AE3743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Opis programa</w:t>
            </w:r>
            <w:r w:rsidRPr="00FC7F5E">
              <w:rPr>
                <w:rFonts w:asciiTheme="majorBidi" w:eastAsia="Calibri" w:hAnsiTheme="majorBidi" w:cstheme="majorBidi"/>
                <w:bCs/>
                <w:lang w:val="hr-HR"/>
              </w:rPr>
              <w:t>:</w:t>
            </w:r>
          </w:p>
          <w:p w14:paraId="52EE9C7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Izrada projektno-tehničke dokumentacije i izgradnja karting staze s pratećim sadržajima i izvođenje građevinskih radova na izgradnji pratećih objekata. Novo projektirana staza za međunarodna natjecanja je širine 8,0m, ukupne dužine 1.036m. Uz karting stazu se nalazi servisna staza širine 2,5m. Na prostoru čestice projektirana je Slobodnostojeća zgrada P+1 ugostiteljsko-turističke namjene s prostorima za potrebe karting staze (sanitarije, garderoba, spremište, garaže, servisni prostori i uredi).</w:t>
            </w:r>
          </w:p>
        </w:tc>
      </w:tr>
      <w:tr w:rsidR="00FC7F5E" w:rsidRPr="00FC7F5E" w14:paraId="28A1E526"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3F8B25B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Zakonske i druge pravne osnove programa</w:t>
            </w:r>
            <w:r w:rsidRPr="00FC7F5E">
              <w:rPr>
                <w:rFonts w:asciiTheme="majorBidi" w:eastAsia="Calibri" w:hAnsiTheme="majorBidi" w:cstheme="majorBidi"/>
                <w:bCs/>
                <w:lang w:val="hr-HR"/>
              </w:rPr>
              <w:t>:</w:t>
            </w:r>
          </w:p>
          <w:p w14:paraId="58329C4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Zakon o prostornom uređenju, Zakon o gradnji, Program gradnje objekata i uređaja komunalne infrastrukture za 2026. godinu,</w:t>
            </w:r>
          </w:p>
        </w:tc>
      </w:tr>
      <w:tr w:rsidR="00FC7F5E" w:rsidRPr="00FC7F5E" w14:paraId="73EE426F" w14:textId="77777777">
        <w:trPr>
          <w:trHeight w:val="584"/>
        </w:trPr>
        <w:tc>
          <w:tcPr>
            <w:tcW w:w="9229" w:type="dxa"/>
            <w:tcBorders>
              <w:top w:val="single" w:sz="4" w:space="0" w:color="auto"/>
              <w:left w:val="single" w:sz="4" w:space="0" w:color="auto"/>
              <w:bottom w:val="single" w:sz="4" w:space="0" w:color="auto"/>
              <w:right w:val="single" w:sz="4" w:space="0" w:color="000000"/>
            </w:tcBorders>
            <w:hideMark/>
          </w:tcPr>
          <w:p w14:paraId="65E0B3BA"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Ciljevi provedbe programa u razdoblju 2026.-2028.</w:t>
            </w:r>
          </w:p>
          <w:p w14:paraId="785BC70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U okviru izrade projektno-tehničke dokumentacije potrebno je izraditi Glavni projekt, za radove izgradnje staze i popratnih sadržaja za karting međunarodna natjecanja. Po ishođenju akta o gradnji izvesti sve planirane radove građenja i opremanja sportskog objekta. </w:t>
            </w:r>
          </w:p>
        </w:tc>
      </w:tr>
    </w:tbl>
    <w:p w14:paraId="16778AD9" w14:textId="77777777" w:rsidR="00FC7F5E" w:rsidRPr="00FC7F5E" w:rsidRDefault="00FC7F5E" w:rsidP="00FC7F5E">
      <w:pPr>
        <w:spacing w:after="0"/>
        <w:jc w:val="both"/>
        <w:rPr>
          <w:rFonts w:asciiTheme="majorBidi" w:eastAsia="Calibri" w:hAnsiTheme="majorBidi" w:cstheme="majorBidi"/>
          <w:b/>
          <w:bCs/>
          <w:lang w:val="hr-HR"/>
        </w:rPr>
      </w:pPr>
    </w:p>
    <w:tbl>
      <w:tblPr>
        <w:tblW w:w="9258" w:type="dxa"/>
        <w:tblInd w:w="93" w:type="dxa"/>
        <w:tblLook w:val="04A0" w:firstRow="1" w:lastRow="0" w:firstColumn="1" w:lastColumn="0" w:noHBand="0" w:noVBand="1"/>
      </w:tblPr>
      <w:tblGrid>
        <w:gridCol w:w="4722"/>
        <w:gridCol w:w="1559"/>
        <w:gridCol w:w="1418"/>
        <w:gridCol w:w="1559"/>
      </w:tblGrid>
      <w:tr w:rsidR="00FC7F5E" w:rsidRPr="00FC7F5E" w14:paraId="779A47CA" w14:textId="77777777">
        <w:trPr>
          <w:trHeight w:val="564"/>
        </w:trPr>
        <w:tc>
          <w:tcPr>
            <w:tcW w:w="4722" w:type="dxa"/>
            <w:tcBorders>
              <w:top w:val="single" w:sz="4" w:space="0" w:color="auto"/>
              <w:left w:val="single" w:sz="4" w:space="0" w:color="auto"/>
              <w:bottom w:val="single" w:sz="4" w:space="0" w:color="auto"/>
              <w:right w:val="single" w:sz="4" w:space="0" w:color="auto"/>
            </w:tcBorders>
            <w:noWrap/>
            <w:vAlign w:val="center"/>
            <w:hideMark/>
          </w:tcPr>
          <w:p w14:paraId="03165751"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Naziv aktivnosti</w:t>
            </w:r>
          </w:p>
        </w:tc>
        <w:tc>
          <w:tcPr>
            <w:tcW w:w="1559" w:type="dxa"/>
            <w:tcBorders>
              <w:top w:val="single" w:sz="4" w:space="0" w:color="auto"/>
              <w:left w:val="nil"/>
              <w:bottom w:val="single" w:sz="4" w:space="0" w:color="auto"/>
              <w:right w:val="single" w:sz="4" w:space="0" w:color="auto"/>
            </w:tcBorders>
            <w:vAlign w:val="center"/>
            <w:hideMark/>
          </w:tcPr>
          <w:p w14:paraId="0B205F8C"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Proračun 2026 (€)</w:t>
            </w:r>
          </w:p>
        </w:tc>
        <w:tc>
          <w:tcPr>
            <w:tcW w:w="1418" w:type="dxa"/>
            <w:tcBorders>
              <w:top w:val="single" w:sz="4" w:space="0" w:color="auto"/>
              <w:left w:val="nil"/>
              <w:bottom w:val="single" w:sz="4" w:space="0" w:color="auto"/>
              <w:right w:val="single" w:sz="4" w:space="0" w:color="auto"/>
            </w:tcBorders>
            <w:vAlign w:val="center"/>
            <w:hideMark/>
          </w:tcPr>
          <w:p w14:paraId="73FE3C46"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Promjena iznosa (€)</w:t>
            </w:r>
          </w:p>
        </w:tc>
        <w:tc>
          <w:tcPr>
            <w:tcW w:w="1559" w:type="dxa"/>
            <w:tcBorders>
              <w:top w:val="single" w:sz="4" w:space="0" w:color="auto"/>
              <w:left w:val="nil"/>
              <w:bottom w:val="single" w:sz="4" w:space="0" w:color="auto"/>
              <w:right w:val="single" w:sz="4" w:space="0" w:color="auto"/>
            </w:tcBorders>
            <w:vAlign w:val="center"/>
            <w:hideMark/>
          </w:tcPr>
          <w:p w14:paraId="7B5B4606"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Novi plan (€)</w:t>
            </w:r>
          </w:p>
        </w:tc>
      </w:tr>
      <w:tr w:rsidR="00FC7F5E" w:rsidRPr="00FC7F5E" w14:paraId="1EE7B4EA" w14:textId="77777777">
        <w:trPr>
          <w:trHeight w:val="282"/>
        </w:trPr>
        <w:tc>
          <w:tcPr>
            <w:tcW w:w="4722" w:type="dxa"/>
            <w:tcBorders>
              <w:top w:val="single" w:sz="4" w:space="0" w:color="auto"/>
              <w:left w:val="single" w:sz="4" w:space="0" w:color="auto"/>
              <w:bottom w:val="single" w:sz="4" w:space="0" w:color="auto"/>
              <w:right w:val="single" w:sz="4" w:space="0" w:color="auto"/>
            </w:tcBorders>
            <w:hideMark/>
          </w:tcPr>
          <w:p w14:paraId="74C11B1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Kapitalni projekt K254501 Izgradnja staze za karting</w:t>
            </w:r>
          </w:p>
        </w:tc>
        <w:tc>
          <w:tcPr>
            <w:tcW w:w="1559" w:type="dxa"/>
            <w:tcBorders>
              <w:top w:val="nil"/>
              <w:left w:val="nil"/>
              <w:bottom w:val="single" w:sz="4" w:space="0" w:color="auto"/>
              <w:right w:val="single" w:sz="4" w:space="0" w:color="auto"/>
            </w:tcBorders>
            <w:noWrap/>
            <w:vAlign w:val="center"/>
            <w:hideMark/>
          </w:tcPr>
          <w:p w14:paraId="2F388A2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1.519.750,00</w:t>
            </w:r>
          </w:p>
        </w:tc>
        <w:tc>
          <w:tcPr>
            <w:tcW w:w="1418" w:type="dxa"/>
            <w:tcBorders>
              <w:top w:val="nil"/>
              <w:left w:val="nil"/>
              <w:bottom w:val="single" w:sz="4" w:space="0" w:color="auto"/>
              <w:right w:val="single" w:sz="4" w:space="0" w:color="auto"/>
            </w:tcBorders>
            <w:noWrap/>
            <w:vAlign w:val="center"/>
            <w:hideMark/>
          </w:tcPr>
          <w:p w14:paraId="2718194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281.500,00</w:t>
            </w:r>
          </w:p>
        </w:tc>
        <w:tc>
          <w:tcPr>
            <w:tcW w:w="1559" w:type="dxa"/>
            <w:tcBorders>
              <w:top w:val="nil"/>
              <w:left w:val="nil"/>
              <w:bottom w:val="single" w:sz="4" w:space="0" w:color="auto"/>
              <w:right w:val="single" w:sz="4" w:space="0" w:color="auto"/>
            </w:tcBorders>
            <w:vAlign w:val="center"/>
            <w:hideMark/>
          </w:tcPr>
          <w:p w14:paraId="628EE4A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1.801.250,00</w:t>
            </w:r>
          </w:p>
        </w:tc>
      </w:tr>
      <w:tr w:rsidR="00FC7F5E" w:rsidRPr="00FC7F5E" w14:paraId="5ECEE332" w14:textId="77777777">
        <w:trPr>
          <w:trHeight w:val="282"/>
        </w:trPr>
        <w:tc>
          <w:tcPr>
            <w:tcW w:w="4722" w:type="dxa"/>
            <w:tcBorders>
              <w:top w:val="single" w:sz="4" w:space="0" w:color="auto"/>
              <w:left w:val="single" w:sz="4" w:space="0" w:color="auto"/>
              <w:bottom w:val="single" w:sz="4" w:space="0" w:color="auto"/>
              <w:right w:val="single" w:sz="4" w:space="0" w:color="auto"/>
            </w:tcBorders>
            <w:noWrap/>
            <w:hideMark/>
          </w:tcPr>
          <w:p w14:paraId="3A143659"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Ukupno program:</w:t>
            </w:r>
          </w:p>
        </w:tc>
        <w:tc>
          <w:tcPr>
            <w:tcW w:w="1559" w:type="dxa"/>
            <w:tcBorders>
              <w:top w:val="nil"/>
              <w:left w:val="nil"/>
              <w:bottom w:val="single" w:sz="4" w:space="0" w:color="auto"/>
              <w:right w:val="single" w:sz="4" w:space="0" w:color="auto"/>
            </w:tcBorders>
            <w:noWrap/>
            <w:vAlign w:val="center"/>
            <w:hideMark/>
          </w:tcPr>
          <w:p w14:paraId="3475B6CB"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1.519.750,00</w:t>
            </w:r>
          </w:p>
        </w:tc>
        <w:tc>
          <w:tcPr>
            <w:tcW w:w="1418" w:type="dxa"/>
            <w:tcBorders>
              <w:top w:val="nil"/>
              <w:left w:val="nil"/>
              <w:bottom w:val="single" w:sz="4" w:space="0" w:color="auto"/>
              <w:right w:val="single" w:sz="4" w:space="0" w:color="auto"/>
            </w:tcBorders>
            <w:noWrap/>
            <w:vAlign w:val="center"/>
            <w:hideMark/>
          </w:tcPr>
          <w:p w14:paraId="22F26802"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281.500,00</w:t>
            </w:r>
          </w:p>
        </w:tc>
        <w:tc>
          <w:tcPr>
            <w:tcW w:w="1559" w:type="dxa"/>
            <w:tcBorders>
              <w:top w:val="nil"/>
              <w:left w:val="nil"/>
              <w:bottom w:val="single" w:sz="4" w:space="0" w:color="auto"/>
              <w:right w:val="single" w:sz="4" w:space="0" w:color="auto"/>
            </w:tcBorders>
            <w:vAlign w:val="center"/>
            <w:hideMark/>
          </w:tcPr>
          <w:p w14:paraId="488CDB89"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1.801.250,00</w:t>
            </w:r>
          </w:p>
        </w:tc>
      </w:tr>
    </w:tbl>
    <w:p w14:paraId="41EED97E" w14:textId="77777777" w:rsidR="00FC7F5E" w:rsidRPr="00FC7F5E" w:rsidRDefault="00FC7F5E" w:rsidP="00FC7F5E">
      <w:pPr>
        <w:spacing w:after="0"/>
        <w:jc w:val="both"/>
        <w:rPr>
          <w:rFonts w:asciiTheme="majorBidi" w:eastAsia="Calibri" w:hAnsiTheme="majorBidi" w:cstheme="majorBidi"/>
          <w:b/>
          <w:bCs/>
          <w:lang w:val="hr-HR"/>
        </w:rPr>
      </w:pPr>
    </w:p>
    <w:tbl>
      <w:tblPr>
        <w:tblW w:w="9210" w:type="dxa"/>
        <w:tblInd w:w="137" w:type="dxa"/>
        <w:tblLayout w:type="fixed"/>
        <w:tblLook w:val="04A0" w:firstRow="1" w:lastRow="0" w:firstColumn="1" w:lastColumn="0" w:noHBand="0" w:noVBand="1"/>
      </w:tblPr>
      <w:tblGrid>
        <w:gridCol w:w="9210"/>
      </w:tblGrid>
      <w:tr w:rsidR="00FC7F5E" w:rsidRPr="00FC7F5E" w14:paraId="2E69BA5A" w14:textId="77777777">
        <w:trPr>
          <w:trHeight w:val="16"/>
        </w:trPr>
        <w:tc>
          <w:tcPr>
            <w:tcW w:w="9214" w:type="dxa"/>
            <w:tcBorders>
              <w:top w:val="single" w:sz="4" w:space="0" w:color="auto"/>
              <w:left w:val="single" w:sz="4" w:space="0" w:color="auto"/>
              <w:bottom w:val="single" w:sz="4" w:space="0" w:color="auto"/>
              <w:right w:val="single" w:sz="4" w:space="0" w:color="auto"/>
            </w:tcBorders>
            <w:hideMark/>
          </w:tcPr>
          <w:p w14:paraId="031A98EF"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Kapitalni projekt K254501 Izgradnja staze za karting</w:t>
            </w:r>
          </w:p>
        </w:tc>
      </w:tr>
      <w:tr w:rsidR="00FC7F5E" w:rsidRPr="00FC7F5E" w14:paraId="222A942E" w14:textId="77777777">
        <w:trPr>
          <w:trHeight w:val="509"/>
        </w:trPr>
        <w:tc>
          <w:tcPr>
            <w:tcW w:w="9214" w:type="dxa"/>
            <w:tcBorders>
              <w:top w:val="single" w:sz="4" w:space="0" w:color="auto"/>
              <w:left w:val="single" w:sz="4" w:space="0" w:color="auto"/>
              <w:bottom w:val="single" w:sz="4" w:space="0" w:color="auto"/>
              <w:right w:val="single" w:sz="4" w:space="0" w:color="auto"/>
            </w:tcBorders>
            <w:vAlign w:val="center"/>
            <w:hideMark/>
          </w:tcPr>
          <w:p w14:paraId="291EEB0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Izrada projektno-tehničke dokumentacije i izgradnja karting staze s pratećim sadržajima i izvođenje građevinskih radova na izgradnji pratećih objekata. Novo projektirana staza za međunarodna natjecanja je širine 8,0m, ukupne dužine 1.036m. Uz karting stazu se nalazi servisna staza širine 2,5m. Na prostoru čestice projektirana je Slobodnostojeća zgrada P+1 ugostiteljsko-turističke namjene s prostorima za potrebe karting staze (sanitarije, garderoba, spremište, garaže, servisni prostori i uredi).</w:t>
            </w:r>
          </w:p>
        </w:tc>
      </w:tr>
    </w:tbl>
    <w:p w14:paraId="56836421" w14:textId="77777777" w:rsidR="00FC7F5E" w:rsidRPr="00FC7F5E" w:rsidRDefault="00FC7F5E" w:rsidP="00FC7F5E">
      <w:pPr>
        <w:spacing w:after="0"/>
        <w:jc w:val="both"/>
        <w:rPr>
          <w:rFonts w:asciiTheme="majorBidi" w:eastAsia="Calibri" w:hAnsiTheme="majorBidi" w:cstheme="majorBidi"/>
          <w:bCs/>
          <w:lang w:val="hr-HR"/>
        </w:rPr>
      </w:pPr>
    </w:p>
    <w:tbl>
      <w:tblPr>
        <w:tblW w:w="9225" w:type="dxa"/>
        <w:tblInd w:w="93" w:type="dxa"/>
        <w:tblLayout w:type="fixed"/>
        <w:tblLook w:val="04A0" w:firstRow="1" w:lastRow="0" w:firstColumn="1" w:lastColumn="0" w:noHBand="0" w:noVBand="1"/>
      </w:tblPr>
      <w:tblGrid>
        <w:gridCol w:w="1432"/>
        <w:gridCol w:w="1416"/>
        <w:gridCol w:w="1039"/>
        <w:gridCol w:w="1700"/>
        <w:gridCol w:w="1166"/>
        <w:gridCol w:w="1166"/>
        <w:gridCol w:w="1306"/>
      </w:tblGrid>
      <w:tr w:rsidR="00FC7F5E" w:rsidRPr="00FC7F5E" w14:paraId="188E8365" w14:textId="77777777">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09A5216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1EFF36F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3FECBE0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78430EF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FA3418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2026.</w:t>
            </w:r>
          </w:p>
        </w:tc>
        <w:tc>
          <w:tcPr>
            <w:tcW w:w="1166" w:type="dxa"/>
            <w:tcBorders>
              <w:top w:val="single" w:sz="4" w:space="0" w:color="auto"/>
              <w:left w:val="nil"/>
              <w:bottom w:val="single" w:sz="4" w:space="0" w:color="auto"/>
              <w:right w:val="single" w:sz="4" w:space="0" w:color="auto"/>
            </w:tcBorders>
            <w:vAlign w:val="center"/>
            <w:hideMark/>
          </w:tcPr>
          <w:p w14:paraId="7515994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58A7273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1F97655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0E17424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307" w:type="dxa"/>
            <w:tcBorders>
              <w:top w:val="single" w:sz="4" w:space="0" w:color="auto"/>
              <w:left w:val="nil"/>
              <w:bottom w:val="single" w:sz="4" w:space="0" w:color="auto"/>
              <w:right w:val="single" w:sz="4" w:space="0" w:color="auto"/>
            </w:tcBorders>
            <w:vAlign w:val="center"/>
            <w:hideMark/>
          </w:tcPr>
          <w:p w14:paraId="2D5558F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3E42825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0170E8CA" w14:textId="77777777">
        <w:trPr>
          <w:trHeight w:val="282"/>
        </w:trPr>
        <w:tc>
          <w:tcPr>
            <w:tcW w:w="1433" w:type="dxa"/>
            <w:tcBorders>
              <w:top w:val="single" w:sz="4" w:space="0" w:color="auto"/>
              <w:left w:val="single" w:sz="4" w:space="0" w:color="auto"/>
              <w:bottom w:val="single" w:sz="4" w:space="0" w:color="auto"/>
              <w:right w:val="single" w:sz="4" w:space="0" w:color="auto"/>
            </w:tcBorders>
            <w:vAlign w:val="center"/>
            <w:hideMark/>
          </w:tcPr>
          <w:p w14:paraId="2E5379F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Projektni-tehnička dokumentacija</w:t>
            </w:r>
          </w:p>
        </w:tc>
        <w:tc>
          <w:tcPr>
            <w:tcW w:w="1417" w:type="dxa"/>
            <w:tcBorders>
              <w:top w:val="nil"/>
              <w:left w:val="nil"/>
              <w:bottom w:val="single" w:sz="4" w:space="0" w:color="auto"/>
              <w:right w:val="single" w:sz="4" w:space="0" w:color="auto"/>
            </w:tcBorders>
            <w:noWrap/>
            <w:vAlign w:val="center"/>
            <w:hideMark/>
          </w:tcPr>
          <w:p w14:paraId="537B662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Glavni projekt   </w:t>
            </w:r>
          </w:p>
        </w:tc>
        <w:tc>
          <w:tcPr>
            <w:tcW w:w="1039" w:type="dxa"/>
            <w:tcBorders>
              <w:top w:val="nil"/>
              <w:left w:val="nil"/>
              <w:bottom w:val="single" w:sz="4" w:space="0" w:color="auto"/>
              <w:right w:val="single" w:sz="4" w:space="0" w:color="auto"/>
            </w:tcBorders>
            <w:vAlign w:val="center"/>
            <w:hideMark/>
          </w:tcPr>
          <w:p w14:paraId="400BBDF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kom</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1D82881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1,00</w:t>
            </w:r>
          </w:p>
        </w:tc>
        <w:tc>
          <w:tcPr>
            <w:tcW w:w="1166" w:type="dxa"/>
            <w:tcBorders>
              <w:top w:val="nil"/>
              <w:left w:val="nil"/>
              <w:bottom w:val="single" w:sz="4" w:space="0" w:color="auto"/>
              <w:right w:val="single" w:sz="4" w:space="0" w:color="auto"/>
            </w:tcBorders>
            <w:noWrap/>
            <w:vAlign w:val="center"/>
            <w:hideMark/>
          </w:tcPr>
          <w:p w14:paraId="33AC97E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1,00</w:t>
            </w:r>
          </w:p>
        </w:tc>
        <w:tc>
          <w:tcPr>
            <w:tcW w:w="1166" w:type="dxa"/>
            <w:tcBorders>
              <w:top w:val="nil"/>
              <w:left w:val="nil"/>
              <w:bottom w:val="single" w:sz="4" w:space="0" w:color="auto"/>
              <w:right w:val="single" w:sz="4" w:space="0" w:color="auto"/>
            </w:tcBorders>
            <w:vAlign w:val="center"/>
            <w:hideMark/>
          </w:tcPr>
          <w:p w14:paraId="7F4C4AD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307" w:type="dxa"/>
            <w:tcBorders>
              <w:top w:val="nil"/>
              <w:left w:val="nil"/>
              <w:bottom w:val="single" w:sz="4" w:space="0" w:color="auto"/>
              <w:right w:val="single" w:sz="4" w:space="0" w:color="auto"/>
            </w:tcBorders>
            <w:vAlign w:val="center"/>
            <w:hideMark/>
          </w:tcPr>
          <w:p w14:paraId="2CDEFBD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r>
      <w:tr w:rsidR="00FC7F5E" w:rsidRPr="00FC7F5E" w14:paraId="672B5BF5" w14:textId="77777777">
        <w:trPr>
          <w:trHeight w:val="282"/>
        </w:trPr>
        <w:tc>
          <w:tcPr>
            <w:tcW w:w="1433" w:type="dxa"/>
            <w:tcBorders>
              <w:top w:val="single" w:sz="4" w:space="0" w:color="auto"/>
              <w:left w:val="single" w:sz="4" w:space="0" w:color="auto"/>
              <w:bottom w:val="single" w:sz="4" w:space="0" w:color="auto"/>
              <w:right w:val="single" w:sz="4" w:space="0" w:color="auto"/>
            </w:tcBorders>
            <w:vAlign w:val="center"/>
            <w:hideMark/>
          </w:tcPr>
          <w:p w14:paraId="639F33E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Staza za karting, prateći sadržaji</w:t>
            </w:r>
          </w:p>
        </w:tc>
        <w:tc>
          <w:tcPr>
            <w:tcW w:w="1417" w:type="dxa"/>
            <w:tcBorders>
              <w:top w:val="nil"/>
              <w:left w:val="nil"/>
              <w:bottom w:val="single" w:sz="4" w:space="0" w:color="auto"/>
              <w:right w:val="single" w:sz="4" w:space="0" w:color="auto"/>
            </w:tcBorders>
            <w:noWrap/>
            <w:vAlign w:val="center"/>
            <w:hideMark/>
          </w:tcPr>
          <w:p w14:paraId="6D96BFF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Uređeno površine</w:t>
            </w:r>
          </w:p>
        </w:tc>
        <w:tc>
          <w:tcPr>
            <w:tcW w:w="1039" w:type="dxa"/>
            <w:tcBorders>
              <w:top w:val="nil"/>
              <w:left w:val="nil"/>
              <w:bottom w:val="single" w:sz="4" w:space="0" w:color="auto"/>
              <w:right w:val="single" w:sz="4" w:space="0" w:color="auto"/>
            </w:tcBorders>
            <w:vAlign w:val="center"/>
            <w:hideMark/>
          </w:tcPr>
          <w:p w14:paraId="4B4F61F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m</w:t>
            </w:r>
            <w:r w:rsidRPr="00FC7F5E">
              <w:rPr>
                <w:rFonts w:asciiTheme="majorBidi" w:eastAsia="Calibri" w:hAnsiTheme="majorBidi" w:cstheme="majorBidi"/>
                <w:bCs/>
                <w:vertAlign w:val="superscript"/>
                <w:lang w:val="hr-HR"/>
              </w:rPr>
              <w:t>2</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3F6EF91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30.000,00</w:t>
            </w:r>
          </w:p>
        </w:tc>
        <w:tc>
          <w:tcPr>
            <w:tcW w:w="1166" w:type="dxa"/>
            <w:tcBorders>
              <w:top w:val="nil"/>
              <w:left w:val="nil"/>
              <w:bottom w:val="single" w:sz="4" w:space="0" w:color="auto"/>
              <w:right w:val="single" w:sz="4" w:space="0" w:color="auto"/>
            </w:tcBorders>
            <w:noWrap/>
            <w:vAlign w:val="center"/>
            <w:hideMark/>
          </w:tcPr>
          <w:p w14:paraId="1F57649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30.000,00</w:t>
            </w:r>
          </w:p>
        </w:tc>
        <w:tc>
          <w:tcPr>
            <w:tcW w:w="1166" w:type="dxa"/>
            <w:tcBorders>
              <w:top w:val="nil"/>
              <w:left w:val="nil"/>
              <w:bottom w:val="single" w:sz="4" w:space="0" w:color="auto"/>
              <w:right w:val="single" w:sz="4" w:space="0" w:color="auto"/>
            </w:tcBorders>
            <w:vAlign w:val="center"/>
            <w:hideMark/>
          </w:tcPr>
          <w:p w14:paraId="76BBB2C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307" w:type="dxa"/>
            <w:tcBorders>
              <w:top w:val="nil"/>
              <w:left w:val="nil"/>
              <w:bottom w:val="single" w:sz="4" w:space="0" w:color="auto"/>
              <w:right w:val="single" w:sz="4" w:space="0" w:color="auto"/>
            </w:tcBorders>
            <w:vAlign w:val="center"/>
            <w:hideMark/>
          </w:tcPr>
          <w:p w14:paraId="19C64AA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r>
    </w:tbl>
    <w:p w14:paraId="0573BE0B" w14:textId="77777777" w:rsidR="00FC7F5E" w:rsidRPr="00FC7F5E" w:rsidRDefault="00FC7F5E" w:rsidP="00FC7F5E">
      <w:pPr>
        <w:spacing w:after="0"/>
        <w:jc w:val="both"/>
        <w:rPr>
          <w:rFonts w:asciiTheme="majorBidi" w:eastAsia="Calibri" w:hAnsiTheme="majorBidi" w:cstheme="majorBidi"/>
          <w:b/>
          <w:bCs/>
          <w:lang w:val="hr-HR"/>
        </w:rPr>
      </w:pPr>
    </w:p>
    <w:tbl>
      <w:tblPr>
        <w:tblW w:w="9225" w:type="dxa"/>
        <w:tblInd w:w="93" w:type="dxa"/>
        <w:tblLayout w:type="fixed"/>
        <w:tblLook w:val="04A0" w:firstRow="1" w:lastRow="0" w:firstColumn="1" w:lastColumn="0" w:noHBand="0" w:noVBand="1"/>
      </w:tblPr>
      <w:tblGrid>
        <w:gridCol w:w="9225"/>
      </w:tblGrid>
      <w:tr w:rsidR="00FC7F5E" w:rsidRPr="00FC7F5E" w14:paraId="0DA03769" w14:textId="77777777">
        <w:trPr>
          <w:trHeight w:val="266"/>
        </w:trPr>
        <w:tc>
          <w:tcPr>
            <w:tcW w:w="9229" w:type="dxa"/>
            <w:tcBorders>
              <w:top w:val="single" w:sz="4" w:space="0" w:color="auto"/>
              <w:left w:val="single" w:sz="4" w:space="0" w:color="auto"/>
              <w:bottom w:val="single" w:sz="4" w:space="0" w:color="auto"/>
              <w:right w:val="single" w:sz="4" w:space="0" w:color="auto"/>
            </w:tcBorders>
            <w:noWrap/>
            <w:hideMark/>
          </w:tcPr>
          <w:p w14:paraId="444E5F06"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PROGRAM  2546 Izgradnja igrališta</w:t>
            </w:r>
          </w:p>
        </w:tc>
      </w:tr>
      <w:tr w:rsidR="00FC7F5E" w:rsidRPr="00FC7F5E" w14:paraId="4894E345"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567A5C8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Opis programa</w:t>
            </w:r>
            <w:r w:rsidRPr="00FC7F5E">
              <w:rPr>
                <w:rFonts w:asciiTheme="majorBidi" w:eastAsia="Calibri" w:hAnsiTheme="majorBidi" w:cstheme="majorBidi"/>
                <w:bCs/>
                <w:lang w:val="hr-HR"/>
              </w:rPr>
              <w:t>:</w:t>
            </w:r>
          </w:p>
          <w:p w14:paraId="2F3CBFC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Izrada projektno-tehničke dokumentacije i uređenje i opremanje multifunkcionalnog igrališta za djecu u naselju </w:t>
            </w:r>
            <w:proofErr w:type="spellStart"/>
            <w:r w:rsidRPr="00FC7F5E">
              <w:rPr>
                <w:rFonts w:asciiTheme="majorBidi" w:eastAsia="Calibri" w:hAnsiTheme="majorBidi" w:cstheme="majorBidi"/>
                <w:bCs/>
                <w:lang w:val="hr-HR"/>
              </w:rPr>
              <w:t>Šlajs</w:t>
            </w:r>
            <w:proofErr w:type="spellEnd"/>
            <w:r w:rsidRPr="00FC7F5E">
              <w:rPr>
                <w:rFonts w:asciiTheme="majorBidi" w:eastAsia="Calibri" w:hAnsiTheme="majorBidi" w:cstheme="majorBidi"/>
                <w:bCs/>
                <w:lang w:val="hr-HR"/>
              </w:rPr>
              <w:t>. U sklopu projekta uređuje se podloga površine 510,00 m</w:t>
            </w:r>
            <w:r w:rsidRPr="00FC7F5E">
              <w:rPr>
                <w:rFonts w:asciiTheme="majorBidi" w:eastAsia="Calibri" w:hAnsiTheme="majorBidi" w:cstheme="majorBidi"/>
                <w:bCs/>
                <w:vertAlign w:val="superscript"/>
                <w:lang w:val="hr-HR"/>
              </w:rPr>
              <w:t>2</w:t>
            </w:r>
            <w:r w:rsidRPr="00FC7F5E">
              <w:rPr>
                <w:rFonts w:asciiTheme="majorBidi" w:eastAsia="Calibri" w:hAnsiTheme="majorBidi" w:cstheme="majorBidi"/>
                <w:bCs/>
                <w:lang w:val="hr-HR"/>
              </w:rPr>
              <w:t xml:space="preserve"> na koji se postavlja oprema za razne sportove: mali nogomet, košarka, odbojka i tenis.</w:t>
            </w:r>
          </w:p>
        </w:tc>
      </w:tr>
      <w:tr w:rsidR="00FC7F5E" w:rsidRPr="00FC7F5E" w14:paraId="7EF64BCA"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12DFA29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lastRenderedPageBreak/>
              <w:t>Zakonske i druge pravne osnove programa</w:t>
            </w:r>
            <w:r w:rsidRPr="00FC7F5E">
              <w:rPr>
                <w:rFonts w:asciiTheme="majorBidi" w:eastAsia="Calibri" w:hAnsiTheme="majorBidi" w:cstheme="majorBidi"/>
                <w:bCs/>
                <w:lang w:val="hr-HR"/>
              </w:rPr>
              <w:t>:</w:t>
            </w:r>
          </w:p>
          <w:p w14:paraId="286D2A2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Zakon o prostornom uređenju, Zakon o gradnji, Program gradnje objekata i uređaja komunalne infrastrukture za 2026. godinu.</w:t>
            </w:r>
          </w:p>
        </w:tc>
      </w:tr>
      <w:tr w:rsidR="00FC7F5E" w:rsidRPr="00FC7F5E" w14:paraId="090F184E" w14:textId="77777777">
        <w:trPr>
          <w:trHeight w:val="584"/>
        </w:trPr>
        <w:tc>
          <w:tcPr>
            <w:tcW w:w="9229" w:type="dxa"/>
            <w:tcBorders>
              <w:top w:val="single" w:sz="4" w:space="0" w:color="auto"/>
              <w:left w:val="single" w:sz="4" w:space="0" w:color="auto"/>
              <w:bottom w:val="single" w:sz="4" w:space="0" w:color="auto"/>
              <w:right w:val="single" w:sz="4" w:space="0" w:color="000000"/>
            </w:tcBorders>
            <w:hideMark/>
          </w:tcPr>
          <w:p w14:paraId="49C684BC"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Ciljevi provedbe programa u razdoblju 2026.-2028.</w:t>
            </w:r>
          </w:p>
          <w:p w14:paraId="5FDEFFF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U okviru izrade projektno-tehničke dokumentacije potrebno je izraditi Glavni projekt, za radove uređenja i opremanja multifunkcionalnog igrališta za djecu u naselju </w:t>
            </w:r>
            <w:proofErr w:type="spellStart"/>
            <w:r w:rsidRPr="00FC7F5E">
              <w:rPr>
                <w:rFonts w:asciiTheme="majorBidi" w:eastAsia="Calibri" w:hAnsiTheme="majorBidi" w:cstheme="majorBidi"/>
                <w:bCs/>
                <w:lang w:val="hr-HR"/>
              </w:rPr>
              <w:t>Šlajs</w:t>
            </w:r>
            <w:proofErr w:type="spellEnd"/>
            <w:r w:rsidRPr="00FC7F5E">
              <w:rPr>
                <w:rFonts w:asciiTheme="majorBidi" w:eastAsia="Calibri" w:hAnsiTheme="majorBidi" w:cstheme="majorBidi"/>
                <w:bCs/>
                <w:lang w:val="hr-HR"/>
              </w:rPr>
              <w:t xml:space="preserve">, te izvođenje svih projektom planiranih građevinskih radova. </w:t>
            </w:r>
          </w:p>
        </w:tc>
      </w:tr>
    </w:tbl>
    <w:p w14:paraId="23240CD4" w14:textId="77777777" w:rsidR="00FC7F5E" w:rsidRPr="00FC7F5E" w:rsidRDefault="00FC7F5E" w:rsidP="00FC7F5E">
      <w:pPr>
        <w:spacing w:after="0"/>
        <w:jc w:val="both"/>
        <w:rPr>
          <w:rFonts w:asciiTheme="majorBidi" w:eastAsia="Calibri" w:hAnsiTheme="majorBidi" w:cstheme="majorBidi"/>
          <w:b/>
          <w:bCs/>
          <w:lang w:val="hr-HR"/>
        </w:rPr>
      </w:pPr>
    </w:p>
    <w:tbl>
      <w:tblPr>
        <w:tblW w:w="9258" w:type="dxa"/>
        <w:tblInd w:w="93" w:type="dxa"/>
        <w:tblLook w:val="04A0" w:firstRow="1" w:lastRow="0" w:firstColumn="1" w:lastColumn="0" w:noHBand="0" w:noVBand="1"/>
      </w:tblPr>
      <w:tblGrid>
        <w:gridCol w:w="4722"/>
        <w:gridCol w:w="1559"/>
        <w:gridCol w:w="1418"/>
        <w:gridCol w:w="1559"/>
      </w:tblGrid>
      <w:tr w:rsidR="00FC7F5E" w:rsidRPr="00FC7F5E" w14:paraId="11B22F48" w14:textId="77777777">
        <w:trPr>
          <w:trHeight w:val="564"/>
        </w:trPr>
        <w:tc>
          <w:tcPr>
            <w:tcW w:w="4722" w:type="dxa"/>
            <w:tcBorders>
              <w:top w:val="single" w:sz="4" w:space="0" w:color="auto"/>
              <w:left w:val="single" w:sz="4" w:space="0" w:color="auto"/>
              <w:bottom w:val="single" w:sz="4" w:space="0" w:color="auto"/>
              <w:right w:val="single" w:sz="4" w:space="0" w:color="auto"/>
            </w:tcBorders>
            <w:noWrap/>
            <w:vAlign w:val="center"/>
            <w:hideMark/>
          </w:tcPr>
          <w:p w14:paraId="390CE61A"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Naziv aktivnosti</w:t>
            </w:r>
          </w:p>
        </w:tc>
        <w:tc>
          <w:tcPr>
            <w:tcW w:w="1559" w:type="dxa"/>
            <w:tcBorders>
              <w:top w:val="single" w:sz="4" w:space="0" w:color="auto"/>
              <w:left w:val="nil"/>
              <w:bottom w:val="single" w:sz="4" w:space="0" w:color="auto"/>
              <w:right w:val="single" w:sz="4" w:space="0" w:color="auto"/>
            </w:tcBorders>
            <w:vAlign w:val="center"/>
            <w:hideMark/>
          </w:tcPr>
          <w:p w14:paraId="3EE4390E"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Proračun 2026 (€)</w:t>
            </w:r>
          </w:p>
        </w:tc>
        <w:tc>
          <w:tcPr>
            <w:tcW w:w="1418" w:type="dxa"/>
            <w:tcBorders>
              <w:top w:val="single" w:sz="4" w:space="0" w:color="auto"/>
              <w:left w:val="nil"/>
              <w:bottom w:val="single" w:sz="4" w:space="0" w:color="auto"/>
              <w:right w:val="single" w:sz="4" w:space="0" w:color="auto"/>
            </w:tcBorders>
            <w:vAlign w:val="center"/>
            <w:hideMark/>
          </w:tcPr>
          <w:p w14:paraId="546D9E1C"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Promjena iznosa (€)</w:t>
            </w:r>
          </w:p>
        </w:tc>
        <w:tc>
          <w:tcPr>
            <w:tcW w:w="1559" w:type="dxa"/>
            <w:tcBorders>
              <w:top w:val="single" w:sz="4" w:space="0" w:color="auto"/>
              <w:left w:val="nil"/>
              <w:bottom w:val="single" w:sz="4" w:space="0" w:color="auto"/>
              <w:right w:val="single" w:sz="4" w:space="0" w:color="auto"/>
            </w:tcBorders>
            <w:vAlign w:val="center"/>
            <w:hideMark/>
          </w:tcPr>
          <w:p w14:paraId="0C5771B7"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Novi plan (€)</w:t>
            </w:r>
          </w:p>
        </w:tc>
      </w:tr>
      <w:tr w:rsidR="00FC7F5E" w:rsidRPr="00FC7F5E" w14:paraId="203E79CB" w14:textId="77777777">
        <w:trPr>
          <w:trHeight w:val="282"/>
        </w:trPr>
        <w:tc>
          <w:tcPr>
            <w:tcW w:w="4722" w:type="dxa"/>
            <w:tcBorders>
              <w:top w:val="single" w:sz="4" w:space="0" w:color="auto"/>
              <w:left w:val="single" w:sz="4" w:space="0" w:color="auto"/>
              <w:bottom w:val="single" w:sz="4" w:space="0" w:color="auto"/>
              <w:right w:val="single" w:sz="4" w:space="0" w:color="auto"/>
            </w:tcBorders>
            <w:hideMark/>
          </w:tcPr>
          <w:p w14:paraId="7BCCA0A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Kapitalni projekt K254601 Izgradnja igrališta</w:t>
            </w:r>
          </w:p>
        </w:tc>
        <w:tc>
          <w:tcPr>
            <w:tcW w:w="1559" w:type="dxa"/>
            <w:tcBorders>
              <w:top w:val="nil"/>
              <w:left w:val="nil"/>
              <w:bottom w:val="single" w:sz="4" w:space="0" w:color="auto"/>
              <w:right w:val="single" w:sz="4" w:space="0" w:color="auto"/>
            </w:tcBorders>
            <w:noWrap/>
            <w:vAlign w:val="center"/>
            <w:hideMark/>
          </w:tcPr>
          <w:p w14:paraId="743C8CD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418" w:type="dxa"/>
            <w:tcBorders>
              <w:top w:val="nil"/>
              <w:left w:val="nil"/>
              <w:bottom w:val="single" w:sz="4" w:space="0" w:color="auto"/>
              <w:right w:val="single" w:sz="4" w:space="0" w:color="auto"/>
            </w:tcBorders>
            <w:noWrap/>
            <w:vAlign w:val="center"/>
            <w:hideMark/>
          </w:tcPr>
          <w:p w14:paraId="51F43AA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86.795,00</w:t>
            </w:r>
          </w:p>
        </w:tc>
        <w:tc>
          <w:tcPr>
            <w:tcW w:w="1559" w:type="dxa"/>
            <w:tcBorders>
              <w:top w:val="nil"/>
              <w:left w:val="nil"/>
              <w:bottom w:val="single" w:sz="4" w:space="0" w:color="auto"/>
              <w:right w:val="single" w:sz="4" w:space="0" w:color="auto"/>
            </w:tcBorders>
            <w:vAlign w:val="center"/>
            <w:hideMark/>
          </w:tcPr>
          <w:p w14:paraId="217BAA3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86.795,00</w:t>
            </w:r>
          </w:p>
        </w:tc>
      </w:tr>
      <w:tr w:rsidR="00FC7F5E" w:rsidRPr="00FC7F5E" w14:paraId="4E28D1AB" w14:textId="77777777">
        <w:trPr>
          <w:trHeight w:val="282"/>
        </w:trPr>
        <w:tc>
          <w:tcPr>
            <w:tcW w:w="4722" w:type="dxa"/>
            <w:tcBorders>
              <w:top w:val="single" w:sz="4" w:space="0" w:color="auto"/>
              <w:left w:val="single" w:sz="4" w:space="0" w:color="auto"/>
              <w:bottom w:val="single" w:sz="4" w:space="0" w:color="auto"/>
              <w:right w:val="single" w:sz="4" w:space="0" w:color="auto"/>
            </w:tcBorders>
            <w:noWrap/>
            <w:hideMark/>
          </w:tcPr>
          <w:p w14:paraId="17D32ADA"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Ukupno program:</w:t>
            </w:r>
          </w:p>
        </w:tc>
        <w:tc>
          <w:tcPr>
            <w:tcW w:w="1559" w:type="dxa"/>
            <w:tcBorders>
              <w:top w:val="nil"/>
              <w:left w:val="nil"/>
              <w:bottom w:val="single" w:sz="4" w:space="0" w:color="auto"/>
              <w:right w:val="single" w:sz="4" w:space="0" w:color="auto"/>
            </w:tcBorders>
            <w:noWrap/>
            <w:vAlign w:val="center"/>
            <w:hideMark/>
          </w:tcPr>
          <w:p w14:paraId="1B1FB953"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0,00</w:t>
            </w:r>
          </w:p>
        </w:tc>
        <w:tc>
          <w:tcPr>
            <w:tcW w:w="1418" w:type="dxa"/>
            <w:tcBorders>
              <w:top w:val="nil"/>
              <w:left w:val="nil"/>
              <w:bottom w:val="single" w:sz="4" w:space="0" w:color="auto"/>
              <w:right w:val="single" w:sz="4" w:space="0" w:color="auto"/>
            </w:tcBorders>
            <w:noWrap/>
            <w:vAlign w:val="center"/>
            <w:hideMark/>
          </w:tcPr>
          <w:p w14:paraId="2B156D9C"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86.795,00</w:t>
            </w:r>
          </w:p>
        </w:tc>
        <w:tc>
          <w:tcPr>
            <w:tcW w:w="1559" w:type="dxa"/>
            <w:tcBorders>
              <w:top w:val="nil"/>
              <w:left w:val="nil"/>
              <w:bottom w:val="single" w:sz="4" w:space="0" w:color="auto"/>
              <w:right w:val="single" w:sz="4" w:space="0" w:color="auto"/>
            </w:tcBorders>
            <w:vAlign w:val="center"/>
            <w:hideMark/>
          </w:tcPr>
          <w:p w14:paraId="701AC5F2"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86.795,00</w:t>
            </w:r>
          </w:p>
        </w:tc>
      </w:tr>
    </w:tbl>
    <w:p w14:paraId="0F007799" w14:textId="77777777" w:rsidR="00FC7F5E" w:rsidRPr="00FC7F5E" w:rsidRDefault="00FC7F5E" w:rsidP="00FC7F5E">
      <w:pPr>
        <w:spacing w:after="0"/>
        <w:jc w:val="both"/>
        <w:rPr>
          <w:rFonts w:asciiTheme="majorBidi" w:eastAsia="Calibri" w:hAnsiTheme="majorBidi" w:cstheme="majorBidi"/>
          <w:b/>
          <w:bCs/>
          <w:lang w:val="hr-HR"/>
        </w:rPr>
      </w:pPr>
    </w:p>
    <w:tbl>
      <w:tblPr>
        <w:tblW w:w="9210" w:type="dxa"/>
        <w:tblInd w:w="137" w:type="dxa"/>
        <w:tblLayout w:type="fixed"/>
        <w:tblLook w:val="04A0" w:firstRow="1" w:lastRow="0" w:firstColumn="1" w:lastColumn="0" w:noHBand="0" w:noVBand="1"/>
      </w:tblPr>
      <w:tblGrid>
        <w:gridCol w:w="9210"/>
      </w:tblGrid>
      <w:tr w:rsidR="00FC7F5E" w:rsidRPr="00FC7F5E" w14:paraId="29C2D5C0" w14:textId="77777777">
        <w:trPr>
          <w:trHeight w:val="16"/>
        </w:trPr>
        <w:tc>
          <w:tcPr>
            <w:tcW w:w="9214" w:type="dxa"/>
            <w:tcBorders>
              <w:top w:val="single" w:sz="4" w:space="0" w:color="auto"/>
              <w:left w:val="single" w:sz="4" w:space="0" w:color="auto"/>
              <w:bottom w:val="single" w:sz="4" w:space="0" w:color="auto"/>
              <w:right w:val="single" w:sz="4" w:space="0" w:color="auto"/>
            </w:tcBorders>
            <w:hideMark/>
          </w:tcPr>
          <w:p w14:paraId="1FF8E055"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Kapitalni projekt K254601 Izgradnja igrališta</w:t>
            </w:r>
          </w:p>
        </w:tc>
      </w:tr>
      <w:tr w:rsidR="00FC7F5E" w:rsidRPr="00FC7F5E" w14:paraId="32501B74" w14:textId="77777777">
        <w:trPr>
          <w:trHeight w:val="509"/>
        </w:trPr>
        <w:tc>
          <w:tcPr>
            <w:tcW w:w="9214" w:type="dxa"/>
            <w:tcBorders>
              <w:top w:val="single" w:sz="4" w:space="0" w:color="auto"/>
              <w:left w:val="single" w:sz="4" w:space="0" w:color="auto"/>
              <w:bottom w:val="single" w:sz="4" w:space="0" w:color="auto"/>
              <w:right w:val="single" w:sz="4" w:space="0" w:color="auto"/>
            </w:tcBorders>
            <w:vAlign w:val="center"/>
            <w:hideMark/>
          </w:tcPr>
          <w:p w14:paraId="328EFB6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Izrada projektno-tehničke dokumentacije i uređenje i opremanje multifunkcionalnog igrališta za djecu u naselju </w:t>
            </w:r>
            <w:proofErr w:type="spellStart"/>
            <w:r w:rsidRPr="00FC7F5E">
              <w:rPr>
                <w:rFonts w:asciiTheme="majorBidi" w:eastAsia="Calibri" w:hAnsiTheme="majorBidi" w:cstheme="majorBidi"/>
                <w:bCs/>
                <w:lang w:val="hr-HR"/>
              </w:rPr>
              <w:t>Šlajs</w:t>
            </w:r>
            <w:proofErr w:type="spellEnd"/>
            <w:r w:rsidRPr="00FC7F5E">
              <w:rPr>
                <w:rFonts w:asciiTheme="majorBidi" w:eastAsia="Calibri" w:hAnsiTheme="majorBidi" w:cstheme="majorBidi"/>
                <w:bCs/>
                <w:lang w:val="hr-HR"/>
              </w:rPr>
              <w:t>. U sklopu projekta uređuje se podloga te postavljanje opreme za rekreativno bavljenje malim nogometom, košarkom, odbojkom i tenisom</w:t>
            </w:r>
          </w:p>
        </w:tc>
      </w:tr>
    </w:tbl>
    <w:p w14:paraId="4639F3FA" w14:textId="77777777" w:rsidR="00FC7F5E" w:rsidRPr="00FC7F5E" w:rsidRDefault="00FC7F5E" w:rsidP="00FC7F5E">
      <w:pPr>
        <w:spacing w:after="0"/>
        <w:jc w:val="both"/>
        <w:rPr>
          <w:rFonts w:asciiTheme="majorBidi" w:eastAsia="Calibri" w:hAnsiTheme="majorBidi" w:cstheme="majorBidi"/>
          <w:bCs/>
          <w:lang w:val="hr-HR"/>
        </w:rPr>
      </w:pPr>
    </w:p>
    <w:tbl>
      <w:tblPr>
        <w:tblW w:w="9225" w:type="dxa"/>
        <w:tblInd w:w="93" w:type="dxa"/>
        <w:tblLayout w:type="fixed"/>
        <w:tblLook w:val="04A0" w:firstRow="1" w:lastRow="0" w:firstColumn="1" w:lastColumn="0" w:noHBand="0" w:noVBand="1"/>
      </w:tblPr>
      <w:tblGrid>
        <w:gridCol w:w="1432"/>
        <w:gridCol w:w="1416"/>
        <w:gridCol w:w="1039"/>
        <w:gridCol w:w="1700"/>
        <w:gridCol w:w="1166"/>
        <w:gridCol w:w="1166"/>
        <w:gridCol w:w="1306"/>
      </w:tblGrid>
      <w:tr w:rsidR="00FC7F5E" w:rsidRPr="00FC7F5E" w14:paraId="3BF18996" w14:textId="77777777">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3851988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2D567E8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6A405C4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421FFC5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020371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2026.</w:t>
            </w:r>
          </w:p>
        </w:tc>
        <w:tc>
          <w:tcPr>
            <w:tcW w:w="1166" w:type="dxa"/>
            <w:tcBorders>
              <w:top w:val="single" w:sz="4" w:space="0" w:color="auto"/>
              <w:left w:val="nil"/>
              <w:bottom w:val="single" w:sz="4" w:space="0" w:color="auto"/>
              <w:right w:val="single" w:sz="4" w:space="0" w:color="auto"/>
            </w:tcBorders>
            <w:vAlign w:val="center"/>
            <w:hideMark/>
          </w:tcPr>
          <w:p w14:paraId="4EEE9B5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32CA299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10AAE05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066D834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307" w:type="dxa"/>
            <w:tcBorders>
              <w:top w:val="single" w:sz="4" w:space="0" w:color="auto"/>
              <w:left w:val="nil"/>
              <w:bottom w:val="single" w:sz="4" w:space="0" w:color="auto"/>
              <w:right w:val="single" w:sz="4" w:space="0" w:color="auto"/>
            </w:tcBorders>
            <w:vAlign w:val="center"/>
            <w:hideMark/>
          </w:tcPr>
          <w:p w14:paraId="32524FE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1AD0163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17C14AE2" w14:textId="77777777">
        <w:trPr>
          <w:trHeight w:val="282"/>
        </w:trPr>
        <w:tc>
          <w:tcPr>
            <w:tcW w:w="1433" w:type="dxa"/>
            <w:tcBorders>
              <w:top w:val="single" w:sz="4" w:space="0" w:color="auto"/>
              <w:left w:val="single" w:sz="4" w:space="0" w:color="auto"/>
              <w:bottom w:val="single" w:sz="4" w:space="0" w:color="auto"/>
              <w:right w:val="single" w:sz="4" w:space="0" w:color="auto"/>
            </w:tcBorders>
            <w:vAlign w:val="center"/>
            <w:hideMark/>
          </w:tcPr>
          <w:p w14:paraId="3C38032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Projektni-tehnička dokumentacija</w:t>
            </w:r>
          </w:p>
        </w:tc>
        <w:tc>
          <w:tcPr>
            <w:tcW w:w="1417" w:type="dxa"/>
            <w:tcBorders>
              <w:top w:val="nil"/>
              <w:left w:val="nil"/>
              <w:bottom w:val="single" w:sz="4" w:space="0" w:color="auto"/>
              <w:right w:val="single" w:sz="4" w:space="0" w:color="auto"/>
            </w:tcBorders>
            <w:noWrap/>
            <w:vAlign w:val="center"/>
            <w:hideMark/>
          </w:tcPr>
          <w:p w14:paraId="4BDDC9D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Glavni projekt   </w:t>
            </w:r>
          </w:p>
        </w:tc>
        <w:tc>
          <w:tcPr>
            <w:tcW w:w="1039" w:type="dxa"/>
            <w:tcBorders>
              <w:top w:val="nil"/>
              <w:left w:val="nil"/>
              <w:bottom w:val="single" w:sz="4" w:space="0" w:color="auto"/>
              <w:right w:val="single" w:sz="4" w:space="0" w:color="auto"/>
            </w:tcBorders>
            <w:vAlign w:val="center"/>
            <w:hideMark/>
          </w:tcPr>
          <w:p w14:paraId="1694C1F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kom</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63E2663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166" w:type="dxa"/>
            <w:tcBorders>
              <w:top w:val="nil"/>
              <w:left w:val="nil"/>
              <w:bottom w:val="single" w:sz="4" w:space="0" w:color="auto"/>
              <w:right w:val="single" w:sz="4" w:space="0" w:color="auto"/>
            </w:tcBorders>
            <w:noWrap/>
            <w:vAlign w:val="center"/>
            <w:hideMark/>
          </w:tcPr>
          <w:p w14:paraId="7F792AD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1,00</w:t>
            </w:r>
          </w:p>
        </w:tc>
        <w:tc>
          <w:tcPr>
            <w:tcW w:w="1166" w:type="dxa"/>
            <w:tcBorders>
              <w:top w:val="nil"/>
              <w:left w:val="nil"/>
              <w:bottom w:val="single" w:sz="4" w:space="0" w:color="auto"/>
              <w:right w:val="single" w:sz="4" w:space="0" w:color="auto"/>
            </w:tcBorders>
            <w:vAlign w:val="center"/>
            <w:hideMark/>
          </w:tcPr>
          <w:p w14:paraId="666E786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307" w:type="dxa"/>
            <w:tcBorders>
              <w:top w:val="nil"/>
              <w:left w:val="nil"/>
              <w:bottom w:val="single" w:sz="4" w:space="0" w:color="auto"/>
              <w:right w:val="single" w:sz="4" w:space="0" w:color="auto"/>
            </w:tcBorders>
            <w:vAlign w:val="center"/>
            <w:hideMark/>
          </w:tcPr>
          <w:p w14:paraId="370D63F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r>
      <w:tr w:rsidR="00FC7F5E" w:rsidRPr="00FC7F5E" w14:paraId="720BDE62" w14:textId="77777777">
        <w:trPr>
          <w:trHeight w:val="282"/>
        </w:trPr>
        <w:tc>
          <w:tcPr>
            <w:tcW w:w="1433" w:type="dxa"/>
            <w:tcBorders>
              <w:top w:val="single" w:sz="4" w:space="0" w:color="auto"/>
              <w:left w:val="single" w:sz="4" w:space="0" w:color="auto"/>
              <w:bottom w:val="single" w:sz="4" w:space="0" w:color="auto"/>
              <w:right w:val="single" w:sz="4" w:space="0" w:color="auto"/>
            </w:tcBorders>
            <w:vAlign w:val="center"/>
            <w:hideMark/>
          </w:tcPr>
          <w:p w14:paraId="6D628A8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Sportski teren</w:t>
            </w:r>
          </w:p>
        </w:tc>
        <w:tc>
          <w:tcPr>
            <w:tcW w:w="1417" w:type="dxa"/>
            <w:tcBorders>
              <w:top w:val="nil"/>
              <w:left w:val="nil"/>
              <w:bottom w:val="single" w:sz="4" w:space="0" w:color="auto"/>
              <w:right w:val="single" w:sz="4" w:space="0" w:color="auto"/>
            </w:tcBorders>
            <w:noWrap/>
            <w:vAlign w:val="center"/>
            <w:hideMark/>
          </w:tcPr>
          <w:p w14:paraId="78685ED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Uređeno površine</w:t>
            </w:r>
          </w:p>
        </w:tc>
        <w:tc>
          <w:tcPr>
            <w:tcW w:w="1039" w:type="dxa"/>
            <w:tcBorders>
              <w:top w:val="nil"/>
              <w:left w:val="nil"/>
              <w:bottom w:val="single" w:sz="4" w:space="0" w:color="auto"/>
              <w:right w:val="single" w:sz="4" w:space="0" w:color="auto"/>
            </w:tcBorders>
            <w:vAlign w:val="center"/>
            <w:hideMark/>
          </w:tcPr>
          <w:p w14:paraId="570C229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m</w:t>
            </w:r>
            <w:r w:rsidRPr="00FC7F5E">
              <w:rPr>
                <w:rFonts w:asciiTheme="majorBidi" w:eastAsia="Calibri" w:hAnsiTheme="majorBidi" w:cstheme="majorBidi"/>
                <w:bCs/>
                <w:vertAlign w:val="superscript"/>
                <w:lang w:val="hr-HR"/>
              </w:rPr>
              <w:t>2</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0798FB9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166" w:type="dxa"/>
            <w:tcBorders>
              <w:top w:val="nil"/>
              <w:left w:val="nil"/>
              <w:bottom w:val="single" w:sz="4" w:space="0" w:color="auto"/>
              <w:right w:val="single" w:sz="4" w:space="0" w:color="auto"/>
            </w:tcBorders>
            <w:noWrap/>
            <w:vAlign w:val="center"/>
            <w:hideMark/>
          </w:tcPr>
          <w:p w14:paraId="12F9855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510,00</w:t>
            </w:r>
          </w:p>
        </w:tc>
        <w:tc>
          <w:tcPr>
            <w:tcW w:w="1166" w:type="dxa"/>
            <w:tcBorders>
              <w:top w:val="nil"/>
              <w:left w:val="nil"/>
              <w:bottom w:val="single" w:sz="4" w:space="0" w:color="auto"/>
              <w:right w:val="single" w:sz="4" w:space="0" w:color="auto"/>
            </w:tcBorders>
            <w:vAlign w:val="center"/>
            <w:hideMark/>
          </w:tcPr>
          <w:p w14:paraId="097C084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307" w:type="dxa"/>
            <w:tcBorders>
              <w:top w:val="nil"/>
              <w:left w:val="nil"/>
              <w:bottom w:val="single" w:sz="4" w:space="0" w:color="auto"/>
              <w:right w:val="single" w:sz="4" w:space="0" w:color="auto"/>
            </w:tcBorders>
            <w:vAlign w:val="center"/>
            <w:hideMark/>
          </w:tcPr>
          <w:p w14:paraId="7656912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r>
    </w:tbl>
    <w:p w14:paraId="4C5F459E" w14:textId="77777777" w:rsidR="00FC7F5E" w:rsidRPr="00FC7F5E" w:rsidRDefault="00FC7F5E" w:rsidP="00FC7F5E">
      <w:pPr>
        <w:spacing w:after="0"/>
        <w:jc w:val="both"/>
        <w:rPr>
          <w:rFonts w:asciiTheme="majorBidi" w:eastAsia="Calibri" w:hAnsiTheme="majorBidi" w:cstheme="majorBidi"/>
          <w:b/>
          <w:bCs/>
          <w:lang w:val="hr-HR"/>
        </w:rPr>
      </w:pPr>
    </w:p>
    <w:p w14:paraId="7DFEAD83" w14:textId="77777777" w:rsidR="00FC7F5E" w:rsidRPr="00FC7F5E" w:rsidRDefault="00FC7F5E" w:rsidP="00FC7F5E">
      <w:pPr>
        <w:spacing w:after="0"/>
        <w:jc w:val="both"/>
        <w:rPr>
          <w:rFonts w:asciiTheme="majorBidi" w:eastAsia="Calibri" w:hAnsiTheme="majorBidi" w:cstheme="majorBidi"/>
          <w:b/>
          <w:bCs/>
          <w:lang w:val="hr-HR"/>
        </w:rPr>
      </w:pPr>
    </w:p>
    <w:tbl>
      <w:tblPr>
        <w:tblW w:w="9225" w:type="dxa"/>
        <w:tblInd w:w="93" w:type="dxa"/>
        <w:tblLayout w:type="fixed"/>
        <w:tblLook w:val="04A0" w:firstRow="1" w:lastRow="0" w:firstColumn="1" w:lastColumn="0" w:noHBand="0" w:noVBand="1"/>
      </w:tblPr>
      <w:tblGrid>
        <w:gridCol w:w="9225"/>
      </w:tblGrid>
      <w:tr w:rsidR="00FC7F5E" w:rsidRPr="00FC7F5E" w14:paraId="55BF96DE" w14:textId="77777777">
        <w:trPr>
          <w:trHeight w:val="266"/>
        </w:trPr>
        <w:tc>
          <w:tcPr>
            <w:tcW w:w="9229" w:type="dxa"/>
            <w:tcBorders>
              <w:top w:val="single" w:sz="4" w:space="0" w:color="auto"/>
              <w:left w:val="single" w:sz="4" w:space="0" w:color="auto"/>
              <w:bottom w:val="single" w:sz="4" w:space="0" w:color="auto"/>
              <w:right w:val="single" w:sz="4" w:space="0" w:color="auto"/>
            </w:tcBorders>
            <w:noWrap/>
            <w:hideMark/>
          </w:tcPr>
          <w:p w14:paraId="2E53891B"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PROGRAM  2547 Izgradnja hostela</w:t>
            </w:r>
          </w:p>
        </w:tc>
      </w:tr>
      <w:tr w:rsidR="00FC7F5E" w:rsidRPr="00FC7F5E" w14:paraId="485C8B50"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320B961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Opis programa</w:t>
            </w:r>
            <w:r w:rsidRPr="00FC7F5E">
              <w:rPr>
                <w:rFonts w:asciiTheme="majorBidi" w:eastAsia="Calibri" w:hAnsiTheme="majorBidi" w:cstheme="majorBidi"/>
                <w:bCs/>
                <w:lang w:val="hr-HR"/>
              </w:rPr>
              <w:t>:</w:t>
            </w:r>
          </w:p>
          <w:p w14:paraId="018AE41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Izrada projektno-tehničke dokumentacije za izgradnju zgrade turističko ugostiteljskog sadržaja (hostel s ugostiteljskim prostorom u prizemlju zgrade).</w:t>
            </w:r>
          </w:p>
        </w:tc>
      </w:tr>
      <w:tr w:rsidR="00FC7F5E" w:rsidRPr="00FC7F5E" w14:paraId="4AC135E5"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215950C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Zakonske i druge pravne osnove programa</w:t>
            </w:r>
            <w:r w:rsidRPr="00FC7F5E">
              <w:rPr>
                <w:rFonts w:asciiTheme="majorBidi" w:eastAsia="Calibri" w:hAnsiTheme="majorBidi" w:cstheme="majorBidi"/>
                <w:bCs/>
                <w:lang w:val="hr-HR"/>
              </w:rPr>
              <w:t>:</w:t>
            </w:r>
          </w:p>
          <w:p w14:paraId="7A7DE4D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Zakon o prostornom uređenju, Zakon o gradnji, Program gradnje objekata i uređaja komunalne infrastrukture za 2026. godinu.</w:t>
            </w:r>
          </w:p>
        </w:tc>
      </w:tr>
      <w:tr w:rsidR="00FC7F5E" w:rsidRPr="00FC7F5E" w14:paraId="79ABE59B" w14:textId="77777777">
        <w:trPr>
          <w:trHeight w:val="584"/>
        </w:trPr>
        <w:tc>
          <w:tcPr>
            <w:tcW w:w="9229" w:type="dxa"/>
            <w:tcBorders>
              <w:top w:val="single" w:sz="4" w:space="0" w:color="auto"/>
              <w:left w:val="single" w:sz="4" w:space="0" w:color="auto"/>
              <w:bottom w:val="single" w:sz="4" w:space="0" w:color="auto"/>
              <w:right w:val="single" w:sz="4" w:space="0" w:color="000000"/>
            </w:tcBorders>
            <w:hideMark/>
          </w:tcPr>
          <w:p w14:paraId="713D5CBE"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Ciljevi provedbe programa u razdoblju 2026.-2028.</w:t>
            </w:r>
          </w:p>
          <w:p w14:paraId="5A1BDAF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U okviru izrade projektno-tehničke dokumentacije potrebno je izraditi Glavni projekt za ishođenje akta za izgradnju turističko-ugostiteljskog objekta. </w:t>
            </w:r>
          </w:p>
        </w:tc>
      </w:tr>
    </w:tbl>
    <w:p w14:paraId="52946E22" w14:textId="77777777" w:rsidR="00FC7F5E" w:rsidRPr="00FC7F5E" w:rsidRDefault="00FC7F5E" w:rsidP="00FC7F5E">
      <w:pPr>
        <w:spacing w:after="0"/>
        <w:jc w:val="both"/>
        <w:rPr>
          <w:rFonts w:asciiTheme="majorBidi" w:eastAsia="Calibri" w:hAnsiTheme="majorBidi" w:cstheme="majorBidi"/>
          <w:b/>
          <w:bCs/>
          <w:lang w:val="hr-HR"/>
        </w:rPr>
      </w:pPr>
    </w:p>
    <w:tbl>
      <w:tblPr>
        <w:tblW w:w="9258" w:type="dxa"/>
        <w:tblInd w:w="93" w:type="dxa"/>
        <w:tblLook w:val="04A0" w:firstRow="1" w:lastRow="0" w:firstColumn="1" w:lastColumn="0" w:noHBand="0" w:noVBand="1"/>
      </w:tblPr>
      <w:tblGrid>
        <w:gridCol w:w="4722"/>
        <w:gridCol w:w="1559"/>
        <w:gridCol w:w="1418"/>
        <w:gridCol w:w="1559"/>
      </w:tblGrid>
      <w:tr w:rsidR="00FC7F5E" w:rsidRPr="00FC7F5E" w14:paraId="18FE85C0" w14:textId="77777777">
        <w:trPr>
          <w:trHeight w:val="564"/>
        </w:trPr>
        <w:tc>
          <w:tcPr>
            <w:tcW w:w="4722" w:type="dxa"/>
            <w:tcBorders>
              <w:top w:val="single" w:sz="4" w:space="0" w:color="auto"/>
              <w:left w:val="single" w:sz="4" w:space="0" w:color="auto"/>
              <w:bottom w:val="single" w:sz="4" w:space="0" w:color="auto"/>
              <w:right w:val="single" w:sz="4" w:space="0" w:color="auto"/>
            </w:tcBorders>
            <w:noWrap/>
            <w:vAlign w:val="center"/>
            <w:hideMark/>
          </w:tcPr>
          <w:p w14:paraId="2351EDE3"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Naziv aktivnosti</w:t>
            </w:r>
          </w:p>
        </w:tc>
        <w:tc>
          <w:tcPr>
            <w:tcW w:w="1559" w:type="dxa"/>
            <w:tcBorders>
              <w:top w:val="single" w:sz="4" w:space="0" w:color="auto"/>
              <w:left w:val="nil"/>
              <w:bottom w:val="single" w:sz="4" w:space="0" w:color="auto"/>
              <w:right w:val="single" w:sz="4" w:space="0" w:color="auto"/>
            </w:tcBorders>
            <w:vAlign w:val="center"/>
            <w:hideMark/>
          </w:tcPr>
          <w:p w14:paraId="191FE7A6"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Proračun 2026 (€)</w:t>
            </w:r>
          </w:p>
        </w:tc>
        <w:tc>
          <w:tcPr>
            <w:tcW w:w="1418" w:type="dxa"/>
            <w:tcBorders>
              <w:top w:val="single" w:sz="4" w:space="0" w:color="auto"/>
              <w:left w:val="nil"/>
              <w:bottom w:val="single" w:sz="4" w:space="0" w:color="auto"/>
              <w:right w:val="single" w:sz="4" w:space="0" w:color="auto"/>
            </w:tcBorders>
            <w:vAlign w:val="center"/>
            <w:hideMark/>
          </w:tcPr>
          <w:p w14:paraId="78067809"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Promjena iznosa (€)</w:t>
            </w:r>
          </w:p>
        </w:tc>
        <w:tc>
          <w:tcPr>
            <w:tcW w:w="1559" w:type="dxa"/>
            <w:tcBorders>
              <w:top w:val="single" w:sz="4" w:space="0" w:color="auto"/>
              <w:left w:val="nil"/>
              <w:bottom w:val="single" w:sz="4" w:space="0" w:color="auto"/>
              <w:right w:val="single" w:sz="4" w:space="0" w:color="auto"/>
            </w:tcBorders>
            <w:vAlign w:val="center"/>
            <w:hideMark/>
          </w:tcPr>
          <w:p w14:paraId="2B37DBF8"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Novi plan (€)</w:t>
            </w:r>
          </w:p>
        </w:tc>
      </w:tr>
      <w:tr w:rsidR="00FC7F5E" w:rsidRPr="00FC7F5E" w14:paraId="2A5BEAA0" w14:textId="77777777">
        <w:trPr>
          <w:trHeight w:val="282"/>
        </w:trPr>
        <w:tc>
          <w:tcPr>
            <w:tcW w:w="4722" w:type="dxa"/>
            <w:tcBorders>
              <w:top w:val="single" w:sz="4" w:space="0" w:color="auto"/>
              <w:left w:val="single" w:sz="4" w:space="0" w:color="auto"/>
              <w:bottom w:val="single" w:sz="4" w:space="0" w:color="auto"/>
              <w:right w:val="single" w:sz="4" w:space="0" w:color="auto"/>
            </w:tcBorders>
            <w:hideMark/>
          </w:tcPr>
          <w:p w14:paraId="775DC34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Kapitalni projekt K254701 Izgradnja hostela</w:t>
            </w:r>
          </w:p>
        </w:tc>
        <w:tc>
          <w:tcPr>
            <w:tcW w:w="1559" w:type="dxa"/>
            <w:tcBorders>
              <w:top w:val="nil"/>
              <w:left w:val="nil"/>
              <w:bottom w:val="single" w:sz="4" w:space="0" w:color="auto"/>
              <w:right w:val="single" w:sz="4" w:space="0" w:color="auto"/>
            </w:tcBorders>
            <w:noWrap/>
            <w:vAlign w:val="center"/>
            <w:hideMark/>
          </w:tcPr>
          <w:p w14:paraId="631890C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418" w:type="dxa"/>
            <w:tcBorders>
              <w:top w:val="nil"/>
              <w:left w:val="nil"/>
              <w:bottom w:val="single" w:sz="4" w:space="0" w:color="auto"/>
              <w:right w:val="single" w:sz="4" w:space="0" w:color="auto"/>
            </w:tcBorders>
            <w:noWrap/>
            <w:vAlign w:val="center"/>
            <w:hideMark/>
          </w:tcPr>
          <w:p w14:paraId="4076AEA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32.500,00</w:t>
            </w:r>
          </w:p>
        </w:tc>
        <w:tc>
          <w:tcPr>
            <w:tcW w:w="1559" w:type="dxa"/>
            <w:tcBorders>
              <w:top w:val="nil"/>
              <w:left w:val="nil"/>
              <w:bottom w:val="single" w:sz="4" w:space="0" w:color="auto"/>
              <w:right w:val="single" w:sz="4" w:space="0" w:color="auto"/>
            </w:tcBorders>
            <w:vAlign w:val="center"/>
            <w:hideMark/>
          </w:tcPr>
          <w:p w14:paraId="24173BC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32.500,00</w:t>
            </w:r>
          </w:p>
        </w:tc>
      </w:tr>
      <w:tr w:rsidR="00FC7F5E" w:rsidRPr="00FC7F5E" w14:paraId="3130E7B5" w14:textId="77777777">
        <w:trPr>
          <w:trHeight w:val="282"/>
        </w:trPr>
        <w:tc>
          <w:tcPr>
            <w:tcW w:w="4722" w:type="dxa"/>
            <w:tcBorders>
              <w:top w:val="single" w:sz="4" w:space="0" w:color="auto"/>
              <w:left w:val="single" w:sz="4" w:space="0" w:color="auto"/>
              <w:bottom w:val="single" w:sz="4" w:space="0" w:color="auto"/>
              <w:right w:val="single" w:sz="4" w:space="0" w:color="auto"/>
            </w:tcBorders>
            <w:noWrap/>
            <w:hideMark/>
          </w:tcPr>
          <w:p w14:paraId="2344C69B"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Ukupno program:</w:t>
            </w:r>
          </w:p>
        </w:tc>
        <w:tc>
          <w:tcPr>
            <w:tcW w:w="1559" w:type="dxa"/>
            <w:tcBorders>
              <w:top w:val="nil"/>
              <w:left w:val="nil"/>
              <w:bottom w:val="single" w:sz="4" w:space="0" w:color="auto"/>
              <w:right w:val="single" w:sz="4" w:space="0" w:color="auto"/>
            </w:tcBorders>
            <w:noWrap/>
            <w:vAlign w:val="center"/>
            <w:hideMark/>
          </w:tcPr>
          <w:p w14:paraId="2083F0EB"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0,00</w:t>
            </w:r>
          </w:p>
        </w:tc>
        <w:tc>
          <w:tcPr>
            <w:tcW w:w="1418" w:type="dxa"/>
            <w:tcBorders>
              <w:top w:val="nil"/>
              <w:left w:val="nil"/>
              <w:bottom w:val="single" w:sz="4" w:space="0" w:color="auto"/>
              <w:right w:val="single" w:sz="4" w:space="0" w:color="auto"/>
            </w:tcBorders>
            <w:noWrap/>
            <w:vAlign w:val="center"/>
            <w:hideMark/>
          </w:tcPr>
          <w:p w14:paraId="00BE1B3A"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32.500,00</w:t>
            </w:r>
          </w:p>
        </w:tc>
        <w:tc>
          <w:tcPr>
            <w:tcW w:w="1559" w:type="dxa"/>
            <w:tcBorders>
              <w:top w:val="nil"/>
              <w:left w:val="nil"/>
              <w:bottom w:val="single" w:sz="4" w:space="0" w:color="auto"/>
              <w:right w:val="single" w:sz="4" w:space="0" w:color="auto"/>
            </w:tcBorders>
            <w:vAlign w:val="center"/>
            <w:hideMark/>
          </w:tcPr>
          <w:p w14:paraId="182727DC"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32.500,00</w:t>
            </w:r>
          </w:p>
        </w:tc>
      </w:tr>
    </w:tbl>
    <w:p w14:paraId="3C35E65B" w14:textId="77777777" w:rsidR="00FC7F5E" w:rsidRPr="00FC7F5E" w:rsidRDefault="00FC7F5E" w:rsidP="00FC7F5E">
      <w:pPr>
        <w:spacing w:after="0"/>
        <w:jc w:val="both"/>
        <w:rPr>
          <w:rFonts w:asciiTheme="majorBidi" w:eastAsia="Calibri" w:hAnsiTheme="majorBidi" w:cstheme="majorBidi"/>
          <w:b/>
          <w:bCs/>
          <w:lang w:val="hr-HR"/>
        </w:rPr>
      </w:pPr>
    </w:p>
    <w:tbl>
      <w:tblPr>
        <w:tblW w:w="9210" w:type="dxa"/>
        <w:tblInd w:w="137" w:type="dxa"/>
        <w:tblLayout w:type="fixed"/>
        <w:tblLook w:val="04A0" w:firstRow="1" w:lastRow="0" w:firstColumn="1" w:lastColumn="0" w:noHBand="0" w:noVBand="1"/>
      </w:tblPr>
      <w:tblGrid>
        <w:gridCol w:w="9210"/>
      </w:tblGrid>
      <w:tr w:rsidR="00FC7F5E" w:rsidRPr="00FC7F5E" w14:paraId="0AC7F89D" w14:textId="77777777">
        <w:trPr>
          <w:trHeight w:val="16"/>
        </w:trPr>
        <w:tc>
          <w:tcPr>
            <w:tcW w:w="9214" w:type="dxa"/>
            <w:tcBorders>
              <w:top w:val="single" w:sz="4" w:space="0" w:color="auto"/>
              <w:left w:val="single" w:sz="4" w:space="0" w:color="auto"/>
              <w:bottom w:val="single" w:sz="4" w:space="0" w:color="auto"/>
              <w:right w:val="single" w:sz="4" w:space="0" w:color="auto"/>
            </w:tcBorders>
            <w:hideMark/>
          </w:tcPr>
          <w:p w14:paraId="7AD2F9D9"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lastRenderedPageBreak/>
              <w:t>Kapitalni projekt K254701 Izgradnja hostela</w:t>
            </w:r>
          </w:p>
        </w:tc>
      </w:tr>
      <w:tr w:rsidR="00FC7F5E" w:rsidRPr="00FC7F5E" w14:paraId="7AEDA704" w14:textId="77777777">
        <w:trPr>
          <w:trHeight w:val="509"/>
        </w:trPr>
        <w:tc>
          <w:tcPr>
            <w:tcW w:w="9214" w:type="dxa"/>
            <w:tcBorders>
              <w:top w:val="single" w:sz="4" w:space="0" w:color="auto"/>
              <w:left w:val="single" w:sz="4" w:space="0" w:color="auto"/>
              <w:bottom w:val="single" w:sz="4" w:space="0" w:color="auto"/>
              <w:right w:val="single" w:sz="4" w:space="0" w:color="auto"/>
            </w:tcBorders>
            <w:vAlign w:val="center"/>
            <w:hideMark/>
          </w:tcPr>
          <w:p w14:paraId="34995F6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Izrada projektno-tehničke dokumentacije za ishođenje akta za izgradnju višenamjenskog objekta koji objedinjuje smještajne kapacitete hostela i ugostiteljski sadržaj.</w:t>
            </w:r>
          </w:p>
        </w:tc>
      </w:tr>
    </w:tbl>
    <w:p w14:paraId="0A2D31ED" w14:textId="77777777" w:rsidR="00FC7F5E" w:rsidRPr="00FC7F5E" w:rsidRDefault="00FC7F5E" w:rsidP="00FC7F5E">
      <w:pPr>
        <w:spacing w:after="0"/>
        <w:jc w:val="both"/>
        <w:rPr>
          <w:rFonts w:asciiTheme="majorBidi" w:eastAsia="Calibri" w:hAnsiTheme="majorBidi" w:cstheme="majorBidi"/>
          <w:bCs/>
          <w:lang w:val="hr-HR"/>
        </w:rPr>
      </w:pPr>
    </w:p>
    <w:tbl>
      <w:tblPr>
        <w:tblW w:w="9225" w:type="dxa"/>
        <w:tblInd w:w="93" w:type="dxa"/>
        <w:tblLayout w:type="fixed"/>
        <w:tblLook w:val="04A0" w:firstRow="1" w:lastRow="0" w:firstColumn="1" w:lastColumn="0" w:noHBand="0" w:noVBand="1"/>
      </w:tblPr>
      <w:tblGrid>
        <w:gridCol w:w="1432"/>
        <w:gridCol w:w="1416"/>
        <w:gridCol w:w="1039"/>
        <w:gridCol w:w="1700"/>
        <w:gridCol w:w="1166"/>
        <w:gridCol w:w="1166"/>
        <w:gridCol w:w="1306"/>
      </w:tblGrid>
      <w:tr w:rsidR="00FC7F5E" w:rsidRPr="00FC7F5E" w14:paraId="6493E914" w14:textId="77777777">
        <w:trPr>
          <w:trHeight w:val="564"/>
        </w:trPr>
        <w:tc>
          <w:tcPr>
            <w:tcW w:w="1433" w:type="dxa"/>
            <w:tcBorders>
              <w:top w:val="single" w:sz="4" w:space="0" w:color="auto"/>
              <w:left w:val="single" w:sz="4" w:space="0" w:color="auto"/>
              <w:bottom w:val="single" w:sz="4" w:space="0" w:color="auto"/>
              <w:right w:val="single" w:sz="4" w:space="0" w:color="auto"/>
            </w:tcBorders>
            <w:noWrap/>
            <w:vAlign w:val="center"/>
            <w:hideMark/>
          </w:tcPr>
          <w:p w14:paraId="02E1131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0FA6F3F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12EAEA1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592308C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015DD9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2026.</w:t>
            </w:r>
          </w:p>
        </w:tc>
        <w:tc>
          <w:tcPr>
            <w:tcW w:w="1166" w:type="dxa"/>
            <w:tcBorders>
              <w:top w:val="single" w:sz="4" w:space="0" w:color="auto"/>
              <w:left w:val="nil"/>
              <w:bottom w:val="single" w:sz="4" w:space="0" w:color="auto"/>
              <w:right w:val="single" w:sz="4" w:space="0" w:color="auto"/>
            </w:tcBorders>
            <w:vAlign w:val="center"/>
            <w:hideMark/>
          </w:tcPr>
          <w:p w14:paraId="51E2D56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0620B6D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30123BD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468E0DE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307" w:type="dxa"/>
            <w:tcBorders>
              <w:top w:val="single" w:sz="4" w:space="0" w:color="auto"/>
              <w:left w:val="nil"/>
              <w:bottom w:val="single" w:sz="4" w:space="0" w:color="auto"/>
              <w:right w:val="single" w:sz="4" w:space="0" w:color="auto"/>
            </w:tcBorders>
            <w:vAlign w:val="center"/>
            <w:hideMark/>
          </w:tcPr>
          <w:p w14:paraId="52B93C1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274386B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1D4FF653" w14:textId="77777777">
        <w:trPr>
          <w:trHeight w:val="282"/>
        </w:trPr>
        <w:tc>
          <w:tcPr>
            <w:tcW w:w="1433" w:type="dxa"/>
            <w:tcBorders>
              <w:top w:val="single" w:sz="4" w:space="0" w:color="auto"/>
              <w:left w:val="single" w:sz="4" w:space="0" w:color="auto"/>
              <w:bottom w:val="single" w:sz="4" w:space="0" w:color="auto"/>
              <w:right w:val="single" w:sz="4" w:space="0" w:color="auto"/>
            </w:tcBorders>
            <w:vAlign w:val="center"/>
            <w:hideMark/>
          </w:tcPr>
          <w:p w14:paraId="196192D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Projektni-tehnička dokumentacija</w:t>
            </w:r>
          </w:p>
        </w:tc>
        <w:tc>
          <w:tcPr>
            <w:tcW w:w="1417" w:type="dxa"/>
            <w:tcBorders>
              <w:top w:val="nil"/>
              <w:left w:val="nil"/>
              <w:bottom w:val="single" w:sz="4" w:space="0" w:color="auto"/>
              <w:right w:val="single" w:sz="4" w:space="0" w:color="auto"/>
            </w:tcBorders>
            <w:noWrap/>
            <w:vAlign w:val="center"/>
            <w:hideMark/>
          </w:tcPr>
          <w:p w14:paraId="4F4BDFA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Glavni projekt   </w:t>
            </w:r>
          </w:p>
        </w:tc>
        <w:tc>
          <w:tcPr>
            <w:tcW w:w="1039" w:type="dxa"/>
            <w:tcBorders>
              <w:top w:val="nil"/>
              <w:left w:val="nil"/>
              <w:bottom w:val="single" w:sz="4" w:space="0" w:color="auto"/>
              <w:right w:val="single" w:sz="4" w:space="0" w:color="auto"/>
            </w:tcBorders>
            <w:vAlign w:val="center"/>
            <w:hideMark/>
          </w:tcPr>
          <w:p w14:paraId="2CD012C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kom</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456D924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166" w:type="dxa"/>
            <w:tcBorders>
              <w:top w:val="nil"/>
              <w:left w:val="nil"/>
              <w:bottom w:val="single" w:sz="4" w:space="0" w:color="auto"/>
              <w:right w:val="single" w:sz="4" w:space="0" w:color="auto"/>
            </w:tcBorders>
            <w:noWrap/>
            <w:vAlign w:val="center"/>
            <w:hideMark/>
          </w:tcPr>
          <w:p w14:paraId="179228F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1,00</w:t>
            </w:r>
          </w:p>
        </w:tc>
        <w:tc>
          <w:tcPr>
            <w:tcW w:w="1166" w:type="dxa"/>
            <w:tcBorders>
              <w:top w:val="nil"/>
              <w:left w:val="nil"/>
              <w:bottom w:val="single" w:sz="4" w:space="0" w:color="auto"/>
              <w:right w:val="single" w:sz="4" w:space="0" w:color="auto"/>
            </w:tcBorders>
            <w:vAlign w:val="center"/>
            <w:hideMark/>
          </w:tcPr>
          <w:p w14:paraId="5D39ED1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307" w:type="dxa"/>
            <w:tcBorders>
              <w:top w:val="nil"/>
              <w:left w:val="nil"/>
              <w:bottom w:val="single" w:sz="4" w:space="0" w:color="auto"/>
              <w:right w:val="single" w:sz="4" w:space="0" w:color="auto"/>
            </w:tcBorders>
            <w:vAlign w:val="center"/>
            <w:hideMark/>
          </w:tcPr>
          <w:p w14:paraId="124933A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r>
    </w:tbl>
    <w:p w14:paraId="1FA98168" w14:textId="77777777" w:rsidR="00FC7F5E" w:rsidRPr="00FC7F5E" w:rsidRDefault="00FC7F5E" w:rsidP="00FC7F5E">
      <w:pPr>
        <w:spacing w:after="0"/>
        <w:jc w:val="both"/>
        <w:rPr>
          <w:rFonts w:asciiTheme="majorBidi" w:eastAsia="Calibri" w:hAnsiTheme="majorBidi" w:cstheme="majorBidi"/>
          <w:b/>
          <w:bCs/>
          <w:lang w:val="hr-HR"/>
        </w:rPr>
      </w:pPr>
    </w:p>
    <w:p w14:paraId="67EAF39C" w14:textId="77777777" w:rsidR="00FC7F5E" w:rsidRPr="00FC7F5E" w:rsidRDefault="00FC7F5E" w:rsidP="00FC7F5E">
      <w:pPr>
        <w:spacing w:after="0"/>
        <w:jc w:val="both"/>
        <w:rPr>
          <w:rFonts w:asciiTheme="majorBidi" w:eastAsia="Calibri" w:hAnsiTheme="majorBidi" w:cstheme="majorBidi"/>
          <w:b/>
          <w:bCs/>
          <w:lang w:val="hr-HR"/>
        </w:rPr>
      </w:pPr>
    </w:p>
    <w:p w14:paraId="3B909B23" w14:textId="77777777" w:rsidR="00FC7F5E" w:rsidRPr="00FC7F5E" w:rsidRDefault="00FC7F5E" w:rsidP="00FC7F5E">
      <w:pPr>
        <w:spacing w:after="0"/>
        <w:jc w:val="both"/>
        <w:rPr>
          <w:rFonts w:asciiTheme="majorBidi" w:eastAsia="Calibri" w:hAnsiTheme="majorBidi" w:cstheme="majorBidi"/>
          <w:b/>
          <w:bCs/>
          <w:u w:val="single"/>
          <w:lang w:val="hr-HR"/>
        </w:rPr>
      </w:pPr>
      <w:r w:rsidRPr="00FC7F5E">
        <w:rPr>
          <w:rFonts w:asciiTheme="majorBidi" w:eastAsia="Calibri" w:hAnsiTheme="majorBidi" w:cstheme="majorBidi"/>
          <w:b/>
          <w:bCs/>
          <w:u w:val="single"/>
          <w:lang w:val="hr-HR"/>
        </w:rPr>
        <w:t>Glava 02550 Prostorno uređenje i zaštita okoliša</w:t>
      </w:r>
    </w:p>
    <w:p w14:paraId="359C6408" w14:textId="77777777" w:rsidR="00FC7F5E" w:rsidRPr="00FC7F5E" w:rsidRDefault="00FC7F5E">
      <w:pPr>
        <w:numPr>
          <w:ilvl w:val="0"/>
          <w:numId w:val="24"/>
        </w:num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OBRAZLOŽENJE PROGRAMA</w:t>
      </w:r>
    </w:p>
    <w:p w14:paraId="4BB66A56" w14:textId="77777777" w:rsidR="00FC7F5E" w:rsidRPr="00FC7F5E" w:rsidRDefault="00FC7F5E" w:rsidP="00FC7F5E">
      <w:pPr>
        <w:spacing w:after="0"/>
        <w:jc w:val="both"/>
        <w:rPr>
          <w:rFonts w:asciiTheme="majorBidi" w:eastAsia="Calibri" w:hAnsiTheme="majorBidi" w:cstheme="majorBidi"/>
          <w:b/>
          <w:bCs/>
          <w:lang w:val="hr-HR"/>
        </w:rPr>
      </w:pPr>
    </w:p>
    <w:tbl>
      <w:tblPr>
        <w:tblW w:w="9225" w:type="dxa"/>
        <w:tblInd w:w="93" w:type="dxa"/>
        <w:tblLayout w:type="fixed"/>
        <w:tblLook w:val="04A0" w:firstRow="1" w:lastRow="0" w:firstColumn="1" w:lastColumn="0" w:noHBand="0" w:noVBand="1"/>
      </w:tblPr>
      <w:tblGrid>
        <w:gridCol w:w="9225"/>
      </w:tblGrid>
      <w:tr w:rsidR="00FC7F5E" w:rsidRPr="00FC7F5E" w14:paraId="7A2977D7" w14:textId="77777777">
        <w:trPr>
          <w:trHeight w:val="266"/>
        </w:trPr>
        <w:tc>
          <w:tcPr>
            <w:tcW w:w="9229" w:type="dxa"/>
            <w:tcBorders>
              <w:top w:val="single" w:sz="4" w:space="0" w:color="auto"/>
              <w:left w:val="single" w:sz="4" w:space="0" w:color="auto"/>
              <w:bottom w:val="single" w:sz="4" w:space="0" w:color="auto"/>
              <w:right w:val="single" w:sz="4" w:space="0" w:color="auto"/>
            </w:tcBorders>
            <w:noWrap/>
            <w:hideMark/>
          </w:tcPr>
          <w:p w14:paraId="301A4082"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PROGRAM  2551 Prostorno planska dokumentacija</w:t>
            </w:r>
          </w:p>
        </w:tc>
      </w:tr>
      <w:tr w:rsidR="00FC7F5E" w:rsidRPr="00FC7F5E" w14:paraId="58333DDA"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23E7714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Opis programa</w:t>
            </w:r>
            <w:r w:rsidRPr="00FC7F5E">
              <w:rPr>
                <w:rFonts w:asciiTheme="majorBidi" w:eastAsia="Calibri" w:hAnsiTheme="majorBidi" w:cstheme="majorBidi"/>
                <w:bCs/>
                <w:lang w:val="hr-HR"/>
              </w:rPr>
              <w:t>:</w:t>
            </w:r>
          </w:p>
          <w:p w14:paraId="00F1D2D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Izrada planova nove generacije putem elektroničkog sustava „</w:t>
            </w:r>
            <w:proofErr w:type="spellStart"/>
            <w:r w:rsidRPr="00FC7F5E">
              <w:rPr>
                <w:rFonts w:asciiTheme="majorBidi" w:eastAsia="Calibri" w:hAnsiTheme="majorBidi" w:cstheme="majorBidi"/>
                <w:bCs/>
                <w:lang w:val="hr-HR"/>
              </w:rPr>
              <w:t>ePlanovi</w:t>
            </w:r>
            <w:proofErr w:type="spellEnd"/>
            <w:r w:rsidRPr="00FC7F5E">
              <w:rPr>
                <w:rFonts w:asciiTheme="majorBidi" w:eastAsia="Calibri" w:hAnsiTheme="majorBidi" w:cstheme="majorBidi"/>
                <w:bCs/>
                <w:lang w:val="hr-HR"/>
              </w:rPr>
              <w:t>“.</w:t>
            </w:r>
          </w:p>
        </w:tc>
      </w:tr>
      <w:tr w:rsidR="00FC7F5E" w:rsidRPr="00FC7F5E" w14:paraId="60F076E1" w14:textId="77777777">
        <w:trPr>
          <w:trHeight w:val="576"/>
        </w:trPr>
        <w:tc>
          <w:tcPr>
            <w:tcW w:w="9229" w:type="dxa"/>
            <w:tcBorders>
              <w:top w:val="single" w:sz="4" w:space="0" w:color="auto"/>
              <w:left w:val="single" w:sz="4" w:space="0" w:color="auto"/>
              <w:bottom w:val="single" w:sz="4" w:space="0" w:color="auto"/>
              <w:right w:val="single" w:sz="4" w:space="0" w:color="auto"/>
            </w:tcBorders>
            <w:noWrap/>
            <w:hideMark/>
          </w:tcPr>
          <w:p w14:paraId="40D8BEA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Zakonske i druge pravne osnove programa</w:t>
            </w:r>
            <w:r w:rsidRPr="00FC7F5E">
              <w:rPr>
                <w:rFonts w:asciiTheme="majorBidi" w:eastAsia="Calibri" w:hAnsiTheme="majorBidi" w:cstheme="majorBidi"/>
                <w:bCs/>
                <w:lang w:val="hr-HR"/>
              </w:rPr>
              <w:t>:</w:t>
            </w:r>
          </w:p>
          <w:p w14:paraId="56178FB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Zakon o prostornom uređenju, Pravilnik o prostornim planovima, Program gradnje objekata i uređaja komunalne infrastrukture za 2026 godinu,</w:t>
            </w:r>
          </w:p>
        </w:tc>
      </w:tr>
      <w:tr w:rsidR="00FC7F5E" w:rsidRPr="00FC7F5E" w14:paraId="57B06C06" w14:textId="77777777">
        <w:trPr>
          <w:trHeight w:val="584"/>
        </w:trPr>
        <w:tc>
          <w:tcPr>
            <w:tcW w:w="9229" w:type="dxa"/>
            <w:tcBorders>
              <w:top w:val="single" w:sz="4" w:space="0" w:color="auto"/>
              <w:left w:val="single" w:sz="4" w:space="0" w:color="auto"/>
              <w:bottom w:val="single" w:sz="4" w:space="0" w:color="auto"/>
              <w:right w:val="single" w:sz="4" w:space="0" w:color="000000"/>
            </w:tcBorders>
            <w:hideMark/>
          </w:tcPr>
          <w:p w14:paraId="040D8011"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Ciljevi provedbe programa u razdoblju 2026.-2028.</w:t>
            </w:r>
          </w:p>
          <w:p w14:paraId="14F6B5F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Ove aktivnosti provodit će se zbog obveze usklađivanja prostorno planske dokumentacije sa zakonskim propisima, usklađivanje sa Prostornim planom županije Vukovarsko-srijemske i izmjenu postojećih prostornih planova sukladno odluci Gradskog vijeća Grada Županja.</w:t>
            </w:r>
          </w:p>
        </w:tc>
      </w:tr>
    </w:tbl>
    <w:p w14:paraId="262CF61A" w14:textId="77777777" w:rsidR="00FC7F5E" w:rsidRPr="00FC7F5E" w:rsidRDefault="00FC7F5E" w:rsidP="00FC7F5E">
      <w:pPr>
        <w:spacing w:after="0"/>
        <w:jc w:val="both"/>
        <w:rPr>
          <w:rFonts w:asciiTheme="majorBidi" w:eastAsia="Calibri" w:hAnsiTheme="majorBidi" w:cstheme="majorBidi"/>
          <w:bCs/>
          <w:lang w:val="hr-HR"/>
        </w:rPr>
      </w:pPr>
    </w:p>
    <w:tbl>
      <w:tblPr>
        <w:tblW w:w="9258" w:type="dxa"/>
        <w:tblInd w:w="93" w:type="dxa"/>
        <w:tblLook w:val="04A0" w:firstRow="1" w:lastRow="0" w:firstColumn="1" w:lastColumn="0" w:noHBand="0" w:noVBand="1"/>
      </w:tblPr>
      <w:tblGrid>
        <w:gridCol w:w="4722"/>
        <w:gridCol w:w="1559"/>
        <w:gridCol w:w="1418"/>
        <w:gridCol w:w="1559"/>
      </w:tblGrid>
      <w:tr w:rsidR="00FC7F5E" w:rsidRPr="00FC7F5E" w14:paraId="76EC4C06" w14:textId="77777777">
        <w:trPr>
          <w:trHeight w:val="564"/>
        </w:trPr>
        <w:tc>
          <w:tcPr>
            <w:tcW w:w="4722" w:type="dxa"/>
            <w:tcBorders>
              <w:top w:val="single" w:sz="4" w:space="0" w:color="auto"/>
              <w:left w:val="single" w:sz="4" w:space="0" w:color="auto"/>
              <w:bottom w:val="single" w:sz="4" w:space="0" w:color="auto"/>
              <w:right w:val="single" w:sz="4" w:space="0" w:color="auto"/>
            </w:tcBorders>
            <w:noWrap/>
            <w:vAlign w:val="center"/>
            <w:hideMark/>
          </w:tcPr>
          <w:p w14:paraId="25EA07B5"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Naziv aktivnosti</w:t>
            </w:r>
          </w:p>
        </w:tc>
        <w:tc>
          <w:tcPr>
            <w:tcW w:w="1559" w:type="dxa"/>
            <w:tcBorders>
              <w:top w:val="single" w:sz="4" w:space="0" w:color="auto"/>
              <w:left w:val="nil"/>
              <w:bottom w:val="single" w:sz="4" w:space="0" w:color="auto"/>
              <w:right w:val="single" w:sz="4" w:space="0" w:color="auto"/>
            </w:tcBorders>
            <w:vAlign w:val="center"/>
            <w:hideMark/>
          </w:tcPr>
          <w:p w14:paraId="1E367071"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Proračun 2026 (€)</w:t>
            </w:r>
          </w:p>
        </w:tc>
        <w:tc>
          <w:tcPr>
            <w:tcW w:w="1418" w:type="dxa"/>
            <w:tcBorders>
              <w:top w:val="single" w:sz="4" w:space="0" w:color="auto"/>
              <w:left w:val="nil"/>
              <w:bottom w:val="single" w:sz="4" w:space="0" w:color="auto"/>
              <w:right w:val="single" w:sz="4" w:space="0" w:color="auto"/>
            </w:tcBorders>
            <w:vAlign w:val="center"/>
            <w:hideMark/>
          </w:tcPr>
          <w:p w14:paraId="29844FAE"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Promjena iznosa (€)</w:t>
            </w:r>
          </w:p>
        </w:tc>
        <w:tc>
          <w:tcPr>
            <w:tcW w:w="1559" w:type="dxa"/>
            <w:tcBorders>
              <w:top w:val="single" w:sz="4" w:space="0" w:color="auto"/>
              <w:left w:val="nil"/>
              <w:bottom w:val="single" w:sz="4" w:space="0" w:color="auto"/>
              <w:right w:val="single" w:sz="4" w:space="0" w:color="auto"/>
            </w:tcBorders>
            <w:vAlign w:val="center"/>
            <w:hideMark/>
          </w:tcPr>
          <w:p w14:paraId="53F19BA1"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Novi plan (€)</w:t>
            </w:r>
          </w:p>
        </w:tc>
      </w:tr>
      <w:tr w:rsidR="00FC7F5E" w:rsidRPr="00FC7F5E" w14:paraId="2CBD9E0C" w14:textId="77777777">
        <w:trPr>
          <w:trHeight w:val="282"/>
        </w:trPr>
        <w:tc>
          <w:tcPr>
            <w:tcW w:w="4722" w:type="dxa"/>
            <w:tcBorders>
              <w:top w:val="single" w:sz="4" w:space="0" w:color="auto"/>
              <w:left w:val="single" w:sz="4" w:space="0" w:color="auto"/>
              <w:bottom w:val="single" w:sz="4" w:space="0" w:color="auto"/>
              <w:right w:val="single" w:sz="4" w:space="0" w:color="auto"/>
            </w:tcBorders>
            <w:hideMark/>
          </w:tcPr>
          <w:p w14:paraId="622D688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Kapitalni projekt K255101 Prostorno </w:t>
            </w:r>
          </w:p>
          <w:p w14:paraId="0310080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 xml:space="preserve">                   planska dokumentacija</w:t>
            </w:r>
          </w:p>
        </w:tc>
        <w:tc>
          <w:tcPr>
            <w:tcW w:w="1559" w:type="dxa"/>
            <w:tcBorders>
              <w:top w:val="nil"/>
              <w:left w:val="nil"/>
              <w:bottom w:val="single" w:sz="4" w:space="0" w:color="auto"/>
              <w:right w:val="single" w:sz="4" w:space="0" w:color="auto"/>
            </w:tcBorders>
            <w:noWrap/>
            <w:vAlign w:val="center"/>
            <w:hideMark/>
          </w:tcPr>
          <w:p w14:paraId="1911514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24.300,00</w:t>
            </w:r>
          </w:p>
        </w:tc>
        <w:tc>
          <w:tcPr>
            <w:tcW w:w="1418" w:type="dxa"/>
            <w:tcBorders>
              <w:top w:val="nil"/>
              <w:left w:val="nil"/>
              <w:bottom w:val="single" w:sz="4" w:space="0" w:color="auto"/>
              <w:right w:val="single" w:sz="4" w:space="0" w:color="auto"/>
            </w:tcBorders>
            <w:noWrap/>
            <w:vAlign w:val="center"/>
            <w:hideMark/>
          </w:tcPr>
          <w:p w14:paraId="4868155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559" w:type="dxa"/>
            <w:tcBorders>
              <w:top w:val="nil"/>
              <w:left w:val="nil"/>
              <w:bottom w:val="single" w:sz="4" w:space="0" w:color="auto"/>
              <w:right w:val="single" w:sz="4" w:space="0" w:color="auto"/>
            </w:tcBorders>
            <w:vAlign w:val="center"/>
            <w:hideMark/>
          </w:tcPr>
          <w:p w14:paraId="5C07A7C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24.300,00</w:t>
            </w:r>
          </w:p>
        </w:tc>
      </w:tr>
      <w:tr w:rsidR="00FC7F5E" w:rsidRPr="00FC7F5E" w14:paraId="5B611C77" w14:textId="77777777">
        <w:trPr>
          <w:trHeight w:val="282"/>
        </w:trPr>
        <w:tc>
          <w:tcPr>
            <w:tcW w:w="4722" w:type="dxa"/>
            <w:tcBorders>
              <w:top w:val="single" w:sz="4" w:space="0" w:color="auto"/>
              <w:left w:val="single" w:sz="4" w:space="0" w:color="auto"/>
              <w:bottom w:val="single" w:sz="4" w:space="0" w:color="auto"/>
              <w:right w:val="single" w:sz="4" w:space="0" w:color="auto"/>
            </w:tcBorders>
            <w:noWrap/>
            <w:hideMark/>
          </w:tcPr>
          <w:p w14:paraId="0164F0C7"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Ukupno program:</w:t>
            </w:r>
          </w:p>
        </w:tc>
        <w:tc>
          <w:tcPr>
            <w:tcW w:w="1559" w:type="dxa"/>
            <w:tcBorders>
              <w:top w:val="nil"/>
              <w:left w:val="nil"/>
              <w:bottom w:val="single" w:sz="4" w:space="0" w:color="auto"/>
              <w:right w:val="single" w:sz="4" w:space="0" w:color="auto"/>
            </w:tcBorders>
            <w:noWrap/>
            <w:vAlign w:val="center"/>
            <w:hideMark/>
          </w:tcPr>
          <w:p w14:paraId="1875C189"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24.300,00</w:t>
            </w:r>
          </w:p>
        </w:tc>
        <w:tc>
          <w:tcPr>
            <w:tcW w:w="1418" w:type="dxa"/>
            <w:tcBorders>
              <w:top w:val="nil"/>
              <w:left w:val="nil"/>
              <w:bottom w:val="single" w:sz="4" w:space="0" w:color="auto"/>
              <w:right w:val="single" w:sz="4" w:space="0" w:color="auto"/>
            </w:tcBorders>
            <w:noWrap/>
            <w:vAlign w:val="center"/>
            <w:hideMark/>
          </w:tcPr>
          <w:p w14:paraId="788E63EF"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0,00</w:t>
            </w:r>
          </w:p>
        </w:tc>
        <w:tc>
          <w:tcPr>
            <w:tcW w:w="1559" w:type="dxa"/>
            <w:tcBorders>
              <w:top w:val="nil"/>
              <w:left w:val="nil"/>
              <w:bottom w:val="single" w:sz="4" w:space="0" w:color="auto"/>
              <w:right w:val="single" w:sz="4" w:space="0" w:color="auto"/>
            </w:tcBorders>
            <w:vAlign w:val="center"/>
            <w:hideMark/>
          </w:tcPr>
          <w:p w14:paraId="099CB1E4"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24.300,00</w:t>
            </w:r>
          </w:p>
        </w:tc>
      </w:tr>
    </w:tbl>
    <w:p w14:paraId="378DFA9D" w14:textId="77777777" w:rsidR="00FC7F5E" w:rsidRPr="00FC7F5E" w:rsidRDefault="00FC7F5E" w:rsidP="00FC7F5E">
      <w:pPr>
        <w:spacing w:after="0"/>
        <w:jc w:val="both"/>
        <w:rPr>
          <w:rFonts w:asciiTheme="majorBidi" w:eastAsia="Calibri" w:hAnsiTheme="majorBidi" w:cstheme="majorBidi"/>
          <w:bCs/>
          <w:lang w:val="hr-HR"/>
        </w:rPr>
      </w:pPr>
    </w:p>
    <w:tbl>
      <w:tblPr>
        <w:tblW w:w="9210" w:type="dxa"/>
        <w:tblInd w:w="137" w:type="dxa"/>
        <w:tblLayout w:type="fixed"/>
        <w:tblLook w:val="04A0" w:firstRow="1" w:lastRow="0" w:firstColumn="1" w:lastColumn="0" w:noHBand="0" w:noVBand="1"/>
      </w:tblPr>
      <w:tblGrid>
        <w:gridCol w:w="9210"/>
      </w:tblGrid>
      <w:tr w:rsidR="00FC7F5E" w:rsidRPr="00FC7F5E" w14:paraId="552BFBFA" w14:textId="77777777">
        <w:trPr>
          <w:trHeight w:val="16"/>
        </w:trPr>
        <w:tc>
          <w:tcPr>
            <w:tcW w:w="9214" w:type="dxa"/>
            <w:tcBorders>
              <w:top w:val="single" w:sz="4" w:space="0" w:color="auto"/>
              <w:left w:val="single" w:sz="4" w:space="0" w:color="auto"/>
              <w:bottom w:val="single" w:sz="4" w:space="0" w:color="auto"/>
              <w:right w:val="single" w:sz="4" w:space="0" w:color="auto"/>
            </w:tcBorders>
            <w:hideMark/>
          </w:tcPr>
          <w:p w14:paraId="5CD43CC3"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Kapitalni projekt K255101 Prostorno planska dokumentacija</w:t>
            </w:r>
          </w:p>
        </w:tc>
      </w:tr>
      <w:tr w:rsidR="00FC7F5E" w:rsidRPr="00FC7F5E" w14:paraId="100A94BE" w14:textId="77777777">
        <w:trPr>
          <w:trHeight w:val="509"/>
        </w:trPr>
        <w:tc>
          <w:tcPr>
            <w:tcW w:w="9214" w:type="dxa"/>
            <w:tcBorders>
              <w:top w:val="single" w:sz="4" w:space="0" w:color="auto"/>
              <w:left w:val="single" w:sz="4" w:space="0" w:color="auto"/>
              <w:bottom w:val="single" w:sz="4" w:space="0" w:color="auto"/>
              <w:right w:val="single" w:sz="4" w:space="0" w:color="auto"/>
            </w:tcBorders>
            <w:vAlign w:val="center"/>
            <w:hideMark/>
          </w:tcPr>
          <w:p w14:paraId="136E785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Izrada planova nove generacije putem elektroničkog sustava „</w:t>
            </w:r>
            <w:proofErr w:type="spellStart"/>
            <w:r w:rsidRPr="00FC7F5E">
              <w:rPr>
                <w:rFonts w:asciiTheme="majorBidi" w:eastAsia="Calibri" w:hAnsiTheme="majorBidi" w:cstheme="majorBidi"/>
                <w:bCs/>
                <w:lang w:val="hr-HR"/>
              </w:rPr>
              <w:t>ePlanovi</w:t>
            </w:r>
            <w:proofErr w:type="spellEnd"/>
            <w:r w:rsidRPr="00FC7F5E">
              <w:rPr>
                <w:rFonts w:asciiTheme="majorBidi" w:eastAsia="Calibri" w:hAnsiTheme="majorBidi" w:cstheme="majorBidi"/>
                <w:bCs/>
                <w:lang w:val="hr-HR"/>
              </w:rPr>
              <w:t>“.</w:t>
            </w:r>
          </w:p>
        </w:tc>
      </w:tr>
    </w:tbl>
    <w:p w14:paraId="00F90449" w14:textId="77777777" w:rsidR="00FC7F5E" w:rsidRPr="00FC7F5E" w:rsidRDefault="00FC7F5E" w:rsidP="00FC7F5E">
      <w:pPr>
        <w:spacing w:after="0"/>
        <w:jc w:val="both"/>
        <w:rPr>
          <w:rFonts w:asciiTheme="majorBidi" w:eastAsia="Calibri" w:hAnsiTheme="majorBidi" w:cstheme="majorBidi"/>
          <w:bCs/>
          <w:lang w:val="hr-HR"/>
        </w:rPr>
      </w:pPr>
    </w:p>
    <w:tbl>
      <w:tblPr>
        <w:tblW w:w="9210" w:type="dxa"/>
        <w:tblInd w:w="137" w:type="dxa"/>
        <w:tblLayout w:type="fixed"/>
        <w:tblLook w:val="04A0" w:firstRow="1" w:lastRow="0" w:firstColumn="1" w:lastColumn="0" w:noHBand="0" w:noVBand="1"/>
      </w:tblPr>
      <w:tblGrid>
        <w:gridCol w:w="1388"/>
        <w:gridCol w:w="1416"/>
        <w:gridCol w:w="1039"/>
        <w:gridCol w:w="1700"/>
        <w:gridCol w:w="1166"/>
        <w:gridCol w:w="1166"/>
        <w:gridCol w:w="1335"/>
      </w:tblGrid>
      <w:tr w:rsidR="00FC7F5E" w:rsidRPr="00FC7F5E" w14:paraId="7A76765B" w14:textId="77777777">
        <w:trPr>
          <w:trHeight w:val="564"/>
        </w:trPr>
        <w:tc>
          <w:tcPr>
            <w:tcW w:w="1389" w:type="dxa"/>
            <w:tcBorders>
              <w:top w:val="single" w:sz="4" w:space="0" w:color="auto"/>
              <w:left w:val="single" w:sz="4" w:space="0" w:color="auto"/>
              <w:bottom w:val="single" w:sz="4" w:space="0" w:color="auto"/>
              <w:right w:val="single" w:sz="4" w:space="0" w:color="auto"/>
            </w:tcBorders>
            <w:noWrap/>
            <w:vAlign w:val="center"/>
            <w:hideMark/>
          </w:tcPr>
          <w:p w14:paraId="6C260E0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0AF5148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7720AF3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3BEFCC9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987B80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proračun 2026.</w:t>
            </w:r>
          </w:p>
        </w:tc>
        <w:tc>
          <w:tcPr>
            <w:tcW w:w="1166" w:type="dxa"/>
            <w:tcBorders>
              <w:top w:val="single" w:sz="4" w:space="0" w:color="auto"/>
              <w:left w:val="nil"/>
              <w:bottom w:val="single" w:sz="4" w:space="0" w:color="auto"/>
              <w:right w:val="single" w:sz="4" w:space="0" w:color="auto"/>
            </w:tcBorders>
            <w:vAlign w:val="center"/>
            <w:hideMark/>
          </w:tcPr>
          <w:p w14:paraId="66AAFCB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48ACF5B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2E5BE23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16017B2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336" w:type="dxa"/>
            <w:tcBorders>
              <w:top w:val="single" w:sz="4" w:space="0" w:color="auto"/>
              <w:left w:val="nil"/>
              <w:bottom w:val="single" w:sz="4" w:space="0" w:color="auto"/>
              <w:right w:val="single" w:sz="4" w:space="0" w:color="auto"/>
            </w:tcBorders>
            <w:vAlign w:val="center"/>
            <w:hideMark/>
          </w:tcPr>
          <w:p w14:paraId="51DE124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4F6F435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75F12523"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2DA76B8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Prostorni planovi</w:t>
            </w:r>
          </w:p>
        </w:tc>
        <w:tc>
          <w:tcPr>
            <w:tcW w:w="1417" w:type="dxa"/>
            <w:tcBorders>
              <w:top w:val="nil"/>
              <w:left w:val="nil"/>
              <w:bottom w:val="single" w:sz="4" w:space="0" w:color="auto"/>
              <w:right w:val="single" w:sz="4" w:space="0" w:color="auto"/>
            </w:tcBorders>
            <w:noWrap/>
            <w:vAlign w:val="center"/>
            <w:hideMark/>
          </w:tcPr>
          <w:p w14:paraId="0AD51E9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Izmjena prostornih planova</w:t>
            </w:r>
          </w:p>
        </w:tc>
        <w:tc>
          <w:tcPr>
            <w:tcW w:w="1039" w:type="dxa"/>
            <w:tcBorders>
              <w:top w:val="nil"/>
              <w:left w:val="nil"/>
              <w:bottom w:val="single" w:sz="4" w:space="0" w:color="auto"/>
              <w:right w:val="single" w:sz="4" w:space="0" w:color="auto"/>
            </w:tcBorders>
            <w:vAlign w:val="center"/>
            <w:hideMark/>
          </w:tcPr>
          <w:p w14:paraId="2D036D0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kom</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777BA8F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3,00</w:t>
            </w:r>
          </w:p>
        </w:tc>
        <w:tc>
          <w:tcPr>
            <w:tcW w:w="1166" w:type="dxa"/>
            <w:tcBorders>
              <w:top w:val="nil"/>
              <w:left w:val="nil"/>
              <w:bottom w:val="single" w:sz="4" w:space="0" w:color="auto"/>
              <w:right w:val="single" w:sz="4" w:space="0" w:color="auto"/>
            </w:tcBorders>
            <w:noWrap/>
            <w:vAlign w:val="center"/>
            <w:hideMark/>
          </w:tcPr>
          <w:p w14:paraId="5E0F229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3,00</w:t>
            </w:r>
          </w:p>
        </w:tc>
        <w:tc>
          <w:tcPr>
            <w:tcW w:w="1166" w:type="dxa"/>
            <w:tcBorders>
              <w:top w:val="nil"/>
              <w:left w:val="nil"/>
              <w:bottom w:val="single" w:sz="4" w:space="0" w:color="auto"/>
              <w:right w:val="single" w:sz="4" w:space="0" w:color="auto"/>
            </w:tcBorders>
            <w:vAlign w:val="center"/>
            <w:hideMark/>
          </w:tcPr>
          <w:p w14:paraId="05AEE0B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336" w:type="dxa"/>
            <w:tcBorders>
              <w:top w:val="nil"/>
              <w:left w:val="nil"/>
              <w:bottom w:val="single" w:sz="4" w:space="0" w:color="auto"/>
              <w:right w:val="single" w:sz="4" w:space="0" w:color="auto"/>
            </w:tcBorders>
            <w:vAlign w:val="center"/>
            <w:hideMark/>
          </w:tcPr>
          <w:p w14:paraId="20EE6DA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r>
    </w:tbl>
    <w:p w14:paraId="3F2A9385" w14:textId="77777777" w:rsidR="00FC7F5E" w:rsidRDefault="00FC7F5E" w:rsidP="00FC7F5E">
      <w:pPr>
        <w:spacing w:after="0"/>
        <w:jc w:val="both"/>
        <w:rPr>
          <w:rFonts w:asciiTheme="majorBidi" w:eastAsia="Calibri" w:hAnsiTheme="majorBidi" w:cstheme="majorBidi"/>
          <w:b/>
          <w:bCs/>
          <w:lang w:val="hr-HR"/>
        </w:rPr>
      </w:pPr>
    </w:p>
    <w:p w14:paraId="163C2658" w14:textId="77777777" w:rsidR="00FC7F5E" w:rsidRPr="00FC7F5E" w:rsidRDefault="00FC7F5E" w:rsidP="00FC7F5E">
      <w:pPr>
        <w:spacing w:after="0"/>
        <w:jc w:val="both"/>
        <w:rPr>
          <w:rFonts w:asciiTheme="majorBidi" w:eastAsia="Calibri" w:hAnsiTheme="majorBidi" w:cstheme="majorBidi"/>
          <w:b/>
          <w:bCs/>
          <w:lang w:val="hr-HR"/>
        </w:rPr>
      </w:pPr>
    </w:p>
    <w:tbl>
      <w:tblPr>
        <w:tblW w:w="9210" w:type="dxa"/>
        <w:tblInd w:w="137" w:type="dxa"/>
        <w:tblLayout w:type="fixed"/>
        <w:tblLook w:val="04A0" w:firstRow="1" w:lastRow="0" w:firstColumn="1" w:lastColumn="0" w:noHBand="0" w:noVBand="1"/>
      </w:tblPr>
      <w:tblGrid>
        <w:gridCol w:w="9210"/>
      </w:tblGrid>
      <w:tr w:rsidR="00FC7F5E" w:rsidRPr="00FC7F5E" w14:paraId="074F66D4" w14:textId="77777777">
        <w:trPr>
          <w:trHeight w:val="266"/>
        </w:trPr>
        <w:tc>
          <w:tcPr>
            <w:tcW w:w="9214" w:type="dxa"/>
            <w:tcBorders>
              <w:top w:val="single" w:sz="4" w:space="0" w:color="auto"/>
              <w:left w:val="single" w:sz="4" w:space="0" w:color="auto"/>
              <w:bottom w:val="single" w:sz="4" w:space="0" w:color="auto"/>
              <w:right w:val="single" w:sz="4" w:space="0" w:color="auto"/>
            </w:tcBorders>
            <w:noWrap/>
            <w:hideMark/>
          </w:tcPr>
          <w:p w14:paraId="5F6A2D0E"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lastRenderedPageBreak/>
              <w:t>PROGRAM  2552 Zaštita okoliša</w:t>
            </w:r>
          </w:p>
        </w:tc>
      </w:tr>
      <w:tr w:rsidR="00FC7F5E" w:rsidRPr="00FC7F5E" w14:paraId="3E665806" w14:textId="77777777">
        <w:trPr>
          <w:trHeight w:val="576"/>
        </w:trPr>
        <w:tc>
          <w:tcPr>
            <w:tcW w:w="9214" w:type="dxa"/>
            <w:tcBorders>
              <w:top w:val="single" w:sz="4" w:space="0" w:color="auto"/>
              <w:left w:val="single" w:sz="4" w:space="0" w:color="auto"/>
              <w:bottom w:val="single" w:sz="4" w:space="0" w:color="auto"/>
              <w:right w:val="single" w:sz="4" w:space="0" w:color="auto"/>
            </w:tcBorders>
            <w:noWrap/>
            <w:hideMark/>
          </w:tcPr>
          <w:p w14:paraId="0C28865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Opis programa</w:t>
            </w:r>
            <w:r w:rsidRPr="00FC7F5E">
              <w:rPr>
                <w:rFonts w:asciiTheme="majorBidi" w:eastAsia="Calibri" w:hAnsiTheme="majorBidi" w:cstheme="majorBidi"/>
                <w:bCs/>
                <w:lang w:val="hr-HR"/>
              </w:rPr>
              <w:t>:</w:t>
            </w:r>
          </w:p>
          <w:p w14:paraId="09B6A1B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Sanacija i uređenje gradskog odlagališta otpada Županja.</w:t>
            </w:r>
          </w:p>
        </w:tc>
      </w:tr>
      <w:tr w:rsidR="00FC7F5E" w:rsidRPr="00FC7F5E" w14:paraId="387C79EA" w14:textId="77777777">
        <w:trPr>
          <w:trHeight w:val="576"/>
        </w:trPr>
        <w:tc>
          <w:tcPr>
            <w:tcW w:w="9214" w:type="dxa"/>
            <w:tcBorders>
              <w:top w:val="single" w:sz="4" w:space="0" w:color="auto"/>
              <w:left w:val="single" w:sz="4" w:space="0" w:color="auto"/>
              <w:bottom w:val="single" w:sz="4" w:space="0" w:color="auto"/>
              <w:right w:val="single" w:sz="4" w:space="0" w:color="auto"/>
            </w:tcBorders>
            <w:noWrap/>
            <w:hideMark/>
          </w:tcPr>
          <w:p w14:paraId="774BABA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
                <w:bCs/>
                <w:lang w:val="hr-HR"/>
              </w:rPr>
              <w:t>Zakonske i druge pravne osnove programa</w:t>
            </w:r>
            <w:r w:rsidRPr="00FC7F5E">
              <w:rPr>
                <w:rFonts w:asciiTheme="majorBidi" w:eastAsia="Calibri" w:hAnsiTheme="majorBidi" w:cstheme="majorBidi"/>
                <w:bCs/>
                <w:lang w:val="hr-HR"/>
              </w:rPr>
              <w:t>:</w:t>
            </w:r>
          </w:p>
          <w:p w14:paraId="2D051ED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Zakon o prostornom uređenju, Zakon o gospodarenju otpadom, Program gradnje objekata i uređaja komunalne infrastrukture za 2026. godinu, Zakon o gospodarenju otpadom.</w:t>
            </w:r>
          </w:p>
        </w:tc>
      </w:tr>
      <w:tr w:rsidR="00FC7F5E" w:rsidRPr="00FC7F5E" w14:paraId="1B622E47" w14:textId="77777777">
        <w:trPr>
          <w:trHeight w:val="584"/>
        </w:trPr>
        <w:tc>
          <w:tcPr>
            <w:tcW w:w="9214" w:type="dxa"/>
            <w:tcBorders>
              <w:top w:val="single" w:sz="4" w:space="0" w:color="auto"/>
              <w:left w:val="single" w:sz="4" w:space="0" w:color="auto"/>
              <w:bottom w:val="single" w:sz="4" w:space="0" w:color="auto"/>
              <w:right w:val="single" w:sz="4" w:space="0" w:color="000000"/>
            </w:tcBorders>
            <w:hideMark/>
          </w:tcPr>
          <w:p w14:paraId="1A5DEA1D"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Ciljevi provedbe programa u razdoblju 2026.-2028.</w:t>
            </w:r>
          </w:p>
          <w:p w14:paraId="1FEB27C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Ovaj kapitalni projekt uključuje radove na geodetskom snimanju gradskog odlagališta otpada te izračuna raspoloživog kapaciteta i nabavka novih spremišta za kontejnere ispred zgrade kolektivnog stanovanja u ulici dr. Franje Račkoga.</w:t>
            </w:r>
          </w:p>
        </w:tc>
      </w:tr>
    </w:tbl>
    <w:p w14:paraId="20960E9F" w14:textId="77777777" w:rsidR="00FC7F5E" w:rsidRPr="00FC7F5E" w:rsidRDefault="00FC7F5E" w:rsidP="00FC7F5E">
      <w:pPr>
        <w:spacing w:after="0"/>
        <w:jc w:val="both"/>
        <w:rPr>
          <w:rFonts w:asciiTheme="majorBidi" w:eastAsia="Calibri" w:hAnsiTheme="majorBidi" w:cstheme="majorBidi"/>
          <w:bCs/>
          <w:lang w:val="hr-HR"/>
        </w:rPr>
      </w:pPr>
    </w:p>
    <w:tbl>
      <w:tblPr>
        <w:tblW w:w="9258" w:type="dxa"/>
        <w:tblInd w:w="93" w:type="dxa"/>
        <w:tblLook w:val="04A0" w:firstRow="1" w:lastRow="0" w:firstColumn="1" w:lastColumn="0" w:noHBand="0" w:noVBand="1"/>
      </w:tblPr>
      <w:tblGrid>
        <w:gridCol w:w="4833"/>
        <w:gridCol w:w="1590"/>
        <w:gridCol w:w="1417"/>
        <w:gridCol w:w="1418"/>
      </w:tblGrid>
      <w:tr w:rsidR="00FC7F5E" w:rsidRPr="00FC7F5E" w14:paraId="5B1B9E33" w14:textId="77777777">
        <w:trPr>
          <w:trHeight w:val="564"/>
        </w:trPr>
        <w:tc>
          <w:tcPr>
            <w:tcW w:w="4833" w:type="dxa"/>
            <w:tcBorders>
              <w:top w:val="single" w:sz="4" w:space="0" w:color="auto"/>
              <w:left w:val="single" w:sz="4" w:space="0" w:color="auto"/>
              <w:bottom w:val="single" w:sz="4" w:space="0" w:color="auto"/>
              <w:right w:val="single" w:sz="4" w:space="0" w:color="auto"/>
            </w:tcBorders>
            <w:noWrap/>
            <w:vAlign w:val="center"/>
            <w:hideMark/>
          </w:tcPr>
          <w:p w14:paraId="37BB9F69"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Naziv aktivnosti</w:t>
            </w:r>
          </w:p>
        </w:tc>
        <w:tc>
          <w:tcPr>
            <w:tcW w:w="1590" w:type="dxa"/>
            <w:tcBorders>
              <w:top w:val="single" w:sz="4" w:space="0" w:color="auto"/>
              <w:left w:val="nil"/>
              <w:bottom w:val="single" w:sz="4" w:space="0" w:color="auto"/>
              <w:right w:val="single" w:sz="4" w:space="0" w:color="auto"/>
            </w:tcBorders>
            <w:vAlign w:val="center"/>
            <w:hideMark/>
          </w:tcPr>
          <w:p w14:paraId="33DF5B15"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Proračun 2026 (€)</w:t>
            </w:r>
          </w:p>
        </w:tc>
        <w:tc>
          <w:tcPr>
            <w:tcW w:w="1417" w:type="dxa"/>
            <w:tcBorders>
              <w:top w:val="single" w:sz="4" w:space="0" w:color="auto"/>
              <w:left w:val="nil"/>
              <w:bottom w:val="single" w:sz="4" w:space="0" w:color="auto"/>
              <w:right w:val="single" w:sz="4" w:space="0" w:color="auto"/>
            </w:tcBorders>
            <w:vAlign w:val="center"/>
            <w:hideMark/>
          </w:tcPr>
          <w:p w14:paraId="1AB6099A"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Promjena iznosa (€)</w:t>
            </w:r>
          </w:p>
        </w:tc>
        <w:tc>
          <w:tcPr>
            <w:tcW w:w="1418" w:type="dxa"/>
            <w:tcBorders>
              <w:top w:val="single" w:sz="4" w:space="0" w:color="auto"/>
              <w:left w:val="nil"/>
              <w:bottom w:val="single" w:sz="4" w:space="0" w:color="auto"/>
              <w:right w:val="single" w:sz="4" w:space="0" w:color="auto"/>
            </w:tcBorders>
            <w:vAlign w:val="center"/>
            <w:hideMark/>
          </w:tcPr>
          <w:p w14:paraId="549B0BAC"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Novi plan (€)</w:t>
            </w:r>
          </w:p>
        </w:tc>
      </w:tr>
      <w:tr w:rsidR="00FC7F5E" w:rsidRPr="00FC7F5E" w14:paraId="1E5B7D40" w14:textId="77777777">
        <w:trPr>
          <w:trHeight w:val="282"/>
        </w:trPr>
        <w:tc>
          <w:tcPr>
            <w:tcW w:w="4833" w:type="dxa"/>
            <w:tcBorders>
              <w:top w:val="single" w:sz="4" w:space="0" w:color="auto"/>
              <w:left w:val="single" w:sz="4" w:space="0" w:color="auto"/>
              <w:bottom w:val="single" w:sz="4" w:space="0" w:color="auto"/>
              <w:right w:val="single" w:sz="4" w:space="0" w:color="auto"/>
            </w:tcBorders>
            <w:hideMark/>
          </w:tcPr>
          <w:p w14:paraId="4D90E6C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Kapitalni projekt K255201 Sanacija odlagališta komunalnog otpada</w:t>
            </w:r>
          </w:p>
        </w:tc>
        <w:tc>
          <w:tcPr>
            <w:tcW w:w="1590" w:type="dxa"/>
            <w:tcBorders>
              <w:top w:val="nil"/>
              <w:left w:val="nil"/>
              <w:bottom w:val="single" w:sz="4" w:space="0" w:color="auto"/>
              <w:right w:val="single" w:sz="4" w:space="0" w:color="auto"/>
            </w:tcBorders>
            <w:noWrap/>
            <w:vAlign w:val="center"/>
            <w:hideMark/>
          </w:tcPr>
          <w:p w14:paraId="4AF1B7A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1.650,00</w:t>
            </w:r>
          </w:p>
        </w:tc>
        <w:tc>
          <w:tcPr>
            <w:tcW w:w="1417" w:type="dxa"/>
            <w:tcBorders>
              <w:top w:val="nil"/>
              <w:left w:val="nil"/>
              <w:bottom w:val="single" w:sz="4" w:space="0" w:color="auto"/>
              <w:right w:val="single" w:sz="4" w:space="0" w:color="auto"/>
            </w:tcBorders>
            <w:noWrap/>
            <w:vAlign w:val="center"/>
            <w:hideMark/>
          </w:tcPr>
          <w:p w14:paraId="36207D2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50,00</w:t>
            </w:r>
          </w:p>
        </w:tc>
        <w:tc>
          <w:tcPr>
            <w:tcW w:w="1418" w:type="dxa"/>
            <w:tcBorders>
              <w:top w:val="nil"/>
              <w:left w:val="nil"/>
              <w:bottom w:val="single" w:sz="4" w:space="0" w:color="auto"/>
              <w:right w:val="single" w:sz="4" w:space="0" w:color="auto"/>
            </w:tcBorders>
            <w:vAlign w:val="center"/>
            <w:hideMark/>
          </w:tcPr>
          <w:p w14:paraId="176F27ED"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1.700,00</w:t>
            </w:r>
          </w:p>
        </w:tc>
      </w:tr>
      <w:tr w:rsidR="00FC7F5E" w:rsidRPr="00FC7F5E" w14:paraId="157935CA" w14:textId="77777777">
        <w:trPr>
          <w:trHeight w:val="282"/>
        </w:trPr>
        <w:tc>
          <w:tcPr>
            <w:tcW w:w="4833" w:type="dxa"/>
            <w:tcBorders>
              <w:top w:val="single" w:sz="4" w:space="0" w:color="auto"/>
              <w:left w:val="single" w:sz="4" w:space="0" w:color="auto"/>
              <w:bottom w:val="single" w:sz="4" w:space="0" w:color="auto"/>
              <w:right w:val="single" w:sz="4" w:space="0" w:color="auto"/>
            </w:tcBorders>
            <w:hideMark/>
          </w:tcPr>
          <w:p w14:paraId="36E0C50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Kapitalni projekt K255202 Nabavka spremišta za kontejnere</w:t>
            </w:r>
          </w:p>
        </w:tc>
        <w:tc>
          <w:tcPr>
            <w:tcW w:w="1590" w:type="dxa"/>
            <w:tcBorders>
              <w:top w:val="nil"/>
              <w:left w:val="nil"/>
              <w:bottom w:val="single" w:sz="4" w:space="0" w:color="auto"/>
              <w:right w:val="single" w:sz="4" w:space="0" w:color="auto"/>
            </w:tcBorders>
            <w:noWrap/>
            <w:vAlign w:val="center"/>
            <w:hideMark/>
          </w:tcPr>
          <w:p w14:paraId="67F3BA5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417" w:type="dxa"/>
            <w:tcBorders>
              <w:top w:val="nil"/>
              <w:left w:val="nil"/>
              <w:bottom w:val="single" w:sz="4" w:space="0" w:color="auto"/>
              <w:right w:val="single" w:sz="4" w:space="0" w:color="auto"/>
            </w:tcBorders>
            <w:noWrap/>
            <w:vAlign w:val="center"/>
            <w:hideMark/>
          </w:tcPr>
          <w:p w14:paraId="0C4188A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2.625,00</w:t>
            </w:r>
          </w:p>
        </w:tc>
        <w:tc>
          <w:tcPr>
            <w:tcW w:w="1418" w:type="dxa"/>
            <w:tcBorders>
              <w:top w:val="nil"/>
              <w:left w:val="nil"/>
              <w:bottom w:val="single" w:sz="4" w:space="0" w:color="auto"/>
              <w:right w:val="single" w:sz="4" w:space="0" w:color="auto"/>
            </w:tcBorders>
            <w:vAlign w:val="center"/>
            <w:hideMark/>
          </w:tcPr>
          <w:p w14:paraId="49246D1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2.625,00</w:t>
            </w:r>
          </w:p>
        </w:tc>
      </w:tr>
      <w:tr w:rsidR="00FC7F5E" w:rsidRPr="00FC7F5E" w14:paraId="2E600851" w14:textId="77777777">
        <w:trPr>
          <w:trHeight w:val="282"/>
        </w:trPr>
        <w:tc>
          <w:tcPr>
            <w:tcW w:w="4833" w:type="dxa"/>
            <w:tcBorders>
              <w:top w:val="single" w:sz="4" w:space="0" w:color="auto"/>
              <w:left w:val="single" w:sz="4" w:space="0" w:color="auto"/>
              <w:bottom w:val="single" w:sz="4" w:space="0" w:color="auto"/>
              <w:right w:val="single" w:sz="4" w:space="0" w:color="auto"/>
            </w:tcBorders>
            <w:noWrap/>
            <w:hideMark/>
          </w:tcPr>
          <w:p w14:paraId="66114F96"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Ukupno program:</w:t>
            </w:r>
          </w:p>
        </w:tc>
        <w:tc>
          <w:tcPr>
            <w:tcW w:w="1590" w:type="dxa"/>
            <w:tcBorders>
              <w:top w:val="nil"/>
              <w:left w:val="nil"/>
              <w:bottom w:val="single" w:sz="4" w:space="0" w:color="auto"/>
              <w:right w:val="single" w:sz="4" w:space="0" w:color="auto"/>
            </w:tcBorders>
            <w:noWrap/>
            <w:vAlign w:val="center"/>
            <w:hideMark/>
          </w:tcPr>
          <w:p w14:paraId="41271917"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Cs/>
                <w:lang w:val="hr-HR"/>
              </w:rPr>
              <w:t>1.650,00</w:t>
            </w:r>
          </w:p>
        </w:tc>
        <w:tc>
          <w:tcPr>
            <w:tcW w:w="1417" w:type="dxa"/>
            <w:tcBorders>
              <w:top w:val="nil"/>
              <w:left w:val="nil"/>
              <w:bottom w:val="single" w:sz="4" w:space="0" w:color="auto"/>
              <w:right w:val="single" w:sz="4" w:space="0" w:color="auto"/>
            </w:tcBorders>
            <w:noWrap/>
            <w:vAlign w:val="center"/>
            <w:hideMark/>
          </w:tcPr>
          <w:p w14:paraId="13FA5AE7"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2.675,00</w:t>
            </w:r>
          </w:p>
        </w:tc>
        <w:tc>
          <w:tcPr>
            <w:tcW w:w="1418" w:type="dxa"/>
            <w:tcBorders>
              <w:top w:val="nil"/>
              <w:left w:val="nil"/>
              <w:bottom w:val="single" w:sz="4" w:space="0" w:color="auto"/>
              <w:right w:val="single" w:sz="4" w:space="0" w:color="auto"/>
            </w:tcBorders>
            <w:vAlign w:val="center"/>
            <w:hideMark/>
          </w:tcPr>
          <w:p w14:paraId="067E17B4"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Cs/>
                <w:lang w:val="hr-HR"/>
              </w:rPr>
              <w:t>4.325,00</w:t>
            </w:r>
          </w:p>
        </w:tc>
      </w:tr>
    </w:tbl>
    <w:p w14:paraId="352BE08C" w14:textId="77777777" w:rsidR="00FC7F5E" w:rsidRPr="00FC7F5E" w:rsidRDefault="00FC7F5E" w:rsidP="00FC7F5E">
      <w:pPr>
        <w:spacing w:after="0"/>
        <w:jc w:val="both"/>
        <w:rPr>
          <w:rFonts w:asciiTheme="majorBidi" w:eastAsia="Calibri" w:hAnsiTheme="majorBidi" w:cstheme="majorBidi"/>
          <w:bCs/>
          <w:lang w:val="hr-HR"/>
        </w:rPr>
      </w:pPr>
    </w:p>
    <w:p w14:paraId="6F521B85" w14:textId="77777777" w:rsidR="00FC7F5E" w:rsidRPr="00FC7F5E" w:rsidRDefault="00FC7F5E" w:rsidP="00FC7F5E">
      <w:pPr>
        <w:spacing w:after="0"/>
        <w:jc w:val="both"/>
        <w:rPr>
          <w:rFonts w:asciiTheme="majorBidi" w:eastAsia="Calibri" w:hAnsiTheme="majorBidi" w:cstheme="majorBidi"/>
          <w:bCs/>
          <w:lang w:val="hr-HR"/>
        </w:rPr>
      </w:pPr>
    </w:p>
    <w:tbl>
      <w:tblPr>
        <w:tblW w:w="9210" w:type="dxa"/>
        <w:tblInd w:w="137" w:type="dxa"/>
        <w:tblLayout w:type="fixed"/>
        <w:tblLook w:val="04A0" w:firstRow="1" w:lastRow="0" w:firstColumn="1" w:lastColumn="0" w:noHBand="0" w:noVBand="1"/>
      </w:tblPr>
      <w:tblGrid>
        <w:gridCol w:w="9210"/>
      </w:tblGrid>
      <w:tr w:rsidR="00FC7F5E" w:rsidRPr="00FC7F5E" w14:paraId="026A194F" w14:textId="77777777">
        <w:trPr>
          <w:trHeight w:val="16"/>
        </w:trPr>
        <w:tc>
          <w:tcPr>
            <w:tcW w:w="9214" w:type="dxa"/>
            <w:tcBorders>
              <w:top w:val="single" w:sz="4" w:space="0" w:color="auto"/>
              <w:left w:val="single" w:sz="4" w:space="0" w:color="auto"/>
              <w:bottom w:val="single" w:sz="4" w:space="0" w:color="auto"/>
              <w:right w:val="single" w:sz="4" w:space="0" w:color="auto"/>
            </w:tcBorders>
            <w:hideMark/>
          </w:tcPr>
          <w:p w14:paraId="3BF6B427"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Kapitalni projekt K255201 Sanacija odlagališta komunalnog otpada</w:t>
            </w:r>
          </w:p>
        </w:tc>
      </w:tr>
      <w:tr w:rsidR="00FC7F5E" w:rsidRPr="00FC7F5E" w14:paraId="76F781A2" w14:textId="77777777">
        <w:trPr>
          <w:trHeight w:val="509"/>
        </w:trPr>
        <w:tc>
          <w:tcPr>
            <w:tcW w:w="9214" w:type="dxa"/>
            <w:tcBorders>
              <w:top w:val="single" w:sz="4" w:space="0" w:color="auto"/>
              <w:left w:val="single" w:sz="4" w:space="0" w:color="auto"/>
              <w:bottom w:val="single" w:sz="4" w:space="0" w:color="auto"/>
              <w:right w:val="single" w:sz="4" w:space="0" w:color="auto"/>
            </w:tcBorders>
            <w:vAlign w:val="center"/>
            <w:hideMark/>
          </w:tcPr>
          <w:p w14:paraId="3B5996B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Projektom je planirano financiranje izvođenja geodetskih radova i izračuna raspoloživog kapaciteta gradskog odlagališta otpada Županja.</w:t>
            </w:r>
          </w:p>
        </w:tc>
      </w:tr>
    </w:tbl>
    <w:p w14:paraId="10351991" w14:textId="77777777" w:rsidR="00FC7F5E" w:rsidRPr="00FC7F5E" w:rsidRDefault="00FC7F5E" w:rsidP="00FC7F5E">
      <w:pPr>
        <w:spacing w:after="0"/>
        <w:jc w:val="both"/>
        <w:rPr>
          <w:rFonts w:asciiTheme="majorBidi" w:eastAsia="Calibri" w:hAnsiTheme="majorBidi" w:cstheme="majorBidi"/>
          <w:bCs/>
          <w:lang w:val="hr-HR"/>
        </w:rPr>
      </w:pPr>
    </w:p>
    <w:tbl>
      <w:tblPr>
        <w:tblW w:w="9210" w:type="dxa"/>
        <w:tblInd w:w="137" w:type="dxa"/>
        <w:tblLayout w:type="fixed"/>
        <w:tblLook w:val="04A0" w:firstRow="1" w:lastRow="0" w:firstColumn="1" w:lastColumn="0" w:noHBand="0" w:noVBand="1"/>
      </w:tblPr>
      <w:tblGrid>
        <w:gridCol w:w="1388"/>
        <w:gridCol w:w="1416"/>
        <w:gridCol w:w="1039"/>
        <w:gridCol w:w="1700"/>
        <w:gridCol w:w="1166"/>
        <w:gridCol w:w="1166"/>
        <w:gridCol w:w="1335"/>
      </w:tblGrid>
      <w:tr w:rsidR="00FC7F5E" w:rsidRPr="00FC7F5E" w14:paraId="41746F85" w14:textId="77777777">
        <w:trPr>
          <w:trHeight w:val="564"/>
        </w:trPr>
        <w:tc>
          <w:tcPr>
            <w:tcW w:w="1389" w:type="dxa"/>
            <w:tcBorders>
              <w:top w:val="single" w:sz="4" w:space="0" w:color="auto"/>
              <w:left w:val="single" w:sz="4" w:space="0" w:color="auto"/>
              <w:bottom w:val="single" w:sz="4" w:space="0" w:color="auto"/>
              <w:right w:val="single" w:sz="4" w:space="0" w:color="auto"/>
            </w:tcBorders>
            <w:noWrap/>
            <w:vAlign w:val="center"/>
            <w:hideMark/>
          </w:tcPr>
          <w:p w14:paraId="602290F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291F290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2B766D6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794EE8A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340DE6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proračun 2026.</w:t>
            </w:r>
          </w:p>
        </w:tc>
        <w:tc>
          <w:tcPr>
            <w:tcW w:w="1166" w:type="dxa"/>
            <w:tcBorders>
              <w:top w:val="single" w:sz="4" w:space="0" w:color="auto"/>
              <w:left w:val="nil"/>
              <w:bottom w:val="single" w:sz="4" w:space="0" w:color="auto"/>
              <w:right w:val="single" w:sz="4" w:space="0" w:color="auto"/>
            </w:tcBorders>
            <w:vAlign w:val="center"/>
            <w:hideMark/>
          </w:tcPr>
          <w:p w14:paraId="4AA21AF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47F1835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1748AC5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5A08A2F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336" w:type="dxa"/>
            <w:tcBorders>
              <w:top w:val="single" w:sz="4" w:space="0" w:color="auto"/>
              <w:left w:val="nil"/>
              <w:bottom w:val="single" w:sz="4" w:space="0" w:color="auto"/>
              <w:right w:val="single" w:sz="4" w:space="0" w:color="auto"/>
            </w:tcBorders>
            <w:vAlign w:val="center"/>
            <w:hideMark/>
          </w:tcPr>
          <w:p w14:paraId="1860559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42BF56D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26B1EA35"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2AE7183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Snimanje i izračun kapaciteta</w:t>
            </w:r>
          </w:p>
        </w:tc>
        <w:tc>
          <w:tcPr>
            <w:tcW w:w="1417" w:type="dxa"/>
            <w:tcBorders>
              <w:top w:val="nil"/>
              <w:left w:val="nil"/>
              <w:bottom w:val="single" w:sz="4" w:space="0" w:color="auto"/>
              <w:right w:val="single" w:sz="4" w:space="0" w:color="auto"/>
            </w:tcBorders>
            <w:noWrap/>
            <w:vAlign w:val="center"/>
            <w:hideMark/>
          </w:tcPr>
          <w:p w14:paraId="7E99843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Izračun raspoloživog kapaciteta</w:t>
            </w:r>
          </w:p>
        </w:tc>
        <w:tc>
          <w:tcPr>
            <w:tcW w:w="1039" w:type="dxa"/>
            <w:tcBorders>
              <w:top w:val="nil"/>
              <w:left w:val="nil"/>
              <w:bottom w:val="single" w:sz="4" w:space="0" w:color="auto"/>
              <w:right w:val="single" w:sz="4" w:space="0" w:color="auto"/>
            </w:tcBorders>
            <w:vAlign w:val="center"/>
            <w:hideMark/>
          </w:tcPr>
          <w:p w14:paraId="6273458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kom</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7B3FCB9F"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1,00</w:t>
            </w:r>
          </w:p>
        </w:tc>
        <w:tc>
          <w:tcPr>
            <w:tcW w:w="1166" w:type="dxa"/>
            <w:tcBorders>
              <w:top w:val="nil"/>
              <w:left w:val="nil"/>
              <w:bottom w:val="single" w:sz="4" w:space="0" w:color="auto"/>
              <w:right w:val="single" w:sz="4" w:space="0" w:color="auto"/>
            </w:tcBorders>
            <w:noWrap/>
            <w:vAlign w:val="center"/>
            <w:hideMark/>
          </w:tcPr>
          <w:p w14:paraId="597382B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1,00</w:t>
            </w:r>
          </w:p>
        </w:tc>
        <w:tc>
          <w:tcPr>
            <w:tcW w:w="1166" w:type="dxa"/>
            <w:tcBorders>
              <w:top w:val="nil"/>
              <w:left w:val="nil"/>
              <w:bottom w:val="single" w:sz="4" w:space="0" w:color="auto"/>
              <w:right w:val="single" w:sz="4" w:space="0" w:color="auto"/>
            </w:tcBorders>
            <w:vAlign w:val="center"/>
            <w:hideMark/>
          </w:tcPr>
          <w:p w14:paraId="3F6A1B9E"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336" w:type="dxa"/>
            <w:tcBorders>
              <w:top w:val="nil"/>
              <w:left w:val="nil"/>
              <w:bottom w:val="single" w:sz="4" w:space="0" w:color="auto"/>
              <w:right w:val="single" w:sz="4" w:space="0" w:color="auto"/>
            </w:tcBorders>
            <w:vAlign w:val="center"/>
            <w:hideMark/>
          </w:tcPr>
          <w:p w14:paraId="64B2494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r>
    </w:tbl>
    <w:p w14:paraId="1272BCB0" w14:textId="77777777" w:rsidR="00FC7F5E" w:rsidRPr="00FC7F5E" w:rsidRDefault="00FC7F5E" w:rsidP="00FC7F5E">
      <w:pPr>
        <w:spacing w:after="0"/>
        <w:jc w:val="both"/>
        <w:rPr>
          <w:rFonts w:asciiTheme="majorBidi" w:eastAsia="Calibri" w:hAnsiTheme="majorBidi" w:cstheme="majorBidi"/>
          <w:b/>
          <w:bCs/>
          <w:lang w:val="hr-HR"/>
        </w:rPr>
      </w:pPr>
    </w:p>
    <w:tbl>
      <w:tblPr>
        <w:tblW w:w="9210" w:type="dxa"/>
        <w:tblInd w:w="137" w:type="dxa"/>
        <w:tblLayout w:type="fixed"/>
        <w:tblLook w:val="04A0" w:firstRow="1" w:lastRow="0" w:firstColumn="1" w:lastColumn="0" w:noHBand="0" w:noVBand="1"/>
      </w:tblPr>
      <w:tblGrid>
        <w:gridCol w:w="9210"/>
      </w:tblGrid>
      <w:tr w:rsidR="00FC7F5E" w:rsidRPr="00FC7F5E" w14:paraId="3A0DB6AA" w14:textId="77777777">
        <w:trPr>
          <w:trHeight w:val="16"/>
        </w:trPr>
        <w:tc>
          <w:tcPr>
            <w:tcW w:w="9214" w:type="dxa"/>
            <w:tcBorders>
              <w:top w:val="single" w:sz="4" w:space="0" w:color="auto"/>
              <w:left w:val="single" w:sz="4" w:space="0" w:color="auto"/>
              <w:bottom w:val="single" w:sz="4" w:space="0" w:color="auto"/>
              <w:right w:val="single" w:sz="4" w:space="0" w:color="auto"/>
            </w:tcBorders>
            <w:hideMark/>
          </w:tcPr>
          <w:p w14:paraId="56BD5FB6" w14:textId="77777777" w:rsidR="00FC7F5E" w:rsidRPr="00FC7F5E" w:rsidRDefault="00FC7F5E" w:rsidP="00FC7F5E">
            <w:pPr>
              <w:spacing w:after="0"/>
              <w:jc w:val="both"/>
              <w:rPr>
                <w:rFonts w:asciiTheme="majorBidi" w:eastAsia="Calibri" w:hAnsiTheme="majorBidi" w:cstheme="majorBidi"/>
                <w:b/>
                <w:bCs/>
                <w:lang w:val="hr-HR"/>
              </w:rPr>
            </w:pPr>
            <w:r w:rsidRPr="00FC7F5E">
              <w:rPr>
                <w:rFonts w:asciiTheme="majorBidi" w:eastAsia="Calibri" w:hAnsiTheme="majorBidi" w:cstheme="majorBidi"/>
                <w:b/>
                <w:bCs/>
                <w:lang w:val="hr-HR"/>
              </w:rPr>
              <w:t>Kapitalni projekt K255202 Nabavka spremišta za kontejnere</w:t>
            </w:r>
          </w:p>
        </w:tc>
      </w:tr>
      <w:tr w:rsidR="00FC7F5E" w:rsidRPr="00FC7F5E" w14:paraId="23FA297C" w14:textId="77777777">
        <w:trPr>
          <w:trHeight w:val="509"/>
        </w:trPr>
        <w:tc>
          <w:tcPr>
            <w:tcW w:w="9214" w:type="dxa"/>
            <w:tcBorders>
              <w:top w:val="single" w:sz="4" w:space="0" w:color="auto"/>
              <w:left w:val="single" w:sz="4" w:space="0" w:color="auto"/>
              <w:bottom w:val="single" w:sz="4" w:space="0" w:color="auto"/>
              <w:right w:val="single" w:sz="4" w:space="0" w:color="auto"/>
            </w:tcBorders>
            <w:vAlign w:val="center"/>
            <w:hideMark/>
          </w:tcPr>
          <w:p w14:paraId="3B2560AA"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Projektom je planirano financiranje nabave i postavljanje spremišta za smještaj kontejnera za miješani komunalni otpad kod stambene zgrade u ulici Lavoslava Ružičke.</w:t>
            </w:r>
          </w:p>
        </w:tc>
      </w:tr>
    </w:tbl>
    <w:p w14:paraId="4F1637B6" w14:textId="77777777" w:rsidR="00FC7F5E" w:rsidRPr="00FC7F5E" w:rsidRDefault="00FC7F5E" w:rsidP="00FC7F5E">
      <w:pPr>
        <w:spacing w:after="0"/>
        <w:jc w:val="both"/>
        <w:rPr>
          <w:rFonts w:asciiTheme="majorBidi" w:eastAsia="Calibri" w:hAnsiTheme="majorBidi" w:cstheme="majorBidi"/>
          <w:bCs/>
          <w:lang w:val="hr-HR"/>
        </w:rPr>
      </w:pPr>
    </w:p>
    <w:tbl>
      <w:tblPr>
        <w:tblW w:w="9210" w:type="dxa"/>
        <w:tblInd w:w="137" w:type="dxa"/>
        <w:tblLayout w:type="fixed"/>
        <w:tblLook w:val="04A0" w:firstRow="1" w:lastRow="0" w:firstColumn="1" w:lastColumn="0" w:noHBand="0" w:noVBand="1"/>
      </w:tblPr>
      <w:tblGrid>
        <w:gridCol w:w="1388"/>
        <w:gridCol w:w="1416"/>
        <w:gridCol w:w="1039"/>
        <w:gridCol w:w="1700"/>
        <w:gridCol w:w="1166"/>
        <w:gridCol w:w="1166"/>
        <w:gridCol w:w="1335"/>
      </w:tblGrid>
      <w:tr w:rsidR="00FC7F5E" w:rsidRPr="00FC7F5E" w14:paraId="0DDDF258" w14:textId="77777777">
        <w:trPr>
          <w:trHeight w:val="564"/>
        </w:trPr>
        <w:tc>
          <w:tcPr>
            <w:tcW w:w="1389" w:type="dxa"/>
            <w:tcBorders>
              <w:top w:val="single" w:sz="4" w:space="0" w:color="auto"/>
              <w:left w:val="single" w:sz="4" w:space="0" w:color="auto"/>
              <w:bottom w:val="single" w:sz="4" w:space="0" w:color="auto"/>
              <w:right w:val="single" w:sz="4" w:space="0" w:color="auto"/>
            </w:tcBorders>
            <w:noWrap/>
            <w:vAlign w:val="center"/>
            <w:hideMark/>
          </w:tcPr>
          <w:p w14:paraId="22642DC4"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Pokazatelj</w:t>
            </w:r>
          </w:p>
          <w:p w14:paraId="783C7A3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43296ACB"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Definicija pokazatelja</w:t>
            </w:r>
          </w:p>
        </w:tc>
        <w:tc>
          <w:tcPr>
            <w:tcW w:w="1039" w:type="dxa"/>
            <w:tcBorders>
              <w:top w:val="single" w:sz="4" w:space="0" w:color="auto"/>
              <w:left w:val="nil"/>
              <w:bottom w:val="single" w:sz="4" w:space="0" w:color="auto"/>
              <w:right w:val="single" w:sz="4" w:space="0" w:color="auto"/>
            </w:tcBorders>
            <w:vAlign w:val="center"/>
            <w:hideMark/>
          </w:tcPr>
          <w:p w14:paraId="26F2CD4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Jedinica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BBA0D56"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Polazna vrijednost 2026.</w:t>
            </w:r>
          </w:p>
        </w:tc>
        <w:tc>
          <w:tcPr>
            <w:tcW w:w="1166" w:type="dxa"/>
            <w:tcBorders>
              <w:top w:val="single" w:sz="4" w:space="0" w:color="auto"/>
              <w:left w:val="nil"/>
              <w:bottom w:val="single" w:sz="4" w:space="0" w:color="auto"/>
              <w:right w:val="single" w:sz="4" w:space="0" w:color="auto"/>
            </w:tcBorders>
            <w:vAlign w:val="center"/>
            <w:hideMark/>
          </w:tcPr>
          <w:p w14:paraId="3B9E6F57"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482220F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2026.</w:t>
            </w:r>
          </w:p>
        </w:tc>
        <w:tc>
          <w:tcPr>
            <w:tcW w:w="1166" w:type="dxa"/>
            <w:tcBorders>
              <w:top w:val="single" w:sz="4" w:space="0" w:color="auto"/>
              <w:left w:val="nil"/>
              <w:bottom w:val="single" w:sz="4" w:space="0" w:color="auto"/>
              <w:right w:val="single" w:sz="4" w:space="0" w:color="auto"/>
            </w:tcBorders>
            <w:vAlign w:val="center"/>
            <w:hideMark/>
          </w:tcPr>
          <w:p w14:paraId="60568A33"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7300BFC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2027.</w:t>
            </w:r>
          </w:p>
        </w:tc>
        <w:tc>
          <w:tcPr>
            <w:tcW w:w="1336" w:type="dxa"/>
            <w:tcBorders>
              <w:top w:val="single" w:sz="4" w:space="0" w:color="auto"/>
              <w:left w:val="nil"/>
              <w:bottom w:val="single" w:sz="4" w:space="0" w:color="auto"/>
              <w:right w:val="single" w:sz="4" w:space="0" w:color="auto"/>
            </w:tcBorders>
            <w:vAlign w:val="center"/>
            <w:hideMark/>
          </w:tcPr>
          <w:p w14:paraId="7EC971A1"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Ciljana vrijednost</w:t>
            </w:r>
          </w:p>
          <w:p w14:paraId="11192CF2"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2028.</w:t>
            </w:r>
          </w:p>
        </w:tc>
      </w:tr>
      <w:tr w:rsidR="00FC7F5E" w:rsidRPr="00FC7F5E" w14:paraId="50ACA525" w14:textId="77777777">
        <w:trPr>
          <w:trHeight w:val="282"/>
        </w:trPr>
        <w:tc>
          <w:tcPr>
            <w:tcW w:w="1389" w:type="dxa"/>
            <w:tcBorders>
              <w:top w:val="single" w:sz="4" w:space="0" w:color="auto"/>
              <w:left w:val="single" w:sz="4" w:space="0" w:color="auto"/>
              <w:bottom w:val="single" w:sz="4" w:space="0" w:color="auto"/>
              <w:right w:val="single" w:sz="4" w:space="0" w:color="auto"/>
            </w:tcBorders>
            <w:vAlign w:val="center"/>
            <w:hideMark/>
          </w:tcPr>
          <w:p w14:paraId="16A6D6D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Spremište za kontejnere</w:t>
            </w:r>
          </w:p>
        </w:tc>
        <w:tc>
          <w:tcPr>
            <w:tcW w:w="1417" w:type="dxa"/>
            <w:tcBorders>
              <w:top w:val="nil"/>
              <w:left w:val="nil"/>
              <w:bottom w:val="single" w:sz="4" w:space="0" w:color="auto"/>
              <w:right w:val="single" w:sz="4" w:space="0" w:color="auto"/>
            </w:tcBorders>
            <w:noWrap/>
            <w:vAlign w:val="center"/>
            <w:hideMark/>
          </w:tcPr>
          <w:p w14:paraId="198BAFE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Postavljeno spremnika</w:t>
            </w:r>
          </w:p>
        </w:tc>
        <w:tc>
          <w:tcPr>
            <w:tcW w:w="1039" w:type="dxa"/>
            <w:tcBorders>
              <w:top w:val="nil"/>
              <w:left w:val="nil"/>
              <w:bottom w:val="single" w:sz="4" w:space="0" w:color="auto"/>
              <w:right w:val="single" w:sz="4" w:space="0" w:color="auto"/>
            </w:tcBorders>
            <w:vAlign w:val="center"/>
            <w:hideMark/>
          </w:tcPr>
          <w:p w14:paraId="1EE8B9B8"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kom</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6129782C"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166" w:type="dxa"/>
            <w:tcBorders>
              <w:top w:val="nil"/>
              <w:left w:val="nil"/>
              <w:bottom w:val="single" w:sz="4" w:space="0" w:color="auto"/>
              <w:right w:val="single" w:sz="4" w:space="0" w:color="auto"/>
            </w:tcBorders>
            <w:noWrap/>
            <w:vAlign w:val="center"/>
            <w:hideMark/>
          </w:tcPr>
          <w:p w14:paraId="0EF40FE5"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1,00</w:t>
            </w:r>
          </w:p>
        </w:tc>
        <w:tc>
          <w:tcPr>
            <w:tcW w:w="1166" w:type="dxa"/>
            <w:tcBorders>
              <w:top w:val="nil"/>
              <w:left w:val="nil"/>
              <w:bottom w:val="single" w:sz="4" w:space="0" w:color="auto"/>
              <w:right w:val="single" w:sz="4" w:space="0" w:color="auto"/>
            </w:tcBorders>
            <w:vAlign w:val="center"/>
            <w:hideMark/>
          </w:tcPr>
          <w:p w14:paraId="44128AD9"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c>
          <w:tcPr>
            <w:tcW w:w="1336" w:type="dxa"/>
            <w:tcBorders>
              <w:top w:val="nil"/>
              <w:left w:val="nil"/>
              <w:bottom w:val="single" w:sz="4" w:space="0" w:color="auto"/>
              <w:right w:val="single" w:sz="4" w:space="0" w:color="auto"/>
            </w:tcBorders>
            <w:vAlign w:val="center"/>
            <w:hideMark/>
          </w:tcPr>
          <w:p w14:paraId="16658BB0" w14:textId="77777777" w:rsidR="00FC7F5E" w:rsidRPr="00FC7F5E" w:rsidRDefault="00FC7F5E" w:rsidP="00FC7F5E">
            <w:pPr>
              <w:spacing w:after="0"/>
              <w:jc w:val="both"/>
              <w:rPr>
                <w:rFonts w:asciiTheme="majorBidi" w:eastAsia="Calibri" w:hAnsiTheme="majorBidi" w:cstheme="majorBidi"/>
                <w:bCs/>
                <w:lang w:val="hr-HR"/>
              </w:rPr>
            </w:pPr>
            <w:r w:rsidRPr="00FC7F5E">
              <w:rPr>
                <w:rFonts w:asciiTheme="majorBidi" w:eastAsia="Calibri" w:hAnsiTheme="majorBidi" w:cstheme="majorBidi"/>
                <w:bCs/>
                <w:lang w:val="hr-HR"/>
              </w:rPr>
              <w:t>0,00</w:t>
            </w:r>
          </w:p>
        </w:tc>
      </w:tr>
    </w:tbl>
    <w:p w14:paraId="0BE9AB2F" w14:textId="77777777" w:rsidR="00FC7F5E" w:rsidRDefault="00FC7F5E" w:rsidP="00FC7F5E">
      <w:pPr>
        <w:spacing w:after="0"/>
        <w:jc w:val="both"/>
        <w:rPr>
          <w:rFonts w:asciiTheme="majorBidi" w:eastAsia="Calibri" w:hAnsiTheme="majorBidi" w:cstheme="majorBidi"/>
          <w:bCs/>
          <w:lang w:val="hr-HR"/>
        </w:rPr>
      </w:pPr>
    </w:p>
    <w:p w14:paraId="5A1FE8CB" w14:textId="77777777" w:rsidR="001E219D" w:rsidRPr="006518FA" w:rsidRDefault="001E219D" w:rsidP="00C93E65">
      <w:pPr>
        <w:spacing w:after="0"/>
        <w:jc w:val="both"/>
        <w:rPr>
          <w:rFonts w:asciiTheme="majorBidi" w:eastAsia="Calibri" w:hAnsiTheme="majorBidi" w:cstheme="majorBidi"/>
          <w:bCs/>
          <w:highlight w:val="yellow"/>
          <w:lang w:val="hr-HR"/>
        </w:rPr>
      </w:pPr>
    </w:p>
    <w:p w14:paraId="52CCDE5E" w14:textId="77777777" w:rsidR="001E219D" w:rsidRPr="006518FA" w:rsidRDefault="001E219D" w:rsidP="00C93E65">
      <w:pPr>
        <w:spacing w:after="0"/>
        <w:jc w:val="both"/>
        <w:rPr>
          <w:rFonts w:asciiTheme="majorBidi" w:eastAsia="Calibri" w:hAnsiTheme="majorBidi" w:cstheme="majorBidi"/>
          <w:bCs/>
          <w:highlight w:val="yellow"/>
          <w:lang w:val="hr-HR"/>
        </w:rPr>
      </w:pPr>
    </w:p>
    <w:p w14:paraId="56D72C5C" w14:textId="77777777" w:rsidR="001E219D" w:rsidRPr="006518FA" w:rsidRDefault="001E219D" w:rsidP="00C93E65">
      <w:pPr>
        <w:spacing w:after="0"/>
        <w:jc w:val="both"/>
        <w:rPr>
          <w:rFonts w:asciiTheme="majorBidi" w:eastAsia="Calibri" w:hAnsiTheme="majorBidi" w:cstheme="majorBidi"/>
          <w:bCs/>
          <w:highlight w:val="yellow"/>
          <w:lang w:val="hr-HR"/>
        </w:rPr>
      </w:pPr>
    </w:p>
    <w:p w14:paraId="47B5ABE2" w14:textId="77777777" w:rsidR="00727626" w:rsidRPr="006518FA" w:rsidRDefault="00727626" w:rsidP="00D12BBB">
      <w:pPr>
        <w:jc w:val="both"/>
        <w:rPr>
          <w:rFonts w:asciiTheme="majorBidi" w:eastAsia="Calibri" w:hAnsiTheme="majorBidi" w:cstheme="majorBidi"/>
          <w:bCs/>
          <w:highlight w:val="yellow"/>
          <w:lang w:val="hr-HR"/>
        </w:rPr>
      </w:pPr>
    </w:p>
    <w:p w14:paraId="43CC8D7A" w14:textId="606568AC" w:rsidR="002D50E2" w:rsidRPr="004225EA" w:rsidRDefault="002D50E2" w:rsidP="00D12BBB">
      <w:pPr>
        <w:jc w:val="both"/>
        <w:rPr>
          <w:rFonts w:ascii="Times New Roman" w:hAnsi="Times New Roman"/>
          <w:b/>
          <w:bCs/>
          <w:i/>
          <w:iCs/>
          <w:lang w:val="hr-HR"/>
        </w:rPr>
      </w:pPr>
      <w:r w:rsidRPr="004225EA">
        <w:rPr>
          <w:rFonts w:ascii="Times New Roman" w:hAnsi="Times New Roman"/>
          <w:b/>
          <w:bCs/>
          <w:i/>
          <w:iCs/>
          <w:lang w:val="hr-HR"/>
        </w:rPr>
        <w:lastRenderedPageBreak/>
        <w:t>RAZDJEL 030 UPRAVNI ODJEL ZA FINANCIJE</w:t>
      </w:r>
    </w:p>
    <w:p w14:paraId="065642C1" w14:textId="01F21D3E" w:rsidR="00497556" w:rsidRPr="004225EA" w:rsidRDefault="00D57398" w:rsidP="00E80D23">
      <w:pPr>
        <w:spacing w:after="0"/>
        <w:contextualSpacing/>
        <w:jc w:val="both"/>
        <w:rPr>
          <w:rFonts w:ascii="Times New Roman" w:hAnsi="Times New Roman"/>
          <w:lang w:val="hr-HR"/>
        </w:rPr>
      </w:pPr>
      <w:r w:rsidRPr="004225EA">
        <w:rPr>
          <w:rFonts w:ascii="Times New Roman" w:hAnsi="Times New Roman"/>
          <w:lang w:val="hr-HR"/>
        </w:rPr>
        <w:t>Pregled</w:t>
      </w:r>
      <w:r w:rsidR="00497556" w:rsidRPr="004225EA">
        <w:rPr>
          <w:rFonts w:ascii="Times New Roman" w:hAnsi="Times New Roman"/>
          <w:lang w:val="hr-HR"/>
        </w:rPr>
        <w:t xml:space="preserve"> </w:t>
      </w:r>
      <w:r w:rsidRPr="004225EA">
        <w:rPr>
          <w:rFonts w:ascii="Times New Roman" w:hAnsi="Times New Roman"/>
          <w:lang w:val="hr-HR"/>
        </w:rPr>
        <w:t>I</w:t>
      </w:r>
      <w:r w:rsidR="00497556" w:rsidRPr="004225EA">
        <w:rPr>
          <w:rFonts w:ascii="Times New Roman" w:hAnsi="Times New Roman"/>
          <w:lang w:val="hr-HR"/>
        </w:rPr>
        <w:t>zmjenama i dopunama Proračuna Grada Županje za 202</w:t>
      </w:r>
      <w:r w:rsidR="004225EA" w:rsidRPr="004225EA">
        <w:rPr>
          <w:rFonts w:ascii="Times New Roman" w:hAnsi="Times New Roman"/>
          <w:lang w:val="hr-HR"/>
        </w:rPr>
        <w:t>6</w:t>
      </w:r>
      <w:r w:rsidR="00497556" w:rsidRPr="004225EA">
        <w:rPr>
          <w:rFonts w:ascii="Times New Roman" w:hAnsi="Times New Roman"/>
          <w:lang w:val="hr-HR"/>
        </w:rPr>
        <w:t>. godinu</w:t>
      </w:r>
      <w:r w:rsidRPr="004225EA">
        <w:t xml:space="preserve"> </w:t>
      </w:r>
      <w:r w:rsidRPr="004225EA">
        <w:rPr>
          <w:rFonts w:ascii="Times New Roman" w:hAnsi="Times New Roman"/>
          <w:lang w:val="hr-HR"/>
        </w:rPr>
        <w:t>po programskoj klasifikaciji za razdjel</w:t>
      </w:r>
      <w:r w:rsidR="00497556" w:rsidRPr="004225EA">
        <w:rPr>
          <w:rFonts w:ascii="Times New Roman" w:hAnsi="Times New Roman"/>
          <w:lang w:val="hr-HR"/>
        </w:rPr>
        <w:t xml:space="preserve"> 030 UPRAVNI ODJEL ZA FINANCIJE </w:t>
      </w:r>
      <w:r w:rsidRPr="004225EA">
        <w:rPr>
          <w:rFonts w:ascii="Times New Roman" w:hAnsi="Times New Roman"/>
          <w:lang w:val="hr-HR"/>
        </w:rPr>
        <w:t>pripremio je</w:t>
      </w:r>
      <w:r w:rsidR="00497556" w:rsidRPr="004225EA">
        <w:rPr>
          <w:rFonts w:ascii="Times New Roman" w:hAnsi="Times New Roman"/>
          <w:lang w:val="hr-HR"/>
        </w:rPr>
        <w:t xml:space="preserve"> Upravni odjel za financije grada Županje, pročelnica Tajana Troha, mag. </w:t>
      </w:r>
      <w:proofErr w:type="spellStart"/>
      <w:r w:rsidR="00497556" w:rsidRPr="004225EA">
        <w:rPr>
          <w:rFonts w:ascii="Times New Roman" w:hAnsi="Times New Roman"/>
          <w:lang w:val="hr-HR"/>
        </w:rPr>
        <w:t>oec</w:t>
      </w:r>
      <w:proofErr w:type="spellEnd"/>
      <w:r w:rsidR="00497556" w:rsidRPr="004225EA">
        <w:rPr>
          <w:rFonts w:ascii="Times New Roman" w:hAnsi="Times New Roman"/>
          <w:lang w:val="hr-HR"/>
        </w:rPr>
        <w:t>.</w:t>
      </w:r>
      <w:r w:rsidR="00F44387" w:rsidRPr="004225EA">
        <w:rPr>
          <w:rFonts w:ascii="Times New Roman" w:hAnsi="Times New Roman"/>
          <w:lang w:val="hr-HR"/>
        </w:rPr>
        <w:t xml:space="preserve"> </w:t>
      </w:r>
    </w:p>
    <w:p w14:paraId="11873D90" w14:textId="77777777" w:rsidR="007A0954" w:rsidRPr="006518FA" w:rsidRDefault="007A0954" w:rsidP="00E80D23">
      <w:pPr>
        <w:spacing w:after="0"/>
        <w:contextualSpacing/>
        <w:jc w:val="both"/>
        <w:rPr>
          <w:rFonts w:ascii="Times New Roman" w:hAnsi="Times New Roman"/>
          <w:b/>
          <w:highlight w:val="yellow"/>
          <w:lang w:val="hr-HR"/>
        </w:rPr>
      </w:pPr>
    </w:p>
    <w:p w14:paraId="0C516806" w14:textId="77777777" w:rsidR="007A0954" w:rsidRPr="004225EA" w:rsidRDefault="007A0954">
      <w:pPr>
        <w:numPr>
          <w:ilvl w:val="0"/>
          <w:numId w:val="1"/>
        </w:numPr>
        <w:spacing w:after="0" w:line="276" w:lineRule="auto"/>
        <w:contextualSpacing/>
        <w:jc w:val="both"/>
        <w:rPr>
          <w:rFonts w:ascii="Times New Roman" w:hAnsi="Times New Roman"/>
          <w:b/>
          <w:lang w:val="hr-HR"/>
        </w:rPr>
      </w:pPr>
      <w:r w:rsidRPr="004225EA">
        <w:rPr>
          <w:rFonts w:ascii="Times New Roman" w:hAnsi="Times New Roman"/>
          <w:b/>
          <w:lang w:val="hr-HR"/>
        </w:rPr>
        <w:t>UVOD</w:t>
      </w:r>
    </w:p>
    <w:p w14:paraId="2A107630" w14:textId="6AF30393" w:rsidR="007A0954" w:rsidRPr="004225EA" w:rsidRDefault="007A0954" w:rsidP="00E80D23">
      <w:pPr>
        <w:spacing w:after="120" w:line="240" w:lineRule="auto"/>
        <w:ind w:firstLine="360"/>
        <w:contextualSpacing/>
        <w:jc w:val="both"/>
        <w:rPr>
          <w:rFonts w:ascii="Times New Roman" w:hAnsi="Times New Roman"/>
          <w:lang w:val="hr-HR"/>
        </w:rPr>
      </w:pPr>
      <w:r w:rsidRPr="004225EA">
        <w:rPr>
          <w:rFonts w:ascii="Times New Roman" w:hAnsi="Times New Roman"/>
          <w:lang w:val="hr-HR"/>
        </w:rPr>
        <w:t xml:space="preserve">U Upravnom odjelu za financije obavljaju se poslovi izrade i izvršenja proračuna, izrade propisanih i ostalih izvješća u svezi sa izvršenjem proračuna, vođenje računovodstva proračuna, vođenje propisanih poslovnih knjiga, poslovi u svezi prikupljanja prihoda koji pripadaju Gradu, </w:t>
      </w:r>
      <w:r w:rsidR="00BB51BC" w:rsidRPr="004225EA">
        <w:rPr>
          <w:rFonts w:ascii="Times New Roman" w:hAnsi="Times New Roman"/>
          <w:lang w:val="hr-HR"/>
        </w:rPr>
        <w:t xml:space="preserve">poslovi vezani uz pripremanje i praćenje kreditnih zaduženja, </w:t>
      </w:r>
      <w:r w:rsidRPr="004225EA">
        <w:rPr>
          <w:rFonts w:ascii="Times New Roman" w:hAnsi="Times New Roman"/>
          <w:lang w:val="hr-HR"/>
        </w:rPr>
        <w:t xml:space="preserve">te svi drugi poslovi vezani za financijsko poslovanje Grada. </w:t>
      </w:r>
    </w:p>
    <w:p w14:paraId="5492D844" w14:textId="77777777" w:rsidR="007A0954" w:rsidRPr="004225EA" w:rsidRDefault="007A0954" w:rsidP="00E80D23">
      <w:pPr>
        <w:spacing w:after="120" w:line="240" w:lineRule="auto"/>
        <w:contextualSpacing/>
        <w:jc w:val="both"/>
        <w:rPr>
          <w:rFonts w:ascii="Times New Roman" w:hAnsi="Times New Roman"/>
          <w:lang w:val="hr-HR"/>
        </w:rPr>
      </w:pPr>
      <w:r w:rsidRPr="004225EA">
        <w:rPr>
          <w:rFonts w:ascii="Times New Roman" w:hAnsi="Times New Roman"/>
          <w:lang w:val="hr-HR"/>
        </w:rPr>
        <w:t xml:space="preserve">      U odjelu se obavlja obračun plaća i drugih naknada djelatnika, članova predstavničkog tijela i njihovih radnih tijela. Odjel surađuje s državnim i drugim institucijama vezano uz nadležnost upravnog odjela, međusobnu razmjenu podataka te obavlja i druge poslove i zadatke iz nadležnosti odjela.</w:t>
      </w:r>
    </w:p>
    <w:p w14:paraId="207F97D3" w14:textId="77777777" w:rsidR="007A0954" w:rsidRPr="004225EA" w:rsidRDefault="007A0954" w:rsidP="007A0954">
      <w:pPr>
        <w:spacing w:after="120" w:line="240" w:lineRule="auto"/>
        <w:contextualSpacing/>
        <w:jc w:val="both"/>
        <w:rPr>
          <w:rFonts w:ascii="Times New Roman" w:hAnsi="Times New Roman"/>
          <w:lang w:val="hr-HR"/>
        </w:rPr>
      </w:pPr>
    </w:p>
    <w:p w14:paraId="59F03B70" w14:textId="77777777" w:rsidR="007A0954" w:rsidRPr="004225EA" w:rsidRDefault="007A0954" w:rsidP="007A0954">
      <w:pPr>
        <w:spacing w:after="0"/>
        <w:ind w:left="720"/>
        <w:contextualSpacing/>
        <w:rPr>
          <w:rFonts w:ascii="Times New Roman" w:hAnsi="Times New Roman"/>
          <w:lang w:val="hr-HR"/>
        </w:rPr>
      </w:pPr>
    </w:p>
    <w:tbl>
      <w:tblPr>
        <w:tblW w:w="8075" w:type="dxa"/>
        <w:jc w:val="center"/>
        <w:tblLayout w:type="fixed"/>
        <w:tblLook w:val="04A0" w:firstRow="1" w:lastRow="0" w:firstColumn="1" w:lastColumn="0" w:noHBand="0" w:noVBand="1"/>
      </w:tblPr>
      <w:tblGrid>
        <w:gridCol w:w="2787"/>
        <w:gridCol w:w="1771"/>
        <w:gridCol w:w="1772"/>
        <w:gridCol w:w="1745"/>
      </w:tblGrid>
      <w:tr w:rsidR="00791FDC" w:rsidRPr="004225EA" w14:paraId="0F52C815" w14:textId="77777777" w:rsidTr="00BB51BC">
        <w:trPr>
          <w:trHeight w:val="564"/>
          <w:jc w:val="center"/>
        </w:trPr>
        <w:tc>
          <w:tcPr>
            <w:tcW w:w="2787" w:type="dxa"/>
            <w:tcBorders>
              <w:top w:val="single" w:sz="4" w:space="0" w:color="auto"/>
              <w:left w:val="single" w:sz="4" w:space="0" w:color="auto"/>
              <w:bottom w:val="single" w:sz="4" w:space="0" w:color="auto"/>
              <w:right w:val="single" w:sz="4" w:space="0" w:color="auto"/>
            </w:tcBorders>
            <w:noWrap/>
            <w:vAlign w:val="center"/>
            <w:hideMark/>
          </w:tcPr>
          <w:p w14:paraId="702523F5" w14:textId="77777777" w:rsidR="00791FDC" w:rsidRPr="004225EA" w:rsidRDefault="00791FDC" w:rsidP="00F413F2">
            <w:pPr>
              <w:spacing w:after="0" w:line="240" w:lineRule="auto"/>
              <w:jc w:val="center"/>
              <w:rPr>
                <w:rFonts w:ascii="Times New Roman" w:hAnsi="Times New Roman"/>
                <w:b/>
                <w:color w:val="000000"/>
                <w:lang w:val="hr-HR" w:eastAsia="hr-HR"/>
              </w:rPr>
            </w:pPr>
            <w:r w:rsidRPr="004225EA">
              <w:rPr>
                <w:rFonts w:ascii="Times New Roman" w:hAnsi="Times New Roman"/>
                <w:b/>
                <w:color w:val="000000"/>
                <w:lang w:val="hr-HR" w:eastAsia="hr-HR"/>
              </w:rPr>
              <w:t>Razdjel/glava</w:t>
            </w:r>
          </w:p>
        </w:tc>
        <w:tc>
          <w:tcPr>
            <w:tcW w:w="1771" w:type="dxa"/>
            <w:tcBorders>
              <w:top w:val="single" w:sz="4" w:space="0" w:color="auto"/>
              <w:left w:val="nil"/>
              <w:bottom w:val="single" w:sz="4" w:space="0" w:color="auto"/>
              <w:right w:val="single" w:sz="4" w:space="0" w:color="auto"/>
            </w:tcBorders>
            <w:noWrap/>
            <w:vAlign w:val="center"/>
            <w:hideMark/>
          </w:tcPr>
          <w:p w14:paraId="5BE159E6" w14:textId="77777777" w:rsidR="00791FDC" w:rsidRPr="004225EA" w:rsidRDefault="00791FDC" w:rsidP="00F413F2">
            <w:pPr>
              <w:spacing w:after="0" w:line="240" w:lineRule="auto"/>
              <w:jc w:val="center"/>
              <w:rPr>
                <w:rFonts w:ascii="Times New Roman" w:hAnsi="Times New Roman"/>
                <w:b/>
                <w:color w:val="000000"/>
                <w:lang w:val="hr-HR" w:eastAsia="hr-HR"/>
              </w:rPr>
            </w:pPr>
            <w:r w:rsidRPr="004225EA">
              <w:rPr>
                <w:rFonts w:ascii="Times New Roman" w:hAnsi="Times New Roman"/>
                <w:b/>
                <w:color w:val="000000"/>
                <w:lang w:val="hr-HR" w:eastAsia="hr-HR"/>
              </w:rPr>
              <w:t>Proračun</w:t>
            </w:r>
          </w:p>
          <w:p w14:paraId="6F42BBF8" w14:textId="0830A8B8" w:rsidR="00791FDC" w:rsidRPr="004225EA" w:rsidRDefault="00791FDC" w:rsidP="00F413F2">
            <w:pPr>
              <w:spacing w:after="0" w:line="240" w:lineRule="auto"/>
              <w:jc w:val="center"/>
              <w:rPr>
                <w:rFonts w:ascii="Times New Roman" w:hAnsi="Times New Roman"/>
                <w:b/>
                <w:color w:val="000000"/>
                <w:lang w:val="hr-HR" w:eastAsia="hr-HR"/>
              </w:rPr>
            </w:pPr>
            <w:r w:rsidRPr="004225EA">
              <w:rPr>
                <w:rFonts w:ascii="Times New Roman" w:hAnsi="Times New Roman"/>
                <w:b/>
                <w:color w:val="000000"/>
                <w:lang w:val="hr-HR" w:eastAsia="hr-HR"/>
              </w:rPr>
              <w:t>202</w:t>
            </w:r>
            <w:r w:rsidR="004225EA" w:rsidRPr="004225EA">
              <w:rPr>
                <w:rFonts w:ascii="Times New Roman" w:hAnsi="Times New Roman"/>
                <w:b/>
                <w:color w:val="000000"/>
                <w:lang w:val="hr-HR" w:eastAsia="hr-HR"/>
              </w:rPr>
              <w:t>6</w:t>
            </w:r>
            <w:r w:rsidRPr="004225EA">
              <w:rPr>
                <w:rFonts w:ascii="Times New Roman" w:hAnsi="Times New Roman"/>
                <w:b/>
                <w:color w:val="000000"/>
                <w:lang w:val="hr-HR" w:eastAsia="hr-HR"/>
              </w:rPr>
              <w:t>. (€)</w:t>
            </w:r>
          </w:p>
        </w:tc>
        <w:tc>
          <w:tcPr>
            <w:tcW w:w="1772" w:type="dxa"/>
            <w:tcBorders>
              <w:top w:val="single" w:sz="4" w:space="0" w:color="auto"/>
              <w:left w:val="nil"/>
              <w:bottom w:val="single" w:sz="4" w:space="0" w:color="auto"/>
              <w:right w:val="single" w:sz="4" w:space="0" w:color="auto"/>
            </w:tcBorders>
            <w:vAlign w:val="center"/>
            <w:hideMark/>
          </w:tcPr>
          <w:p w14:paraId="6E321D1D" w14:textId="77777777" w:rsidR="00791FDC" w:rsidRPr="004225EA" w:rsidRDefault="00791FDC" w:rsidP="00F413F2">
            <w:pPr>
              <w:spacing w:after="0" w:line="240" w:lineRule="auto"/>
              <w:jc w:val="center"/>
              <w:rPr>
                <w:rFonts w:ascii="Times New Roman" w:hAnsi="Times New Roman"/>
                <w:b/>
                <w:color w:val="000000"/>
                <w:lang w:val="hr-HR" w:eastAsia="hr-HR"/>
              </w:rPr>
            </w:pPr>
            <w:r w:rsidRPr="004225EA">
              <w:rPr>
                <w:rFonts w:ascii="Times New Roman" w:hAnsi="Times New Roman"/>
                <w:b/>
                <w:color w:val="000000"/>
                <w:lang w:val="hr-HR" w:eastAsia="hr-HR"/>
              </w:rPr>
              <w:t>Promjena iznos (€)</w:t>
            </w:r>
          </w:p>
        </w:tc>
        <w:tc>
          <w:tcPr>
            <w:tcW w:w="1745" w:type="dxa"/>
            <w:tcBorders>
              <w:top w:val="single" w:sz="4" w:space="0" w:color="auto"/>
              <w:left w:val="nil"/>
              <w:bottom w:val="single" w:sz="4" w:space="0" w:color="auto"/>
              <w:right w:val="single" w:sz="4" w:space="0" w:color="auto"/>
            </w:tcBorders>
            <w:vAlign w:val="center"/>
          </w:tcPr>
          <w:p w14:paraId="2B985DCA" w14:textId="77777777" w:rsidR="00791FDC" w:rsidRPr="004225EA" w:rsidRDefault="00791FDC" w:rsidP="00F413F2">
            <w:pPr>
              <w:spacing w:after="0" w:line="240" w:lineRule="auto"/>
              <w:jc w:val="center"/>
              <w:rPr>
                <w:rFonts w:ascii="Times New Roman" w:hAnsi="Times New Roman"/>
                <w:b/>
                <w:color w:val="000000"/>
                <w:lang w:val="hr-HR" w:eastAsia="hr-HR"/>
              </w:rPr>
            </w:pPr>
            <w:r w:rsidRPr="004225EA">
              <w:rPr>
                <w:rFonts w:ascii="Times New Roman" w:hAnsi="Times New Roman"/>
                <w:b/>
                <w:color w:val="000000"/>
                <w:lang w:val="hr-HR" w:eastAsia="hr-HR"/>
              </w:rPr>
              <w:t>Novi plan (€)</w:t>
            </w:r>
          </w:p>
        </w:tc>
      </w:tr>
      <w:tr w:rsidR="00791FDC" w:rsidRPr="004225EA" w14:paraId="5776C34A" w14:textId="77777777" w:rsidTr="00BB51BC">
        <w:trPr>
          <w:trHeight w:val="282"/>
          <w:jc w:val="center"/>
        </w:trPr>
        <w:tc>
          <w:tcPr>
            <w:tcW w:w="2787" w:type="dxa"/>
            <w:tcBorders>
              <w:top w:val="single" w:sz="4" w:space="0" w:color="auto"/>
              <w:left w:val="single" w:sz="4" w:space="0" w:color="auto"/>
              <w:bottom w:val="single" w:sz="4" w:space="0" w:color="auto"/>
              <w:right w:val="single" w:sz="4" w:space="0" w:color="auto"/>
            </w:tcBorders>
            <w:hideMark/>
          </w:tcPr>
          <w:p w14:paraId="75D27BDB" w14:textId="77777777" w:rsidR="00791FDC" w:rsidRPr="004225EA" w:rsidRDefault="00791FDC" w:rsidP="00F413F2">
            <w:pPr>
              <w:spacing w:after="0" w:line="240" w:lineRule="auto"/>
              <w:rPr>
                <w:rFonts w:ascii="Times New Roman" w:hAnsi="Times New Roman"/>
                <w:color w:val="000000"/>
                <w:lang w:val="hr-HR" w:eastAsia="hr-HR"/>
              </w:rPr>
            </w:pPr>
          </w:p>
        </w:tc>
        <w:tc>
          <w:tcPr>
            <w:tcW w:w="1771" w:type="dxa"/>
            <w:tcBorders>
              <w:top w:val="nil"/>
              <w:left w:val="nil"/>
              <w:bottom w:val="single" w:sz="4" w:space="0" w:color="auto"/>
              <w:right w:val="single" w:sz="4" w:space="0" w:color="auto"/>
            </w:tcBorders>
            <w:noWrap/>
            <w:vAlign w:val="bottom"/>
            <w:hideMark/>
          </w:tcPr>
          <w:p w14:paraId="26E68389" w14:textId="77777777" w:rsidR="00791FDC" w:rsidRPr="004225EA" w:rsidRDefault="00791FDC" w:rsidP="00F413F2">
            <w:pPr>
              <w:spacing w:after="0" w:line="240" w:lineRule="auto"/>
              <w:jc w:val="center"/>
              <w:rPr>
                <w:rFonts w:ascii="Times New Roman" w:hAnsi="Times New Roman"/>
                <w:color w:val="000000"/>
                <w:lang w:val="hr-HR" w:eastAsia="hr-HR"/>
              </w:rPr>
            </w:pPr>
          </w:p>
        </w:tc>
        <w:tc>
          <w:tcPr>
            <w:tcW w:w="1772" w:type="dxa"/>
            <w:tcBorders>
              <w:top w:val="nil"/>
              <w:left w:val="nil"/>
              <w:bottom w:val="single" w:sz="4" w:space="0" w:color="auto"/>
              <w:right w:val="single" w:sz="4" w:space="0" w:color="auto"/>
            </w:tcBorders>
            <w:noWrap/>
            <w:vAlign w:val="bottom"/>
            <w:hideMark/>
          </w:tcPr>
          <w:p w14:paraId="7450E5B9" w14:textId="77777777" w:rsidR="00791FDC" w:rsidRPr="004225EA" w:rsidRDefault="00791FDC" w:rsidP="00F413F2">
            <w:pPr>
              <w:spacing w:after="0" w:line="240" w:lineRule="auto"/>
              <w:jc w:val="center"/>
              <w:rPr>
                <w:rFonts w:ascii="Times New Roman" w:hAnsi="Times New Roman"/>
                <w:color w:val="000000"/>
                <w:lang w:val="hr-HR" w:eastAsia="hr-HR"/>
              </w:rPr>
            </w:pPr>
          </w:p>
        </w:tc>
        <w:tc>
          <w:tcPr>
            <w:tcW w:w="1745" w:type="dxa"/>
            <w:tcBorders>
              <w:top w:val="nil"/>
              <w:left w:val="nil"/>
              <w:bottom w:val="single" w:sz="4" w:space="0" w:color="auto"/>
              <w:right w:val="single" w:sz="4" w:space="0" w:color="auto"/>
            </w:tcBorders>
            <w:vAlign w:val="bottom"/>
          </w:tcPr>
          <w:p w14:paraId="6C06AF0F" w14:textId="77777777" w:rsidR="00791FDC" w:rsidRPr="004225EA" w:rsidRDefault="00791FDC" w:rsidP="00F413F2">
            <w:pPr>
              <w:spacing w:after="0" w:line="240" w:lineRule="auto"/>
              <w:jc w:val="center"/>
              <w:rPr>
                <w:rFonts w:ascii="Times New Roman" w:hAnsi="Times New Roman"/>
                <w:color w:val="000000"/>
                <w:lang w:val="hr-HR" w:eastAsia="hr-HR"/>
              </w:rPr>
            </w:pPr>
          </w:p>
        </w:tc>
      </w:tr>
      <w:tr w:rsidR="00791FDC" w:rsidRPr="004225EA" w14:paraId="05F7ED24" w14:textId="77777777" w:rsidTr="00BB51BC">
        <w:trPr>
          <w:trHeight w:val="282"/>
          <w:jc w:val="center"/>
        </w:trPr>
        <w:tc>
          <w:tcPr>
            <w:tcW w:w="2787" w:type="dxa"/>
            <w:tcBorders>
              <w:top w:val="single" w:sz="4" w:space="0" w:color="auto"/>
              <w:left w:val="single" w:sz="4" w:space="0" w:color="auto"/>
              <w:bottom w:val="single" w:sz="4" w:space="0" w:color="auto"/>
              <w:right w:val="single" w:sz="4" w:space="0" w:color="auto"/>
            </w:tcBorders>
            <w:noWrap/>
          </w:tcPr>
          <w:p w14:paraId="022EDD01" w14:textId="1B5E16D8" w:rsidR="00791FDC" w:rsidRPr="004225EA" w:rsidRDefault="004225EA" w:rsidP="00F413F2">
            <w:pPr>
              <w:spacing w:after="0" w:line="240" w:lineRule="auto"/>
              <w:rPr>
                <w:rFonts w:asciiTheme="majorBidi" w:hAnsiTheme="majorBidi" w:cstheme="majorBidi"/>
                <w:b/>
                <w:color w:val="000000"/>
                <w:lang w:val="hr-HR" w:eastAsia="hr-HR"/>
              </w:rPr>
            </w:pPr>
            <w:r w:rsidRPr="004225EA">
              <w:rPr>
                <w:rFonts w:asciiTheme="majorBidi" w:hAnsiTheme="majorBidi" w:cstheme="majorBidi"/>
                <w:lang w:val="hr-HR"/>
              </w:rPr>
              <w:t>Razdjel</w:t>
            </w:r>
            <w:r w:rsidR="00791FDC" w:rsidRPr="004225EA">
              <w:rPr>
                <w:rFonts w:asciiTheme="majorBidi" w:hAnsiTheme="majorBidi" w:cstheme="majorBidi"/>
                <w:lang w:val="hr-HR"/>
              </w:rPr>
              <w:t xml:space="preserve"> 30 Upravni odjel za financije</w:t>
            </w:r>
          </w:p>
        </w:tc>
        <w:tc>
          <w:tcPr>
            <w:tcW w:w="1771" w:type="dxa"/>
            <w:tcBorders>
              <w:top w:val="nil"/>
              <w:left w:val="nil"/>
              <w:bottom w:val="single" w:sz="4" w:space="0" w:color="auto"/>
              <w:right w:val="single" w:sz="4" w:space="0" w:color="auto"/>
            </w:tcBorders>
            <w:noWrap/>
          </w:tcPr>
          <w:p w14:paraId="5AE13126" w14:textId="2B6C49C6" w:rsidR="00791FDC" w:rsidRPr="004225EA" w:rsidRDefault="004225EA" w:rsidP="00F413F2">
            <w:pPr>
              <w:spacing w:after="0" w:line="240" w:lineRule="auto"/>
              <w:jc w:val="right"/>
              <w:rPr>
                <w:rFonts w:asciiTheme="majorBidi" w:hAnsiTheme="majorBidi" w:cstheme="majorBidi"/>
                <w:sz w:val="24"/>
                <w:szCs w:val="24"/>
                <w:lang w:val="hr-HR"/>
              </w:rPr>
            </w:pPr>
            <w:r w:rsidRPr="004225EA">
              <w:rPr>
                <w:rFonts w:asciiTheme="majorBidi" w:hAnsiTheme="majorBidi" w:cstheme="majorBidi"/>
                <w:sz w:val="24"/>
                <w:szCs w:val="24"/>
                <w:lang w:val="hr-HR"/>
              </w:rPr>
              <w:t>803.925,00</w:t>
            </w:r>
          </w:p>
        </w:tc>
        <w:tc>
          <w:tcPr>
            <w:tcW w:w="1772" w:type="dxa"/>
            <w:tcBorders>
              <w:top w:val="nil"/>
              <w:left w:val="nil"/>
              <w:bottom w:val="single" w:sz="4" w:space="0" w:color="auto"/>
              <w:right w:val="single" w:sz="4" w:space="0" w:color="auto"/>
            </w:tcBorders>
            <w:noWrap/>
          </w:tcPr>
          <w:p w14:paraId="446128A2" w14:textId="281D4212" w:rsidR="00791FDC" w:rsidRPr="004225EA" w:rsidRDefault="004225EA" w:rsidP="00F413F2">
            <w:pPr>
              <w:spacing w:after="0" w:line="240" w:lineRule="auto"/>
              <w:jc w:val="right"/>
              <w:rPr>
                <w:rFonts w:asciiTheme="majorBidi" w:hAnsiTheme="majorBidi" w:cstheme="majorBidi"/>
                <w:color w:val="000000"/>
                <w:sz w:val="24"/>
                <w:szCs w:val="24"/>
                <w:lang w:val="hr-HR" w:eastAsia="hr-HR"/>
              </w:rPr>
            </w:pPr>
            <w:r w:rsidRPr="004225EA">
              <w:rPr>
                <w:rFonts w:asciiTheme="majorBidi" w:hAnsiTheme="majorBidi" w:cstheme="majorBidi"/>
                <w:color w:val="000000"/>
                <w:sz w:val="24"/>
                <w:szCs w:val="24"/>
                <w:lang w:val="hr-HR" w:eastAsia="hr-HR"/>
              </w:rPr>
              <w:t>16.000,00</w:t>
            </w:r>
          </w:p>
          <w:p w14:paraId="0C276B15" w14:textId="32DC0768" w:rsidR="00791FDC" w:rsidRPr="004225EA" w:rsidRDefault="00791FDC" w:rsidP="00F413F2">
            <w:pPr>
              <w:spacing w:after="0" w:line="240" w:lineRule="auto"/>
              <w:jc w:val="right"/>
              <w:rPr>
                <w:rFonts w:asciiTheme="majorBidi" w:hAnsiTheme="majorBidi" w:cstheme="majorBidi"/>
                <w:color w:val="000000"/>
                <w:sz w:val="24"/>
                <w:szCs w:val="24"/>
                <w:lang w:val="hr-HR" w:eastAsia="hr-HR"/>
              </w:rPr>
            </w:pPr>
          </w:p>
        </w:tc>
        <w:tc>
          <w:tcPr>
            <w:tcW w:w="1745" w:type="dxa"/>
            <w:tcBorders>
              <w:top w:val="nil"/>
              <w:left w:val="nil"/>
              <w:bottom w:val="single" w:sz="4" w:space="0" w:color="auto"/>
              <w:right w:val="single" w:sz="4" w:space="0" w:color="auto"/>
            </w:tcBorders>
          </w:tcPr>
          <w:p w14:paraId="446230D3" w14:textId="32F633B7" w:rsidR="00791FDC" w:rsidRPr="004225EA" w:rsidRDefault="004225EA" w:rsidP="00F413F2">
            <w:pPr>
              <w:spacing w:after="0" w:line="240" w:lineRule="auto"/>
              <w:jc w:val="right"/>
              <w:rPr>
                <w:rFonts w:asciiTheme="majorBidi" w:hAnsiTheme="majorBidi" w:cstheme="majorBidi"/>
                <w:color w:val="000000"/>
                <w:sz w:val="24"/>
                <w:szCs w:val="24"/>
                <w:lang w:val="hr-HR" w:eastAsia="hr-HR"/>
              </w:rPr>
            </w:pPr>
            <w:r w:rsidRPr="004225EA">
              <w:rPr>
                <w:rFonts w:asciiTheme="majorBidi" w:hAnsiTheme="majorBidi" w:cstheme="majorBidi"/>
                <w:sz w:val="24"/>
                <w:szCs w:val="24"/>
                <w:lang w:val="hr-HR"/>
              </w:rPr>
              <w:t>819.925,00</w:t>
            </w:r>
          </w:p>
        </w:tc>
      </w:tr>
      <w:tr w:rsidR="00791FDC" w:rsidRPr="004225EA" w14:paraId="2E6E8613" w14:textId="77777777" w:rsidTr="00BB51BC">
        <w:trPr>
          <w:trHeight w:val="282"/>
          <w:jc w:val="center"/>
        </w:trPr>
        <w:tc>
          <w:tcPr>
            <w:tcW w:w="2787" w:type="dxa"/>
            <w:tcBorders>
              <w:top w:val="single" w:sz="4" w:space="0" w:color="auto"/>
              <w:left w:val="single" w:sz="4" w:space="0" w:color="auto"/>
              <w:bottom w:val="single" w:sz="4" w:space="0" w:color="auto"/>
              <w:right w:val="single" w:sz="4" w:space="0" w:color="auto"/>
            </w:tcBorders>
            <w:noWrap/>
            <w:hideMark/>
          </w:tcPr>
          <w:p w14:paraId="1351336E" w14:textId="77777777" w:rsidR="00791FDC" w:rsidRPr="004225EA" w:rsidRDefault="00791FDC" w:rsidP="00F413F2">
            <w:pPr>
              <w:spacing w:after="0" w:line="240" w:lineRule="auto"/>
              <w:rPr>
                <w:rFonts w:ascii="Times New Roman" w:hAnsi="Times New Roman"/>
                <w:b/>
                <w:color w:val="000000"/>
                <w:lang w:val="hr-HR" w:eastAsia="hr-HR"/>
              </w:rPr>
            </w:pPr>
            <w:r w:rsidRPr="004225EA">
              <w:rPr>
                <w:rFonts w:ascii="Times New Roman" w:hAnsi="Times New Roman"/>
                <w:b/>
                <w:color w:val="000000"/>
                <w:lang w:val="hr-HR" w:eastAsia="hr-HR"/>
              </w:rPr>
              <w:t>Ukupno razdjel:</w:t>
            </w:r>
          </w:p>
        </w:tc>
        <w:tc>
          <w:tcPr>
            <w:tcW w:w="1771" w:type="dxa"/>
            <w:tcBorders>
              <w:top w:val="nil"/>
              <w:left w:val="nil"/>
              <w:bottom w:val="single" w:sz="4" w:space="0" w:color="auto"/>
              <w:right w:val="single" w:sz="4" w:space="0" w:color="auto"/>
            </w:tcBorders>
            <w:noWrap/>
            <w:hideMark/>
          </w:tcPr>
          <w:p w14:paraId="2D2EC307" w14:textId="1347C17F" w:rsidR="00791FDC" w:rsidRPr="004225EA" w:rsidRDefault="004225EA" w:rsidP="00F413F2">
            <w:pPr>
              <w:spacing w:after="0" w:line="240" w:lineRule="auto"/>
              <w:jc w:val="right"/>
              <w:rPr>
                <w:rFonts w:ascii="Times New Roman" w:hAnsi="Times New Roman"/>
                <w:b/>
                <w:bCs/>
                <w:sz w:val="24"/>
                <w:szCs w:val="24"/>
                <w:lang w:val="hr-HR"/>
              </w:rPr>
            </w:pPr>
            <w:r w:rsidRPr="004225EA">
              <w:rPr>
                <w:rFonts w:ascii="Times New Roman" w:hAnsi="Times New Roman"/>
                <w:b/>
                <w:bCs/>
                <w:sz w:val="24"/>
                <w:szCs w:val="24"/>
                <w:lang w:val="hr-HR"/>
              </w:rPr>
              <w:t>803.925,00</w:t>
            </w:r>
          </w:p>
        </w:tc>
        <w:tc>
          <w:tcPr>
            <w:tcW w:w="1772" w:type="dxa"/>
            <w:tcBorders>
              <w:top w:val="nil"/>
              <w:left w:val="nil"/>
              <w:bottom w:val="single" w:sz="4" w:space="0" w:color="auto"/>
              <w:right w:val="single" w:sz="4" w:space="0" w:color="auto"/>
            </w:tcBorders>
            <w:noWrap/>
            <w:vAlign w:val="bottom"/>
            <w:hideMark/>
          </w:tcPr>
          <w:p w14:paraId="75FCA2A1" w14:textId="07C65C25" w:rsidR="00791FDC" w:rsidRPr="004225EA" w:rsidRDefault="004225EA" w:rsidP="00F413F2">
            <w:pPr>
              <w:spacing w:after="0" w:line="240" w:lineRule="auto"/>
              <w:jc w:val="right"/>
              <w:rPr>
                <w:rFonts w:ascii="Times New Roman" w:hAnsi="Times New Roman"/>
                <w:b/>
                <w:bCs/>
                <w:color w:val="000000"/>
                <w:sz w:val="24"/>
                <w:szCs w:val="24"/>
                <w:lang w:val="hr-HR" w:eastAsia="hr-HR"/>
              </w:rPr>
            </w:pPr>
            <w:r w:rsidRPr="004225EA">
              <w:rPr>
                <w:rFonts w:ascii="Times New Roman" w:hAnsi="Times New Roman"/>
                <w:b/>
                <w:bCs/>
                <w:color w:val="000000"/>
                <w:sz w:val="24"/>
                <w:szCs w:val="24"/>
                <w:lang w:val="hr-HR" w:eastAsia="hr-HR"/>
              </w:rPr>
              <w:t>16.000,00</w:t>
            </w:r>
          </w:p>
        </w:tc>
        <w:tc>
          <w:tcPr>
            <w:tcW w:w="1745" w:type="dxa"/>
            <w:tcBorders>
              <w:top w:val="nil"/>
              <w:left w:val="nil"/>
              <w:bottom w:val="single" w:sz="4" w:space="0" w:color="auto"/>
              <w:right w:val="single" w:sz="4" w:space="0" w:color="auto"/>
            </w:tcBorders>
            <w:vAlign w:val="bottom"/>
          </w:tcPr>
          <w:p w14:paraId="7F02EDEC" w14:textId="09BDDA3D" w:rsidR="00791FDC" w:rsidRPr="004225EA" w:rsidRDefault="004225EA" w:rsidP="00F413F2">
            <w:pPr>
              <w:spacing w:after="0" w:line="240" w:lineRule="auto"/>
              <w:jc w:val="right"/>
              <w:rPr>
                <w:rFonts w:ascii="Times New Roman" w:hAnsi="Times New Roman"/>
                <w:b/>
                <w:bCs/>
                <w:color w:val="000000"/>
                <w:sz w:val="24"/>
                <w:szCs w:val="24"/>
                <w:lang w:val="hr-HR" w:eastAsia="hr-HR"/>
              </w:rPr>
            </w:pPr>
            <w:r w:rsidRPr="004225EA">
              <w:rPr>
                <w:rFonts w:ascii="Times New Roman" w:hAnsi="Times New Roman"/>
                <w:b/>
                <w:bCs/>
                <w:color w:val="000000"/>
                <w:sz w:val="24"/>
                <w:szCs w:val="24"/>
                <w:lang w:val="hr-HR" w:eastAsia="hr-HR"/>
              </w:rPr>
              <w:t>819.925,00</w:t>
            </w:r>
          </w:p>
        </w:tc>
      </w:tr>
    </w:tbl>
    <w:p w14:paraId="611A4CCF" w14:textId="77777777" w:rsidR="007A0954" w:rsidRPr="004225EA" w:rsidRDefault="007A0954" w:rsidP="007A0954">
      <w:pPr>
        <w:spacing w:after="0"/>
        <w:rPr>
          <w:rFonts w:ascii="Times New Roman" w:hAnsi="Times New Roman"/>
          <w:lang w:val="hr-HR"/>
        </w:rPr>
      </w:pPr>
      <w:r w:rsidRPr="004225EA">
        <w:rPr>
          <w:rFonts w:ascii="Times New Roman" w:hAnsi="Times New Roman"/>
          <w:lang w:val="hr-HR"/>
        </w:rPr>
        <w:tab/>
      </w:r>
    </w:p>
    <w:p w14:paraId="49018D19" w14:textId="77777777" w:rsidR="007A0954" w:rsidRPr="006518FA" w:rsidRDefault="007A0954" w:rsidP="007A0954">
      <w:pPr>
        <w:spacing w:after="0"/>
        <w:contextualSpacing/>
        <w:rPr>
          <w:rFonts w:ascii="Times New Roman" w:hAnsi="Times New Roman"/>
          <w:b/>
          <w:highlight w:val="yellow"/>
          <w:lang w:val="hr-HR"/>
        </w:rPr>
      </w:pPr>
    </w:p>
    <w:p w14:paraId="5B8EC123" w14:textId="77777777" w:rsidR="007A0954" w:rsidRPr="006518FA" w:rsidRDefault="007A0954" w:rsidP="007A0954">
      <w:pPr>
        <w:spacing w:after="0"/>
        <w:contextualSpacing/>
        <w:rPr>
          <w:rFonts w:ascii="Times New Roman" w:hAnsi="Times New Roman"/>
          <w:b/>
          <w:highlight w:val="yellow"/>
          <w:lang w:val="hr-HR"/>
        </w:rPr>
      </w:pPr>
    </w:p>
    <w:p w14:paraId="0DC41E96" w14:textId="5DE28DED" w:rsidR="00786E68" w:rsidRPr="004225EA" w:rsidRDefault="007A0954">
      <w:pPr>
        <w:numPr>
          <w:ilvl w:val="0"/>
          <w:numId w:val="1"/>
        </w:numPr>
        <w:spacing w:after="0" w:line="276" w:lineRule="auto"/>
        <w:contextualSpacing/>
        <w:rPr>
          <w:rFonts w:ascii="Times New Roman" w:hAnsi="Times New Roman"/>
          <w:b/>
          <w:lang w:val="hr-HR"/>
        </w:rPr>
      </w:pPr>
      <w:r w:rsidRPr="004225EA">
        <w:rPr>
          <w:rFonts w:ascii="Times New Roman" w:hAnsi="Times New Roman"/>
          <w:b/>
          <w:lang w:val="hr-HR"/>
        </w:rPr>
        <w:t>OBRAZLOŽENJE PROGRAMA</w:t>
      </w:r>
    </w:p>
    <w:p w14:paraId="5A3EB0AC" w14:textId="77777777" w:rsidR="00786E68" w:rsidRPr="004225EA" w:rsidRDefault="00786E68" w:rsidP="00786E68">
      <w:pPr>
        <w:spacing w:after="0" w:line="276" w:lineRule="auto"/>
        <w:contextualSpacing/>
        <w:rPr>
          <w:rFonts w:ascii="Times New Roman" w:hAnsi="Times New Roman"/>
          <w:b/>
          <w:lang w:val="hr-HR"/>
        </w:rPr>
      </w:pPr>
    </w:p>
    <w:tbl>
      <w:tblPr>
        <w:tblW w:w="9661" w:type="dxa"/>
        <w:jc w:val="center"/>
        <w:tblLayout w:type="fixed"/>
        <w:tblLook w:val="04A0" w:firstRow="1" w:lastRow="0" w:firstColumn="1" w:lastColumn="0" w:noHBand="0" w:noVBand="1"/>
      </w:tblPr>
      <w:tblGrid>
        <w:gridCol w:w="9661"/>
      </w:tblGrid>
      <w:tr w:rsidR="00786E68" w:rsidRPr="004225EA" w14:paraId="554E72FD" w14:textId="77777777" w:rsidTr="00874724">
        <w:trPr>
          <w:trHeight w:val="266"/>
          <w:jc w:val="center"/>
        </w:trPr>
        <w:tc>
          <w:tcPr>
            <w:tcW w:w="9661" w:type="dxa"/>
            <w:tcBorders>
              <w:top w:val="single" w:sz="4" w:space="0" w:color="auto"/>
              <w:left w:val="single" w:sz="4" w:space="0" w:color="auto"/>
              <w:bottom w:val="single" w:sz="4" w:space="0" w:color="auto"/>
              <w:right w:val="single" w:sz="4" w:space="0" w:color="auto"/>
            </w:tcBorders>
            <w:noWrap/>
            <w:hideMark/>
          </w:tcPr>
          <w:p w14:paraId="7825983E" w14:textId="0E9E62D2" w:rsidR="00786E68" w:rsidRPr="004225EA" w:rsidRDefault="00786E68" w:rsidP="00874724">
            <w:pPr>
              <w:spacing w:after="0" w:line="240" w:lineRule="auto"/>
              <w:rPr>
                <w:rFonts w:ascii="Times New Roman" w:hAnsi="Times New Roman"/>
                <w:b/>
                <w:i/>
                <w:iCs/>
                <w:lang w:val="hr-HR" w:eastAsia="hr-HR"/>
              </w:rPr>
            </w:pPr>
            <w:r w:rsidRPr="004225EA">
              <w:rPr>
                <w:rFonts w:ascii="Times New Roman" w:hAnsi="Times New Roman"/>
                <w:b/>
                <w:lang w:val="hr-HR"/>
              </w:rPr>
              <w:t>Program 1006 Otplata kredita</w:t>
            </w:r>
          </w:p>
        </w:tc>
      </w:tr>
      <w:tr w:rsidR="00786E68" w:rsidRPr="004225EA" w14:paraId="07D1B88C" w14:textId="77777777" w:rsidTr="00874724">
        <w:trPr>
          <w:trHeight w:val="576"/>
          <w:jc w:val="center"/>
        </w:trPr>
        <w:tc>
          <w:tcPr>
            <w:tcW w:w="9661" w:type="dxa"/>
            <w:tcBorders>
              <w:top w:val="single" w:sz="4" w:space="0" w:color="auto"/>
              <w:left w:val="single" w:sz="4" w:space="0" w:color="auto"/>
              <w:bottom w:val="single" w:sz="4" w:space="0" w:color="auto"/>
              <w:right w:val="single" w:sz="4" w:space="0" w:color="auto"/>
            </w:tcBorders>
            <w:noWrap/>
            <w:hideMark/>
          </w:tcPr>
          <w:p w14:paraId="3D9E467A" w14:textId="77777777" w:rsidR="00786E68" w:rsidRPr="004225EA" w:rsidRDefault="00786E68" w:rsidP="00874724">
            <w:pPr>
              <w:spacing w:after="0" w:line="240" w:lineRule="auto"/>
              <w:rPr>
                <w:rFonts w:ascii="Times New Roman" w:hAnsi="Times New Roman"/>
                <w:color w:val="000000"/>
                <w:lang w:val="hr-HR" w:eastAsia="hr-HR"/>
              </w:rPr>
            </w:pPr>
            <w:r w:rsidRPr="004225EA">
              <w:rPr>
                <w:rFonts w:ascii="Times New Roman" w:hAnsi="Times New Roman"/>
                <w:b/>
                <w:color w:val="000000"/>
                <w:lang w:val="hr-HR" w:eastAsia="hr-HR"/>
              </w:rPr>
              <w:t>Opis programa</w:t>
            </w:r>
            <w:r w:rsidRPr="004225EA">
              <w:rPr>
                <w:rFonts w:ascii="Times New Roman" w:hAnsi="Times New Roman"/>
                <w:color w:val="000000"/>
                <w:lang w:val="hr-HR" w:eastAsia="hr-HR"/>
              </w:rPr>
              <w:t>:</w:t>
            </w:r>
          </w:p>
          <w:p w14:paraId="7C0285BE" w14:textId="503127B1" w:rsidR="00786E68" w:rsidRPr="004225EA" w:rsidRDefault="00786E68" w:rsidP="00874724">
            <w:pPr>
              <w:spacing w:after="0" w:line="240" w:lineRule="auto"/>
              <w:rPr>
                <w:rFonts w:ascii="Times New Roman" w:hAnsi="Times New Roman"/>
                <w:color w:val="000000"/>
                <w:lang w:val="hr-HR" w:eastAsia="hr-HR"/>
              </w:rPr>
            </w:pPr>
            <w:r w:rsidRPr="004225EA">
              <w:rPr>
                <w:rFonts w:ascii="Times New Roman" w:hAnsi="Times New Roman"/>
                <w:color w:val="000000"/>
                <w:lang w:val="hr-HR" w:eastAsia="hr-HR"/>
              </w:rPr>
              <w:t xml:space="preserve">U okviru ovog programa planirana su sredstva za </w:t>
            </w:r>
            <w:r w:rsidR="00C30B37" w:rsidRPr="004225EA">
              <w:rPr>
                <w:rFonts w:ascii="Times New Roman" w:hAnsi="Times New Roman"/>
                <w:color w:val="000000"/>
                <w:lang w:val="hr-HR" w:eastAsia="hr-HR"/>
              </w:rPr>
              <w:t>otplatu kredita i zajmova.</w:t>
            </w:r>
          </w:p>
        </w:tc>
      </w:tr>
      <w:tr w:rsidR="00786E68" w:rsidRPr="004225EA" w14:paraId="7D06065C" w14:textId="77777777" w:rsidTr="00874724">
        <w:trPr>
          <w:trHeight w:val="576"/>
          <w:jc w:val="center"/>
        </w:trPr>
        <w:tc>
          <w:tcPr>
            <w:tcW w:w="9661" w:type="dxa"/>
            <w:tcBorders>
              <w:top w:val="single" w:sz="4" w:space="0" w:color="auto"/>
              <w:left w:val="single" w:sz="4" w:space="0" w:color="auto"/>
              <w:bottom w:val="single" w:sz="4" w:space="0" w:color="auto"/>
              <w:right w:val="single" w:sz="4" w:space="0" w:color="auto"/>
            </w:tcBorders>
            <w:noWrap/>
            <w:hideMark/>
          </w:tcPr>
          <w:p w14:paraId="13A18357" w14:textId="77777777" w:rsidR="00786E68" w:rsidRPr="004225EA" w:rsidRDefault="00786E68" w:rsidP="00874724">
            <w:pPr>
              <w:spacing w:after="0" w:line="240" w:lineRule="auto"/>
              <w:rPr>
                <w:rFonts w:ascii="Times New Roman" w:hAnsi="Times New Roman"/>
                <w:color w:val="000000"/>
                <w:lang w:val="hr-HR" w:eastAsia="hr-HR"/>
              </w:rPr>
            </w:pPr>
            <w:r w:rsidRPr="004225EA">
              <w:rPr>
                <w:rFonts w:ascii="Times New Roman" w:hAnsi="Times New Roman"/>
                <w:b/>
                <w:color w:val="000000"/>
                <w:lang w:val="hr-HR" w:eastAsia="hr-HR"/>
              </w:rPr>
              <w:t>Zakonske i druge pravne osnove programa</w:t>
            </w:r>
            <w:r w:rsidRPr="004225EA">
              <w:rPr>
                <w:rFonts w:ascii="Times New Roman" w:hAnsi="Times New Roman"/>
                <w:color w:val="000000"/>
                <w:lang w:val="hr-HR" w:eastAsia="hr-HR"/>
              </w:rPr>
              <w:t>:</w:t>
            </w:r>
          </w:p>
          <w:p w14:paraId="36386817" w14:textId="75E9E479" w:rsidR="00786E68" w:rsidRPr="004225EA" w:rsidRDefault="00786E68" w:rsidP="00874724">
            <w:pPr>
              <w:widowControl w:val="0"/>
              <w:tabs>
                <w:tab w:val="left" w:pos="824"/>
              </w:tabs>
              <w:spacing w:after="0" w:line="287" w:lineRule="exact"/>
              <w:rPr>
                <w:rFonts w:ascii="Times New Roman" w:hAnsi="Times New Roman"/>
                <w:lang w:val="hr-HR"/>
              </w:rPr>
            </w:pPr>
            <w:r w:rsidRPr="004225EA">
              <w:rPr>
                <w:rFonts w:ascii="Times New Roman" w:hAnsi="Times New Roman"/>
                <w:spacing w:val="1"/>
                <w:lang w:val="hr-HR"/>
              </w:rPr>
              <w:t>Zakon</w:t>
            </w:r>
            <w:r w:rsidRPr="004225EA">
              <w:rPr>
                <w:rFonts w:ascii="Times New Roman" w:hAnsi="Times New Roman"/>
                <w:spacing w:val="-19"/>
                <w:lang w:val="hr-HR"/>
              </w:rPr>
              <w:t xml:space="preserve"> </w:t>
            </w:r>
            <w:r w:rsidRPr="004225EA">
              <w:rPr>
                <w:rFonts w:ascii="Times New Roman" w:hAnsi="Times New Roman"/>
                <w:lang w:val="hr-HR"/>
              </w:rPr>
              <w:t>o</w:t>
            </w:r>
            <w:r w:rsidRPr="004225EA">
              <w:rPr>
                <w:rFonts w:ascii="Times New Roman" w:hAnsi="Times New Roman"/>
                <w:spacing w:val="-15"/>
                <w:lang w:val="hr-HR"/>
              </w:rPr>
              <w:t xml:space="preserve"> </w:t>
            </w:r>
            <w:r w:rsidRPr="004225EA">
              <w:rPr>
                <w:rFonts w:ascii="Times New Roman" w:hAnsi="Times New Roman"/>
                <w:spacing w:val="2"/>
                <w:lang w:val="hr-HR"/>
              </w:rPr>
              <w:t>proračunu</w:t>
            </w:r>
            <w:r w:rsidRPr="004225EA">
              <w:rPr>
                <w:rFonts w:ascii="Times New Roman" w:hAnsi="Times New Roman"/>
                <w:spacing w:val="-12"/>
                <w:lang w:val="hr-HR"/>
              </w:rPr>
              <w:t xml:space="preserve"> </w:t>
            </w:r>
            <w:r w:rsidRPr="004225EA">
              <w:rPr>
                <w:rFonts w:ascii="Times New Roman" w:hAnsi="Times New Roman"/>
                <w:lang w:val="hr-HR"/>
              </w:rPr>
              <w:t xml:space="preserve">(„Narodne novine“ br. </w:t>
            </w:r>
            <w:r w:rsidRPr="004225EA">
              <w:rPr>
                <w:rFonts w:ascii="Times New Roman" w:hAnsi="Times New Roman"/>
                <w:spacing w:val="2"/>
                <w:lang w:val="hr-HR"/>
              </w:rPr>
              <w:t>144/21)</w:t>
            </w:r>
            <w:r w:rsidRPr="004225EA">
              <w:rPr>
                <w:rFonts w:ascii="Times New Roman" w:hAnsi="Times New Roman"/>
                <w:spacing w:val="-14"/>
                <w:lang w:val="hr-HR"/>
              </w:rPr>
              <w:t xml:space="preserve"> </w:t>
            </w:r>
          </w:p>
          <w:p w14:paraId="7783FFC6" w14:textId="77777777" w:rsidR="00786E68" w:rsidRPr="004225EA" w:rsidRDefault="00C30B37" w:rsidP="00C30B37">
            <w:pPr>
              <w:widowControl w:val="0"/>
              <w:tabs>
                <w:tab w:val="left" w:pos="824"/>
              </w:tabs>
              <w:spacing w:before="1" w:after="0" w:line="276" w:lineRule="exact"/>
              <w:ind w:right="117"/>
              <w:rPr>
                <w:rFonts w:ascii="Times New Roman" w:hAnsi="Times New Roman"/>
                <w:lang w:val="hr-HR"/>
              </w:rPr>
            </w:pPr>
            <w:r w:rsidRPr="004225EA">
              <w:rPr>
                <w:rFonts w:ascii="Times New Roman" w:hAnsi="Times New Roman"/>
                <w:lang w:val="hr-HR"/>
              </w:rPr>
              <w:t>Pravilnik o postupku dugoročnog zaduživanja te davanja jamstava i suglasnosti jedinica lokalne i područne (regionalne) samouprave („Narodne novine“ br. 67/22)</w:t>
            </w:r>
          </w:p>
          <w:p w14:paraId="20DDEE27" w14:textId="129CD4C3" w:rsidR="00C30B37" w:rsidRPr="004225EA" w:rsidRDefault="00C30B37" w:rsidP="00C30B37">
            <w:pPr>
              <w:widowControl w:val="0"/>
              <w:tabs>
                <w:tab w:val="left" w:pos="824"/>
              </w:tabs>
              <w:spacing w:before="1" w:after="0" w:line="276" w:lineRule="exact"/>
              <w:ind w:right="117"/>
              <w:rPr>
                <w:rFonts w:ascii="Times New Roman" w:hAnsi="Times New Roman"/>
                <w:lang w:val="hr-HR"/>
              </w:rPr>
            </w:pPr>
            <w:r w:rsidRPr="004225EA">
              <w:rPr>
                <w:rFonts w:ascii="Times New Roman" w:hAnsi="Times New Roman"/>
                <w:lang w:val="hr-HR"/>
              </w:rPr>
              <w:t>Zakon o lokalnoj i područnoj (regionalnoj) samoupravi („Narodne novine“ br. 33/01, 60/01, 129/05, 109/07, 125/08, 36/09, 36/09, 150/11, 144/12, 19/13, 137/15, 123/17, 98/19 i 144/20)</w:t>
            </w:r>
          </w:p>
        </w:tc>
      </w:tr>
      <w:tr w:rsidR="00786E68" w:rsidRPr="006518FA" w14:paraId="5F5DC88B" w14:textId="77777777" w:rsidTr="00874724">
        <w:trPr>
          <w:trHeight w:val="584"/>
          <w:jc w:val="center"/>
        </w:trPr>
        <w:tc>
          <w:tcPr>
            <w:tcW w:w="9661" w:type="dxa"/>
            <w:tcBorders>
              <w:top w:val="single" w:sz="4" w:space="0" w:color="auto"/>
              <w:left w:val="single" w:sz="4" w:space="0" w:color="auto"/>
              <w:bottom w:val="single" w:sz="4" w:space="0" w:color="auto"/>
              <w:right w:val="single" w:sz="4" w:space="0" w:color="000000"/>
            </w:tcBorders>
            <w:hideMark/>
          </w:tcPr>
          <w:p w14:paraId="6B2F0077" w14:textId="77777777" w:rsidR="00786E68" w:rsidRPr="004225EA" w:rsidRDefault="00786E68" w:rsidP="00874724">
            <w:pPr>
              <w:spacing w:after="0" w:line="240" w:lineRule="auto"/>
              <w:rPr>
                <w:rFonts w:ascii="Times New Roman" w:hAnsi="Times New Roman"/>
                <w:b/>
                <w:color w:val="000000"/>
                <w:lang w:val="hr-HR" w:eastAsia="hr-HR"/>
              </w:rPr>
            </w:pPr>
            <w:r w:rsidRPr="004225EA">
              <w:rPr>
                <w:rFonts w:ascii="Times New Roman" w:hAnsi="Times New Roman"/>
                <w:b/>
                <w:color w:val="000000"/>
                <w:lang w:val="hr-HR" w:eastAsia="hr-HR"/>
              </w:rPr>
              <w:t>Ciljevi provedbe programa u razdoblju 2025.-2027.</w:t>
            </w:r>
          </w:p>
          <w:p w14:paraId="0531B79E" w14:textId="08CC9C3A" w:rsidR="00786E68" w:rsidRPr="004225EA" w:rsidRDefault="00C30B37" w:rsidP="00874724">
            <w:pPr>
              <w:spacing w:after="120" w:line="240" w:lineRule="auto"/>
              <w:jc w:val="both"/>
              <w:rPr>
                <w:rFonts w:ascii="Times New Roman" w:hAnsi="Times New Roman"/>
                <w:i/>
                <w:color w:val="000000"/>
                <w:lang w:val="hr-HR" w:eastAsia="hr-HR"/>
              </w:rPr>
            </w:pPr>
            <w:r w:rsidRPr="004225EA">
              <w:rPr>
                <w:rFonts w:ascii="Times New Roman" w:hAnsi="Times New Roman"/>
                <w:lang w:val="hr-HR"/>
              </w:rPr>
              <w:t>Uredno izvršene ugovorima preuzete financijske obveze.</w:t>
            </w:r>
          </w:p>
        </w:tc>
      </w:tr>
    </w:tbl>
    <w:p w14:paraId="2BE3536A" w14:textId="77777777" w:rsidR="00786E68" w:rsidRPr="006518FA" w:rsidRDefault="00786E68" w:rsidP="00786E68">
      <w:pPr>
        <w:spacing w:after="0"/>
        <w:rPr>
          <w:rFonts w:ascii="Times New Roman" w:hAnsi="Times New Roman"/>
          <w:highlight w:val="yellow"/>
          <w:lang w:val="hr-HR"/>
        </w:rPr>
      </w:pPr>
    </w:p>
    <w:p w14:paraId="43C7E38B" w14:textId="77777777" w:rsidR="00845A96" w:rsidRPr="006518FA" w:rsidRDefault="00845A96" w:rsidP="00786E68">
      <w:pPr>
        <w:spacing w:after="0"/>
        <w:rPr>
          <w:rFonts w:ascii="Times New Roman" w:hAnsi="Times New Roman"/>
          <w:highlight w:val="yellow"/>
          <w:lang w:val="hr-HR"/>
        </w:rPr>
      </w:pPr>
    </w:p>
    <w:p w14:paraId="1EBD79E4" w14:textId="77777777" w:rsidR="00845A96" w:rsidRPr="006518FA" w:rsidRDefault="00845A96" w:rsidP="00786E68">
      <w:pPr>
        <w:spacing w:after="0"/>
        <w:rPr>
          <w:rFonts w:ascii="Times New Roman" w:hAnsi="Times New Roman"/>
          <w:highlight w:val="yellow"/>
          <w:lang w:val="hr-HR"/>
        </w:rPr>
      </w:pPr>
    </w:p>
    <w:p w14:paraId="3C294923" w14:textId="77777777" w:rsidR="00845A96" w:rsidRPr="006518FA" w:rsidRDefault="00845A96" w:rsidP="00786E68">
      <w:pPr>
        <w:spacing w:after="0"/>
        <w:rPr>
          <w:rFonts w:ascii="Times New Roman" w:hAnsi="Times New Roman"/>
          <w:highlight w:val="yellow"/>
          <w:lang w:val="hr-HR"/>
        </w:rPr>
      </w:pPr>
    </w:p>
    <w:p w14:paraId="766D4338" w14:textId="77777777" w:rsidR="00D57398" w:rsidRPr="006518FA" w:rsidRDefault="00D57398" w:rsidP="00786E68">
      <w:pPr>
        <w:spacing w:after="0"/>
        <w:rPr>
          <w:rFonts w:ascii="Times New Roman" w:hAnsi="Times New Roman"/>
          <w:highlight w:val="yellow"/>
          <w:lang w:val="hr-HR"/>
        </w:rPr>
      </w:pPr>
    </w:p>
    <w:p w14:paraId="3F6D794C" w14:textId="77777777" w:rsidR="00D57398" w:rsidRPr="006518FA" w:rsidRDefault="00D57398" w:rsidP="00786E68">
      <w:pPr>
        <w:spacing w:after="0"/>
        <w:rPr>
          <w:rFonts w:ascii="Times New Roman" w:hAnsi="Times New Roman"/>
          <w:highlight w:val="yellow"/>
          <w:lang w:val="hr-HR"/>
        </w:rPr>
      </w:pPr>
    </w:p>
    <w:p w14:paraId="4F20FBEC" w14:textId="77777777" w:rsidR="00845A96" w:rsidRPr="006518FA" w:rsidRDefault="00845A96" w:rsidP="00786E68">
      <w:pPr>
        <w:spacing w:after="0"/>
        <w:rPr>
          <w:rFonts w:ascii="Times New Roman" w:hAnsi="Times New Roman"/>
          <w:highlight w:val="yellow"/>
          <w:lang w:val="hr-HR"/>
        </w:rPr>
      </w:pPr>
    </w:p>
    <w:tbl>
      <w:tblPr>
        <w:tblW w:w="9708" w:type="dxa"/>
        <w:jc w:val="center"/>
        <w:tblLayout w:type="fixed"/>
        <w:tblLook w:val="04A0" w:firstRow="1" w:lastRow="0" w:firstColumn="1" w:lastColumn="0" w:noHBand="0" w:noVBand="1"/>
      </w:tblPr>
      <w:tblGrid>
        <w:gridCol w:w="4957"/>
        <w:gridCol w:w="1514"/>
        <w:gridCol w:w="1619"/>
        <w:gridCol w:w="1618"/>
      </w:tblGrid>
      <w:tr w:rsidR="00786E68" w:rsidRPr="0063512F" w14:paraId="3BFA5A75" w14:textId="77777777" w:rsidTr="0063512F">
        <w:trPr>
          <w:trHeight w:val="584"/>
          <w:jc w:val="center"/>
        </w:trPr>
        <w:tc>
          <w:tcPr>
            <w:tcW w:w="4957" w:type="dxa"/>
            <w:tcBorders>
              <w:top w:val="single" w:sz="4" w:space="0" w:color="auto"/>
              <w:left w:val="single" w:sz="4" w:space="0" w:color="auto"/>
              <w:bottom w:val="single" w:sz="4" w:space="0" w:color="auto"/>
              <w:right w:val="single" w:sz="4" w:space="0" w:color="auto"/>
            </w:tcBorders>
            <w:noWrap/>
            <w:vAlign w:val="center"/>
            <w:hideMark/>
          </w:tcPr>
          <w:p w14:paraId="4B03D7F5" w14:textId="77777777" w:rsidR="00786E68" w:rsidRPr="0063512F" w:rsidRDefault="00786E68" w:rsidP="00874724">
            <w:pPr>
              <w:spacing w:after="0" w:line="240" w:lineRule="auto"/>
              <w:jc w:val="center"/>
              <w:rPr>
                <w:rFonts w:ascii="Times New Roman" w:hAnsi="Times New Roman"/>
                <w:b/>
                <w:color w:val="000000"/>
                <w:lang w:val="hr-HR" w:eastAsia="hr-HR"/>
              </w:rPr>
            </w:pPr>
            <w:r w:rsidRPr="0063512F">
              <w:rPr>
                <w:rFonts w:ascii="Times New Roman" w:hAnsi="Times New Roman"/>
                <w:b/>
                <w:color w:val="000000"/>
                <w:lang w:val="hr-HR" w:eastAsia="hr-HR"/>
              </w:rPr>
              <w:lastRenderedPageBreak/>
              <w:t>Naziv aktivnosti/projekta</w:t>
            </w:r>
          </w:p>
        </w:tc>
        <w:tc>
          <w:tcPr>
            <w:tcW w:w="1514" w:type="dxa"/>
            <w:tcBorders>
              <w:top w:val="single" w:sz="4" w:space="0" w:color="auto"/>
              <w:left w:val="nil"/>
              <w:bottom w:val="single" w:sz="4" w:space="0" w:color="auto"/>
              <w:right w:val="single" w:sz="4" w:space="0" w:color="auto"/>
            </w:tcBorders>
            <w:noWrap/>
            <w:vAlign w:val="center"/>
            <w:hideMark/>
          </w:tcPr>
          <w:p w14:paraId="6D80B2A9" w14:textId="77777777" w:rsidR="00786E68" w:rsidRPr="0063512F" w:rsidRDefault="00786E68" w:rsidP="00874724">
            <w:pPr>
              <w:spacing w:after="0" w:line="240" w:lineRule="auto"/>
              <w:jc w:val="center"/>
              <w:rPr>
                <w:rFonts w:ascii="Times New Roman" w:hAnsi="Times New Roman"/>
                <w:b/>
                <w:color w:val="000000"/>
                <w:lang w:val="hr-HR" w:eastAsia="hr-HR"/>
              </w:rPr>
            </w:pPr>
            <w:r w:rsidRPr="0063512F">
              <w:rPr>
                <w:rFonts w:ascii="Times New Roman" w:hAnsi="Times New Roman"/>
                <w:b/>
                <w:color w:val="000000"/>
                <w:lang w:val="hr-HR" w:eastAsia="hr-HR"/>
              </w:rPr>
              <w:t>Proračun</w:t>
            </w:r>
          </w:p>
          <w:p w14:paraId="7D52E35E" w14:textId="71424A2E" w:rsidR="00786E68" w:rsidRPr="0063512F" w:rsidRDefault="00786E68" w:rsidP="00874724">
            <w:pPr>
              <w:spacing w:after="0" w:line="240" w:lineRule="auto"/>
              <w:jc w:val="center"/>
              <w:rPr>
                <w:rFonts w:ascii="Times New Roman" w:hAnsi="Times New Roman"/>
                <w:b/>
                <w:color w:val="000000"/>
                <w:lang w:val="hr-HR" w:eastAsia="hr-HR"/>
              </w:rPr>
            </w:pPr>
            <w:r w:rsidRPr="0063512F">
              <w:rPr>
                <w:rFonts w:ascii="Times New Roman" w:hAnsi="Times New Roman"/>
                <w:b/>
                <w:color w:val="000000"/>
                <w:lang w:val="hr-HR" w:eastAsia="hr-HR"/>
              </w:rPr>
              <w:t>202</w:t>
            </w:r>
            <w:r w:rsidR="0063512F" w:rsidRPr="0063512F">
              <w:rPr>
                <w:rFonts w:ascii="Times New Roman" w:hAnsi="Times New Roman"/>
                <w:b/>
                <w:color w:val="000000"/>
                <w:lang w:val="hr-HR" w:eastAsia="hr-HR"/>
              </w:rPr>
              <w:t>6</w:t>
            </w:r>
            <w:r w:rsidRPr="0063512F">
              <w:rPr>
                <w:rFonts w:ascii="Times New Roman" w:hAnsi="Times New Roman"/>
                <w:b/>
                <w:color w:val="000000"/>
                <w:lang w:val="hr-HR" w:eastAsia="hr-HR"/>
              </w:rPr>
              <w:t>. (€)</w:t>
            </w:r>
          </w:p>
        </w:tc>
        <w:tc>
          <w:tcPr>
            <w:tcW w:w="1619" w:type="dxa"/>
            <w:tcBorders>
              <w:top w:val="single" w:sz="4" w:space="0" w:color="auto"/>
              <w:left w:val="nil"/>
              <w:bottom w:val="single" w:sz="4" w:space="0" w:color="auto"/>
              <w:right w:val="single" w:sz="4" w:space="0" w:color="auto"/>
            </w:tcBorders>
            <w:vAlign w:val="center"/>
            <w:hideMark/>
          </w:tcPr>
          <w:p w14:paraId="6FE99597" w14:textId="77777777" w:rsidR="00786E68" w:rsidRPr="0063512F" w:rsidRDefault="00786E68" w:rsidP="00874724">
            <w:pPr>
              <w:spacing w:after="0" w:line="240" w:lineRule="auto"/>
              <w:jc w:val="center"/>
              <w:rPr>
                <w:rFonts w:ascii="Times New Roman" w:hAnsi="Times New Roman"/>
                <w:b/>
                <w:color w:val="000000"/>
                <w:lang w:val="hr-HR" w:eastAsia="hr-HR"/>
              </w:rPr>
            </w:pPr>
            <w:r w:rsidRPr="0063512F">
              <w:rPr>
                <w:rFonts w:ascii="Times New Roman" w:hAnsi="Times New Roman"/>
                <w:b/>
                <w:color w:val="000000"/>
                <w:lang w:val="hr-HR" w:eastAsia="hr-HR"/>
              </w:rPr>
              <w:t>Promjena iznos (€)</w:t>
            </w:r>
          </w:p>
        </w:tc>
        <w:tc>
          <w:tcPr>
            <w:tcW w:w="1618" w:type="dxa"/>
            <w:tcBorders>
              <w:top w:val="single" w:sz="4" w:space="0" w:color="auto"/>
              <w:left w:val="nil"/>
              <w:bottom w:val="single" w:sz="4" w:space="0" w:color="auto"/>
              <w:right w:val="single" w:sz="4" w:space="0" w:color="auto"/>
            </w:tcBorders>
            <w:vAlign w:val="center"/>
          </w:tcPr>
          <w:p w14:paraId="6F1CB937" w14:textId="77777777" w:rsidR="00786E68" w:rsidRPr="0063512F" w:rsidRDefault="00786E68" w:rsidP="00874724">
            <w:pPr>
              <w:spacing w:after="0" w:line="240" w:lineRule="auto"/>
              <w:jc w:val="center"/>
              <w:rPr>
                <w:rFonts w:ascii="Times New Roman" w:hAnsi="Times New Roman"/>
                <w:b/>
                <w:color w:val="000000"/>
                <w:lang w:val="hr-HR" w:eastAsia="hr-HR"/>
              </w:rPr>
            </w:pPr>
            <w:r w:rsidRPr="0063512F">
              <w:rPr>
                <w:rFonts w:ascii="Times New Roman" w:hAnsi="Times New Roman"/>
                <w:b/>
                <w:color w:val="000000"/>
                <w:lang w:val="hr-HR" w:eastAsia="hr-HR"/>
              </w:rPr>
              <w:t>Novi plan (€)</w:t>
            </w:r>
          </w:p>
        </w:tc>
      </w:tr>
      <w:tr w:rsidR="0063512F" w:rsidRPr="0063512F" w14:paraId="3C8FB3E9" w14:textId="77777777" w:rsidTr="0063512F">
        <w:trPr>
          <w:trHeight w:val="292"/>
          <w:jc w:val="center"/>
        </w:trPr>
        <w:tc>
          <w:tcPr>
            <w:tcW w:w="4957" w:type="dxa"/>
            <w:tcBorders>
              <w:top w:val="single" w:sz="4" w:space="0" w:color="auto"/>
              <w:left w:val="single" w:sz="4" w:space="0" w:color="auto"/>
              <w:bottom w:val="single" w:sz="4" w:space="0" w:color="auto"/>
              <w:right w:val="single" w:sz="4" w:space="0" w:color="auto"/>
            </w:tcBorders>
            <w:vAlign w:val="center"/>
          </w:tcPr>
          <w:p w14:paraId="0E6D0E80" w14:textId="5C038454" w:rsidR="0063512F" w:rsidRPr="0063512F" w:rsidRDefault="0063512F" w:rsidP="0063512F">
            <w:pPr>
              <w:spacing w:after="0" w:line="240" w:lineRule="auto"/>
              <w:rPr>
                <w:rFonts w:ascii="Times New Roman" w:hAnsi="Times New Roman"/>
                <w:color w:val="000000"/>
                <w:lang w:val="hr-HR" w:eastAsia="hr-HR"/>
              </w:rPr>
            </w:pPr>
            <w:r w:rsidRPr="0063512F">
              <w:rPr>
                <w:rFonts w:ascii="Times New Roman" w:hAnsi="Times New Roman"/>
                <w:color w:val="000000"/>
                <w:lang w:val="hr-HR" w:eastAsia="hr-HR"/>
              </w:rPr>
              <w:t>Aktivnost A100602 Otplata dugoročni kredit 2018</w:t>
            </w:r>
          </w:p>
        </w:tc>
        <w:tc>
          <w:tcPr>
            <w:tcW w:w="1514" w:type="dxa"/>
            <w:tcBorders>
              <w:top w:val="nil"/>
              <w:left w:val="nil"/>
              <w:bottom w:val="single" w:sz="4" w:space="0" w:color="auto"/>
              <w:right w:val="single" w:sz="4" w:space="0" w:color="auto"/>
            </w:tcBorders>
            <w:noWrap/>
          </w:tcPr>
          <w:p w14:paraId="08D20FBB" w14:textId="660111F1" w:rsidR="0063512F" w:rsidRPr="0063512F" w:rsidRDefault="0063512F" w:rsidP="0063512F">
            <w:pPr>
              <w:spacing w:after="0" w:line="240" w:lineRule="auto"/>
              <w:jc w:val="right"/>
              <w:rPr>
                <w:rFonts w:ascii="Times New Roman" w:hAnsi="Times New Roman"/>
                <w:color w:val="000000"/>
                <w:lang w:val="hr-HR" w:eastAsia="hr-HR"/>
              </w:rPr>
            </w:pPr>
            <w:r w:rsidRPr="0063512F">
              <w:rPr>
                <w:rFonts w:ascii="Times New Roman" w:hAnsi="Times New Roman"/>
              </w:rPr>
              <w:t>204.350,00</w:t>
            </w:r>
          </w:p>
        </w:tc>
        <w:tc>
          <w:tcPr>
            <w:tcW w:w="1619" w:type="dxa"/>
            <w:tcBorders>
              <w:top w:val="nil"/>
              <w:left w:val="nil"/>
              <w:bottom w:val="single" w:sz="4" w:space="0" w:color="auto"/>
              <w:right w:val="single" w:sz="4" w:space="0" w:color="auto"/>
            </w:tcBorders>
            <w:noWrap/>
          </w:tcPr>
          <w:p w14:paraId="7DB23A7E" w14:textId="52B8E20E" w:rsidR="0063512F" w:rsidRPr="0063512F" w:rsidRDefault="0063512F" w:rsidP="0063512F">
            <w:pPr>
              <w:spacing w:after="0" w:line="240" w:lineRule="auto"/>
              <w:jc w:val="right"/>
              <w:rPr>
                <w:rFonts w:ascii="Times New Roman" w:hAnsi="Times New Roman"/>
                <w:color w:val="000000"/>
                <w:lang w:val="hr-HR" w:eastAsia="hr-HR"/>
              </w:rPr>
            </w:pPr>
            <w:r w:rsidRPr="0063512F">
              <w:rPr>
                <w:rFonts w:ascii="Times New Roman" w:hAnsi="Times New Roman"/>
              </w:rPr>
              <w:t>0,00</w:t>
            </w:r>
          </w:p>
        </w:tc>
        <w:tc>
          <w:tcPr>
            <w:tcW w:w="1618" w:type="dxa"/>
            <w:tcBorders>
              <w:top w:val="nil"/>
              <w:left w:val="nil"/>
              <w:bottom w:val="single" w:sz="4" w:space="0" w:color="auto"/>
              <w:right w:val="single" w:sz="4" w:space="0" w:color="auto"/>
            </w:tcBorders>
          </w:tcPr>
          <w:p w14:paraId="397AF181" w14:textId="3A2B73A3" w:rsidR="0063512F" w:rsidRPr="0063512F" w:rsidRDefault="0063512F" w:rsidP="0063512F">
            <w:pPr>
              <w:spacing w:after="0" w:line="240" w:lineRule="auto"/>
              <w:jc w:val="right"/>
              <w:rPr>
                <w:rFonts w:ascii="Times New Roman" w:hAnsi="Times New Roman"/>
                <w:color w:val="000000"/>
                <w:lang w:val="hr-HR" w:eastAsia="hr-HR"/>
              </w:rPr>
            </w:pPr>
            <w:r w:rsidRPr="0063512F">
              <w:rPr>
                <w:rFonts w:ascii="Times New Roman" w:hAnsi="Times New Roman"/>
              </w:rPr>
              <w:t>204.350,00</w:t>
            </w:r>
          </w:p>
        </w:tc>
      </w:tr>
      <w:tr w:rsidR="0063512F" w:rsidRPr="0063512F" w14:paraId="49582644" w14:textId="77777777" w:rsidTr="0063512F">
        <w:trPr>
          <w:trHeight w:val="292"/>
          <w:jc w:val="center"/>
        </w:trPr>
        <w:tc>
          <w:tcPr>
            <w:tcW w:w="4957" w:type="dxa"/>
            <w:tcBorders>
              <w:top w:val="single" w:sz="4" w:space="0" w:color="auto"/>
              <w:left w:val="single" w:sz="4" w:space="0" w:color="auto"/>
              <w:bottom w:val="single" w:sz="4" w:space="0" w:color="auto"/>
              <w:right w:val="single" w:sz="4" w:space="0" w:color="auto"/>
            </w:tcBorders>
            <w:vAlign w:val="center"/>
          </w:tcPr>
          <w:p w14:paraId="6FF5C782" w14:textId="5241F08B" w:rsidR="0063512F" w:rsidRPr="0063512F" w:rsidRDefault="0063512F" w:rsidP="0063512F">
            <w:pPr>
              <w:spacing w:after="0" w:line="240" w:lineRule="auto"/>
              <w:rPr>
                <w:rFonts w:ascii="Times New Roman" w:hAnsi="Times New Roman"/>
                <w:color w:val="000000"/>
                <w:lang w:val="hr-HR" w:eastAsia="hr-HR"/>
              </w:rPr>
            </w:pPr>
            <w:r w:rsidRPr="0063512F">
              <w:rPr>
                <w:rFonts w:ascii="Times New Roman" w:hAnsi="Times New Roman"/>
                <w:color w:val="000000"/>
                <w:lang w:val="hr-HR" w:eastAsia="hr-HR"/>
              </w:rPr>
              <w:t>Aktivnost A100605 Otplata okvirni krediti, leasing</w:t>
            </w:r>
          </w:p>
        </w:tc>
        <w:tc>
          <w:tcPr>
            <w:tcW w:w="1514" w:type="dxa"/>
            <w:tcBorders>
              <w:top w:val="nil"/>
              <w:left w:val="nil"/>
              <w:bottom w:val="single" w:sz="4" w:space="0" w:color="auto"/>
              <w:right w:val="single" w:sz="4" w:space="0" w:color="auto"/>
            </w:tcBorders>
            <w:noWrap/>
          </w:tcPr>
          <w:p w14:paraId="42F3CC93" w14:textId="6BB7768E" w:rsidR="0063512F" w:rsidRPr="0063512F" w:rsidRDefault="0063512F" w:rsidP="0063512F">
            <w:pPr>
              <w:spacing w:after="0" w:line="240" w:lineRule="auto"/>
              <w:jc w:val="right"/>
              <w:rPr>
                <w:rFonts w:ascii="Times New Roman" w:hAnsi="Times New Roman"/>
                <w:color w:val="000000"/>
                <w:lang w:val="hr-HR" w:eastAsia="hr-HR"/>
              </w:rPr>
            </w:pPr>
            <w:r w:rsidRPr="0063512F">
              <w:rPr>
                <w:rFonts w:ascii="Times New Roman" w:hAnsi="Times New Roman"/>
              </w:rPr>
              <w:t>35.570,00</w:t>
            </w:r>
          </w:p>
        </w:tc>
        <w:tc>
          <w:tcPr>
            <w:tcW w:w="1619" w:type="dxa"/>
            <w:tcBorders>
              <w:top w:val="nil"/>
              <w:left w:val="nil"/>
              <w:bottom w:val="single" w:sz="4" w:space="0" w:color="auto"/>
              <w:right w:val="single" w:sz="4" w:space="0" w:color="auto"/>
            </w:tcBorders>
            <w:noWrap/>
          </w:tcPr>
          <w:p w14:paraId="1DFBF11B" w14:textId="1B8F10ED" w:rsidR="0063512F" w:rsidRPr="0063512F" w:rsidRDefault="0063512F" w:rsidP="0063512F">
            <w:pPr>
              <w:spacing w:after="0" w:line="240" w:lineRule="auto"/>
              <w:jc w:val="right"/>
              <w:rPr>
                <w:rFonts w:ascii="Times New Roman" w:hAnsi="Times New Roman"/>
                <w:color w:val="000000"/>
                <w:lang w:val="hr-HR" w:eastAsia="hr-HR"/>
              </w:rPr>
            </w:pPr>
            <w:r w:rsidRPr="0063512F">
              <w:rPr>
                <w:rFonts w:ascii="Times New Roman" w:hAnsi="Times New Roman"/>
              </w:rPr>
              <w:t>-500,00</w:t>
            </w:r>
          </w:p>
        </w:tc>
        <w:tc>
          <w:tcPr>
            <w:tcW w:w="1618" w:type="dxa"/>
            <w:tcBorders>
              <w:top w:val="nil"/>
              <w:left w:val="nil"/>
              <w:bottom w:val="single" w:sz="4" w:space="0" w:color="auto"/>
              <w:right w:val="single" w:sz="4" w:space="0" w:color="auto"/>
            </w:tcBorders>
          </w:tcPr>
          <w:p w14:paraId="655D5A25" w14:textId="58B1C484" w:rsidR="0063512F" w:rsidRPr="0063512F" w:rsidRDefault="0063512F" w:rsidP="0063512F">
            <w:pPr>
              <w:spacing w:after="0" w:line="240" w:lineRule="auto"/>
              <w:jc w:val="right"/>
              <w:rPr>
                <w:rFonts w:ascii="Times New Roman" w:hAnsi="Times New Roman"/>
                <w:color w:val="000000"/>
                <w:lang w:val="hr-HR" w:eastAsia="hr-HR"/>
              </w:rPr>
            </w:pPr>
            <w:r w:rsidRPr="0063512F">
              <w:rPr>
                <w:rFonts w:ascii="Times New Roman" w:hAnsi="Times New Roman"/>
              </w:rPr>
              <w:t>35.070,00</w:t>
            </w:r>
          </w:p>
        </w:tc>
      </w:tr>
      <w:tr w:rsidR="0063512F" w:rsidRPr="0063512F" w14:paraId="4B1EE6E8" w14:textId="77777777" w:rsidTr="0063512F">
        <w:trPr>
          <w:trHeight w:val="292"/>
          <w:jc w:val="center"/>
        </w:trPr>
        <w:tc>
          <w:tcPr>
            <w:tcW w:w="4957" w:type="dxa"/>
            <w:tcBorders>
              <w:top w:val="single" w:sz="4" w:space="0" w:color="auto"/>
              <w:left w:val="single" w:sz="4" w:space="0" w:color="auto"/>
              <w:bottom w:val="single" w:sz="4" w:space="0" w:color="auto"/>
              <w:right w:val="single" w:sz="4" w:space="0" w:color="auto"/>
            </w:tcBorders>
            <w:vAlign w:val="center"/>
          </w:tcPr>
          <w:p w14:paraId="248DBF11" w14:textId="4538C06C" w:rsidR="0063512F" w:rsidRPr="0063512F" w:rsidRDefault="0063512F" w:rsidP="0063512F">
            <w:pPr>
              <w:spacing w:after="0" w:line="240" w:lineRule="auto"/>
              <w:rPr>
                <w:rFonts w:ascii="Times New Roman" w:hAnsi="Times New Roman"/>
                <w:color w:val="000000"/>
                <w:lang w:val="hr-HR" w:eastAsia="hr-HR"/>
              </w:rPr>
            </w:pPr>
            <w:r w:rsidRPr="0063512F">
              <w:rPr>
                <w:rFonts w:ascii="Times New Roman" w:hAnsi="Times New Roman"/>
                <w:color w:val="000000"/>
                <w:lang w:val="hr-HR" w:eastAsia="hr-HR"/>
              </w:rPr>
              <w:t>Aktivnost A100606 Otplata dugoročni kredit 2022</w:t>
            </w:r>
          </w:p>
        </w:tc>
        <w:tc>
          <w:tcPr>
            <w:tcW w:w="1514" w:type="dxa"/>
            <w:tcBorders>
              <w:top w:val="nil"/>
              <w:left w:val="nil"/>
              <w:bottom w:val="single" w:sz="4" w:space="0" w:color="auto"/>
              <w:right w:val="single" w:sz="4" w:space="0" w:color="auto"/>
            </w:tcBorders>
            <w:noWrap/>
          </w:tcPr>
          <w:p w14:paraId="6CE7C27E" w14:textId="1FA146ED" w:rsidR="0063512F" w:rsidRPr="0063512F" w:rsidRDefault="0063512F" w:rsidP="0063512F">
            <w:pPr>
              <w:spacing w:after="0" w:line="240" w:lineRule="auto"/>
              <w:jc w:val="right"/>
              <w:rPr>
                <w:rFonts w:ascii="Times New Roman" w:hAnsi="Times New Roman"/>
                <w:color w:val="000000"/>
                <w:lang w:val="hr-HR" w:eastAsia="hr-HR"/>
              </w:rPr>
            </w:pPr>
            <w:r w:rsidRPr="0063512F">
              <w:rPr>
                <w:rFonts w:ascii="Times New Roman" w:hAnsi="Times New Roman"/>
              </w:rPr>
              <w:t>151.420,00</w:t>
            </w:r>
          </w:p>
        </w:tc>
        <w:tc>
          <w:tcPr>
            <w:tcW w:w="1619" w:type="dxa"/>
            <w:tcBorders>
              <w:top w:val="nil"/>
              <w:left w:val="nil"/>
              <w:bottom w:val="single" w:sz="4" w:space="0" w:color="auto"/>
              <w:right w:val="single" w:sz="4" w:space="0" w:color="auto"/>
            </w:tcBorders>
            <w:noWrap/>
          </w:tcPr>
          <w:p w14:paraId="121D5B61" w14:textId="46D94AA6" w:rsidR="0063512F" w:rsidRPr="0063512F" w:rsidRDefault="0063512F" w:rsidP="0063512F">
            <w:pPr>
              <w:spacing w:after="0" w:line="240" w:lineRule="auto"/>
              <w:jc w:val="right"/>
              <w:rPr>
                <w:rFonts w:ascii="Times New Roman" w:hAnsi="Times New Roman"/>
                <w:color w:val="000000"/>
                <w:lang w:val="hr-HR" w:eastAsia="hr-HR"/>
              </w:rPr>
            </w:pPr>
            <w:r w:rsidRPr="0063512F">
              <w:rPr>
                <w:rFonts w:ascii="Times New Roman" w:hAnsi="Times New Roman"/>
              </w:rPr>
              <w:t>0,00</w:t>
            </w:r>
          </w:p>
        </w:tc>
        <w:tc>
          <w:tcPr>
            <w:tcW w:w="1618" w:type="dxa"/>
            <w:tcBorders>
              <w:top w:val="nil"/>
              <w:left w:val="nil"/>
              <w:bottom w:val="single" w:sz="4" w:space="0" w:color="auto"/>
              <w:right w:val="single" w:sz="4" w:space="0" w:color="auto"/>
            </w:tcBorders>
          </w:tcPr>
          <w:p w14:paraId="0B47589B" w14:textId="52F670BE" w:rsidR="0063512F" w:rsidRPr="0063512F" w:rsidRDefault="0063512F" w:rsidP="0063512F">
            <w:pPr>
              <w:spacing w:after="0" w:line="240" w:lineRule="auto"/>
              <w:jc w:val="right"/>
              <w:rPr>
                <w:rFonts w:ascii="Times New Roman" w:hAnsi="Times New Roman"/>
                <w:color w:val="000000"/>
                <w:lang w:val="hr-HR" w:eastAsia="hr-HR"/>
              </w:rPr>
            </w:pPr>
            <w:r w:rsidRPr="0063512F">
              <w:rPr>
                <w:rFonts w:ascii="Times New Roman" w:hAnsi="Times New Roman"/>
              </w:rPr>
              <w:t>151.420,00</w:t>
            </w:r>
          </w:p>
        </w:tc>
      </w:tr>
      <w:tr w:rsidR="0063512F" w:rsidRPr="0063512F" w14:paraId="32BBA8A2" w14:textId="77777777" w:rsidTr="0063512F">
        <w:trPr>
          <w:trHeight w:val="292"/>
          <w:jc w:val="center"/>
        </w:trPr>
        <w:tc>
          <w:tcPr>
            <w:tcW w:w="4957" w:type="dxa"/>
            <w:tcBorders>
              <w:top w:val="single" w:sz="4" w:space="0" w:color="auto"/>
              <w:left w:val="single" w:sz="4" w:space="0" w:color="auto"/>
              <w:bottom w:val="single" w:sz="4" w:space="0" w:color="auto"/>
              <w:right w:val="single" w:sz="4" w:space="0" w:color="auto"/>
            </w:tcBorders>
            <w:vAlign w:val="center"/>
          </w:tcPr>
          <w:p w14:paraId="2E428F82" w14:textId="30DA95E0" w:rsidR="0063512F" w:rsidRPr="0063512F" w:rsidRDefault="0063512F" w:rsidP="0063512F">
            <w:pPr>
              <w:spacing w:after="0" w:line="240" w:lineRule="auto"/>
              <w:rPr>
                <w:rFonts w:ascii="Times New Roman" w:hAnsi="Times New Roman"/>
                <w:color w:val="000000"/>
                <w:lang w:val="hr-HR" w:eastAsia="hr-HR"/>
              </w:rPr>
            </w:pPr>
            <w:r w:rsidRPr="0063512F">
              <w:rPr>
                <w:rFonts w:ascii="Times New Roman" w:hAnsi="Times New Roman"/>
                <w:color w:val="000000"/>
                <w:lang w:val="hr-HR" w:eastAsia="hr-HR"/>
              </w:rPr>
              <w:t>Aktivnost A100608 Otplata revolving kredita</w:t>
            </w:r>
          </w:p>
        </w:tc>
        <w:tc>
          <w:tcPr>
            <w:tcW w:w="1514" w:type="dxa"/>
            <w:tcBorders>
              <w:top w:val="single" w:sz="4" w:space="0" w:color="auto"/>
              <w:left w:val="nil"/>
              <w:bottom w:val="single" w:sz="4" w:space="0" w:color="auto"/>
              <w:right w:val="single" w:sz="4" w:space="0" w:color="auto"/>
            </w:tcBorders>
            <w:noWrap/>
          </w:tcPr>
          <w:p w14:paraId="4A88351C" w14:textId="33DAB2CB" w:rsidR="0063512F" w:rsidRPr="0063512F" w:rsidRDefault="0063512F" w:rsidP="0063512F">
            <w:pPr>
              <w:spacing w:after="0" w:line="240" w:lineRule="auto"/>
              <w:jc w:val="right"/>
              <w:rPr>
                <w:rFonts w:ascii="Times New Roman" w:hAnsi="Times New Roman"/>
                <w:color w:val="000000"/>
                <w:lang w:val="hr-HR" w:eastAsia="hr-HR"/>
              </w:rPr>
            </w:pPr>
            <w:r w:rsidRPr="0063512F">
              <w:rPr>
                <w:rFonts w:ascii="Times New Roman" w:hAnsi="Times New Roman"/>
              </w:rPr>
              <w:t>2.000,00</w:t>
            </w:r>
          </w:p>
        </w:tc>
        <w:tc>
          <w:tcPr>
            <w:tcW w:w="1619" w:type="dxa"/>
            <w:tcBorders>
              <w:top w:val="single" w:sz="4" w:space="0" w:color="auto"/>
              <w:left w:val="nil"/>
              <w:bottom w:val="single" w:sz="4" w:space="0" w:color="auto"/>
              <w:right w:val="single" w:sz="4" w:space="0" w:color="auto"/>
            </w:tcBorders>
            <w:noWrap/>
          </w:tcPr>
          <w:p w14:paraId="666A4691" w14:textId="5D310215" w:rsidR="0063512F" w:rsidRPr="0063512F" w:rsidRDefault="0063512F" w:rsidP="0063512F">
            <w:pPr>
              <w:spacing w:after="0" w:line="240" w:lineRule="auto"/>
              <w:jc w:val="right"/>
              <w:rPr>
                <w:rFonts w:ascii="Times New Roman" w:hAnsi="Times New Roman"/>
                <w:color w:val="000000"/>
                <w:lang w:val="hr-HR" w:eastAsia="hr-HR"/>
              </w:rPr>
            </w:pPr>
            <w:r w:rsidRPr="0063512F">
              <w:rPr>
                <w:rFonts w:ascii="Times New Roman" w:hAnsi="Times New Roman"/>
              </w:rPr>
              <w:t>0,00</w:t>
            </w:r>
          </w:p>
        </w:tc>
        <w:tc>
          <w:tcPr>
            <w:tcW w:w="1618" w:type="dxa"/>
            <w:tcBorders>
              <w:top w:val="single" w:sz="4" w:space="0" w:color="auto"/>
              <w:left w:val="nil"/>
              <w:bottom w:val="single" w:sz="4" w:space="0" w:color="auto"/>
              <w:right w:val="single" w:sz="4" w:space="0" w:color="auto"/>
            </w:tcBorders>
          </w:tcPr>
          <w:p w14:paraId="162208E3" w14:textId="27B182C9" w:rsidR="0063512F" w:rsidRPr="0063512F" w:rsidRDefault="0063512F" w:rsidP="0063512F">
            <w:pPr>
              <w:spacing w:after="0" w:line="240" w:lineRule="auto"/>
              <w:jc w:val="right"/>
              <w:rPr>
                <w:rFonts w:ascii="Times New Roman" w:hAnsi="Times New Roman"/>
                <w:color w:val="000000"/>
                <w:lang w:val="hr-HR" w:eastAsia="hr-HR"/>
              </w:rPr>
            </w:pPr>
            <w:r w:rsidRPr="0063512F">
              <w:rPr>
                <w:rFonts w:ascii="Times New Roman" w:hAnsi="Times New Roman"/>
              </w:rPr>
              <w:t>2.000,00</w:t>
            </w:r>
          </w:p>
        </w:tc>
      </w:tr>
      <w:tr w:rsidR="0063512F" w:rsidRPr="0063512F" w14:paraId="53A85444" w14:textId="77777777" w:rsidTr="0063512F">
        <w:trPr>
          <w:trHeight w:val="292"/>
          <w:jc w:val="center"/>
        </w:trPr>
        <w:tc>
          <w:tcPr>
            <w:tcW w:w="4957" w:type="dxa"/>
            <w:tcBorders>
              <w:top w:val="single" w:sz="4" w:space="0" w:color="auto"/>
              <w:left w:val="single" w:sz="4" w:space="0" w:color="auto"/>
              <w:bottom w:val="single" w:sz="4" w:space="0" w:color="auto"/>
              <w:right w:val="single" w:sz="4" w:space="0" w:color="auto"/>
            </w:tcBorders>
            <w:vAlign w:val="center"/>
          </w:tcPr>
          <w:p w14:paraId="64412338" w14:textId="1F22108E" w:rsidR="0063512F" w:rsidRPr="0063512F" w:rsidRDefault="0063512F" w:rsidP="0063512F">
            <w:pPr>
              <w:spacing w:after="0" w:line="240" w:lineRule="auto"/>
              <w:rPr>
                <w:rFonts w:ascii="Times New Roman" w:hAnsi="Times New Roman"/>
                <w:color w:val="000000"/>
                <w:lang w:val="hr-HR" w:eastAsia="hr-HR"/>
              </w:rPr>
            </w:pPr>
            <w:r w:rsidRPr="0063512F">
              <w:rPr>
                <w:rFonts w:ascii="Times New Roman" w:hAnsi="Times New Roman"/>
                <w:color w:val="000000"/>
                <w:lang w:val="hr-HR" w:eastAsia="hr-HR"/>
              </w:rPr>
              <w:t>Aktivnost A100609 Otplata dugoročni kredit 2024</w:t>
            </w:r>
          </w:p>
        </w:tc>
        <w:tc>
          <w:tcPr>
            <w:tcW w:w="1514" w:type="dxa"/>
            <w:tcBorders>
              <w:top w:val="nil"/>
              <w:left w:val="nil"/>
              <w:bottom w:val="single" w:sz="4" w:space="0" w:color="auto"/>
              <w:right w:val="single" w:sz="4" w:space="0" w:color="auto"/>
            </w:tcBorders>
            <w:noWrap/>
          </w:tcPr>
          <w:p w14:paraId="31F1096A" w14:textId="0C8429E6" w:rsidR="0063512F" w:rsidRPr="0063512F" w:rsidRDefault="0063512F" w:rsidP="0063512F">
            <w:pPr>
              <w:spacing w:after="0" w:line="240" w:lineRule="auto"/>
              <w:jc w:val="right"/>
              <w:rPr>
                <w:rFonts w:ascii="Times New Roman" w:hAnsi="Times New Roman"/>
                <w:color w:val="000000"/>
                <w:lang w:val="hr-HR" w:eastAsia="hr-HR"/>
              </w:rPr>
            </w:pPr>
            <w:r w:rsidRPr="0063512F">
              <w:rPr>
                <w:rFonts w:ascii="Times New Roman" w:hAnsi="Times New Roman"/>
              </w:rPr>
              <w:t>247.320,00</w:t>
            </w:r>
          </w:p>
        </w:tc>
        <w:tc>
          <w:tcPr>
            <w:tcW w:w="1619" w:type="dxa"/>
            <w:tcBorders>
              <w:top w:val="nil"/>
              <w:left w:val="nil"/>
              <w:bottom w:val="single" w:sz="4" w:space="0" w:color="auto"/>
              <w:right w:val="single" w:sz="4" w:space="0" w:color="auto"/>
            </w:tcBorders>
            <w:noWrap/>
          </w:tcPr>
          <w:p w14:paraId="0702FAD5" w14:textId="77D29DA1" w:rsidR="0063512F" w:rsidRPr="0063512F" w:rsidRDefault="0063512F" w:rsidP="0063512F">
            <w:pPr>
              <w:spacing w:after="0" w:line="240" w:lineRule="auto"/>
              <w:jc w:val="right"/>
              <w:rPr>
                <w:rFonts w:ascii="Times New Roman" w:hAnsi="Times New Roman"/>
                <w:color w:val="000000"/>
                <w:lang w:val="hr-HR" w:eastAsia="hr-HR"/>
              </w:rPr>
            </w:pPr>
            <w:r w:rsidRPr="0063512F">
              <w:rPr>
                <w:rFonts w:ascii="Times New Roman" w:hAnsi="Times New Roman"/>
              </w:rPr>
              <w:t>0,00</w:t>
            </w:r>
          </w:p>
        </w:tc>
        <w:tc>
          <w:tcPr>
            <w:tcW w:w="1618" w:type="dxa"/>
            <w:tcBorders>
              <w:top w:val="nil"/>
              <w:left w:val="nil"/>
              <w:bottom w:val="single" w:sz="4" w:space="0" w:color="auto"/>
              <w:right w:val="single" w:sz="4" w:space="0" w:color="auto"/>
            </w:tcBorders>
          </w:tcPr>
          <w:p w14:paraId="185D7042" w14:textId="2CD5DDA4" w:rsidR="0063512F" w:rsidRPr="0063512F" w:rsidRDefault="0063512F" w:rsidP="0063512F">
            <w:pPr>
              <w:spacing w:after="0" w:line="240" w:lineRule="auto"/>
              <w:jc w:val="right"/>
              <w:rPr>
                <w:rFonts w:ascii="Times New Roman" w:hAnsi="Times New Roman"/>
                <w:color w:val="000000"/>
                <w:lang w:val="hr-HR" w:eastAsia="hr-HR"/>
              </w:rPr>
            </w:pPr>
            <w:r w:rsidRPr="0063512F">
              <w:rPr>
                <w:rFonts w:ascii="Times New Roman" w:hAnsi="Times New Roman"/>
              </w:rPr>
              <w:t>247.320,00</w:t>
            </w:r>
          </w:p>
        </w:tc>
      </w:tr>
      <w:tr w:rsidR="0063512F" w:rsidRPr="0063512F" w14:paraId="17E8D87F" w14:textId="77777777" w:rsidTr="0063512F">
        <w:trPr>
          <w:trHeight w:val="292"/>
          <w:jc w:val="center"/>
        </w:trPr>
        <w:tc>
          <w:tcPr>
            <w:tcW w:w="4957" w:type="dxa"/>
            <w:tcBorders>
              <w:top w:val="single" w:sz="4" w:space="0" w:color="auto"/>
              <w:left w:val="single" w:sz="4" w:space="0" w:color="auto"/>
              <w:bottom w:val="single" w:sz="4" w:space="0" w:color="auto"/>
              <w:right w:val="single" w:sz="4" w:space="0" w:color="auto"/>
            </w:tcBorders>
            <w:vAlign w:val="center"/>
          </w:tcPr>
          <w:p w14:paraId="736AE8BA" w14:textId="32965319" w:rsidR="0063512F" w:rsidRPr="0063512F" w:rsidRDefault="0063512F" w:rsidP="0063512F">
            <w:pPr>
              <w:spacing w:after="0" w:line="240" w:lineRule="auto"/>
              <w:rPr>
                <w:rFonts w:ascii="Times New Roman" w:hAnsi="Times New Roman"/>
                <w:color w:val="000000"/>
                <w:lang w:val="hr-HR" w:eastAsia="hr-HR"/>
              </w:rPr>
            </w:pPr>
            <w:r w:rsidRPr="0063512F">
              <w:rPr>
                <w:rFonts w:ascii="Times New Roman" w:hAnsi="Times New Roman"/>
                <w:color w:val="000000"/>
                <w:lang w:val="hr-HR" w:eastAsia="hr-HR"/>
              </w:rPr>
              <w:t>Aktivnost A100610 Otplata dugoročni beskamatni zajam iz državnog proračuna</w:t>
            </w:r>
          </w:p>
        </w:tc>
        <w:tc>
          <w:tcPr>
            <w:tcW w:w="1514" w:type="dxa"/>
            <w:tcBorders>
              <w:top w:val="nil"/>
              <w:left w:val="nil"/>
              <w:bottom w:val="single" w:sz="4" w:space="0" w:color="auto"/>
              <w:right w:val="single" w:sz="4" w:space="0" w:color="auto"/>
            </w:tcBorders>
            <w:noWrap/>
          </w:tcPr>
          <w:p w14:paraId="676F1843" w14:textId="191C34F7" w:rsidR="0063512F" w:rsidRPr="0063512F" w:rsidRDefault="0063512F" w:rsidP="0063512F">
            <w:pPr>
              <w:spacing w:after="0" w:line="240" w:lineRule="auto"/>
              <w:jc w:val="right"/>
              <w:rPr>
                <w:rFonts w:ascii="Times New Roman" w:hAnsi="Times New Roman"/>
              </w:rPr>
            </w:pPr>
            <w:r w:rsidRPr="0063512F">
              <w:rPr>
                <w:rFonts w:ascii="Times New Roman" w:hAnsi="Times New Roman"/>
              </w:rPr>
              <w:t>100.000,00</w:t>
            </w:r>
          </w:p>
        </w:tc>
        <w:tc>
          <w:tcPr>
            <w:tcW w:w="1619" w:type="dxa"/>
            <w:tcBorders>
              <w:top w:val="nil"/>
              <w:left w:val="nil"/>
              <w:bottom w:val="single" w:sz="4" w:space="0" w:color="auto"/>
              <w:right w:val="single" w:sz="4" w:space="0" w:color="auto"/>
            </w:tcBorders>
            <w:noWrap/>
          </w:tcPr>
          <w:p w14:paraId="2C02A360" w14:textId="351BB7CE" w:rsidR="0063512F" w:rsidRPr="0063512F" w:rsidRDefault="0063512F" w:rsidP="0063512F">
            <w:pPr>
              <w:spacing w:after="0" w:line="240" w:lineRule="auto"/>
              <w:jc w:val="right"/>
              <w:rPr>
                <w:rFonts w:ascii="Times New Roman" w:hAnsi="Times New Roman"/>
                <w:color w:val="000000"/>
                <w:lang w:val="hr-HR" w:eastAsia="hr-HR"/>
              </w:rPr>
            </w:pPr>
            <w:r w:rsidRPr="0063512F">
              <w:rPr>
                <w:rFonts w:ascii="Times New Roman" w:hAnsi="Times New Roman"/>
              </w:rPr>
              <w:t>0,00</w:t>
            </w:r>
          </w:p>
        </w:tc>
        <w:tc>
          <w:tcPr>
            <w:tcW w:w="1618" w:type="dxa"/>
            <w:tcBorders>
              <w:top w:val="nil"/>
              <w:left w:val="nil"/>
              <w:bottom w:val="single" w:sz="4" w:space="0" w:color="auto"/>
              <w:right w:val="single" w:sz="4" w:space="0" w:color="auto"/>
            </w:tcBorders>
          </w:tcPr>
          <w:p w14:paraId="7C4255F7" w14:textId="251FF499" w:rsidR="0063512F" w:rsidRPr="0063512F" w:rsidRDefault="0063512F" w:rsidP="0063512F">
            <w:pPr>
              <w:spacing w:after="0" w:line="240" w:lineRule="auto"/>
              <w:jc w:val="right"/>
              <w:rPr>
                <w:rFonts w:ascii="Times New Roman" w:hAnsi="Times New Roman"/>
                <w:color w:val="000000"/>
                <w:lang w:val="hr-HR" w:eastAsia="hr-HR"/>
              </w:rPr>
            </w:pPr>
            <w:r w:rsidRPr="0063512F">
              <w:rPr>
                <w:rFonts w:ascii="Times New Roman" w:hAnsi="Times New Roman"/>
              </w:rPr>
              <w:t>100.000,00</w:t>
            </w:r>
          </w:p>
        </w:tc>
      </w:tr>
      <w:tr w:rsidR="0063512F" w:rsidRPr="0063512F" w14:paraId="54BA25B5" w14:textId="77777777" w:rsidTr="0063512F">
        <w:trPr>
          <w:trHeight w:val="292"/>
          <w:jc w:val="center"/>
        </w:trPr>
        <w:tc>
          <w:tcPr>
            <w:tcW w:w="4957" w:type="dxa"/>
            <w:tcBorders>
              <w:top w:val="single" w:sz="4" w:space="0" w:color="auto"/>
              <w:left w:val="single" w:sz="4" w:space="0" w:color="auto"/>
              <w:bottom w:val="single" w:sz="4" w:space="0" w:color="auto"/>
              <w:right w:val="single" w:sz="4" w:space="0" w:color="auto"/>
            </w:tcBorders>
            <w:vAlign w:val="center"/>
          </w:tcPr>
          <w:p w14:paraId="0E436BEC" w14:textId="778DB52E" w:rsidR="0063512F" w:rsidRPr="0063512F" w:rsidRDefault="0063512F" w:rsidP="0063512F">
            <w:pPr>
              <w:spacing w:after="0" w:line="240" w:lineRule="auto"/>
              <w:rPr>
                <w:rFonts w:ascii="Times New Roman" w:hAnsi="Times New Roman"/>
                <w:color w:val="000000"/>
                <w:lang w:val="hr-HR" w:eastAsia="hr-HR"/>
              </w:rPr>
            </w:pPr>
            <w:r w:rsidRPr="0063512F">
              <w:rPr>
                <w:rFonts w:ascii="Times New Roman" w:hAnsi="Times New Roman"/>
                <w:color w:val="000000"/>
                <w:lang w:val="hr-HR" w:eastAsia="hr-HR"/>
              </w:rPr>
              <w:t>Aktivnost A100611 Otplata dugoročni kredit 2025</w:t>
            </w:r>
          </w:p>
        </w:tc>
        <w:tc>
          <w:tcPr>
            <w:tcW w:w="1514" w:type="dxa"/>
            <w:tcBorders>
              <w:top w:val="nil"/>
              <w:left w:val="nil"/>
              <w:bottom w:val="single" w:sz="4" w:space="0" w:color="auto"/>
              <w:right w:val="single" w:sz="4" w:space="0" w:color="auto"/>
            </w:tcBorders>
            <w:noWrap/>
          </w:tcPr>
          <w:p w14:paraId="4B8FED96" w14:textId="76F6C4E1" w:rsidR="0063512F" w:rsidRPr="0063512F" w:rsidRDefault="0063512F" w:rsidP="0063512F">
            <w:pPr>
              <w:spacing w:after="0" w:line="240" w:lineRule="auto"/>
              <w:jc w:val="right"/>
              <w:rPr>
                <w:rFonts w:ascii="Times New Roman" w:hAnsi="Times New Roman"/>
              </w:rPr>
            </w:pPr>
            <w:r w:rsidRPr="0063512F">
              <w:rPr>
                <w:rFonts w:ascii="Times New Roman" w:hAnsi="Times New Roman"/>
              </w:rPr>
              <w:t>0,00</w:t>
            </w:r>
          </w:p>
        </w:tc>
        <w:tc>
          <w:tcPr>
            <w:tcW w:w="1619" w:type="dxa"/>
            <w:tcBorders>
              <w:top w:val="nil"/>
              <w:left w:val="nil"/>
              <w:bottom w:val="single" w:sz="4" w:space="0" w:color="auto"/>
              <w:right w:val="single" w:sz="4" w:space="0" w:color="auto"/>
            </w:tcBorders>
            <w:noWrap/>
          </w:tcPr>
          <w:p w14:paraId="6B9A7DD0" w14:textId="73EBDE73" w:rsidR="0063512F" w:rsidRPr="0063512F" w:rsidRDefault="0063512F" w:rsidP="0063512F">
            <w:pPr>
              <w:spacing w:after="0" w:line="240" w:lineRule="auto"/>
              <w:jc w:val="right"/>
              <w:rPr>
                <w:rFonts w:ascii="Times New Roman" w:hAnsi="Times New Roman"/>
              </w:rPr>
            </w:pPr>
            <w:r w:rsidRPr="0063512F">
              <w:rPr>
                <w:rFonts w:ascii="Times New Roman" w:hAnsi="Times New Roman"/>
              </w:rPr>
              <w:t>2.500,00</w:t>
            </w:r>
          </w:p>
        </w:tc>
        <w:tc>
          <w:tcPr>
            <w:tcW w:w="1618" w:type="dxa"/>
            <w:tcBorders>
              <w:top w:val="nil"/>
              <w:left w:val="nil"/>
              <w:bottom w:val="single" w:sz="4" w:space="0" w:color="auto"/>
              <w:right w:val="single" w:sz="4" w:space="0" w:color="auto"/>
            </w:tcBorders>
          </w:tcPr>
          <w:p w14:paraId="20D98B1A" w14:textId="3AC1E594" w:rsidR="0063512F" w:rsidRPr="0063512F" w:rsidRDefault="0063512F" w:rsidP="0063512F">
            <w:pPr>
              <w:spacing w:after="0" w:line="240" w:lineRule="auto"/>
              <w:jc w:val="right"/>
              <w:rPr>
                <w:rFonts w:ascii="Times New Roman" w:hAnsi="Times New Roman"/>
              </w:rPr>
            </w:pPr>
            <w:r w:rsidRPr="0063512F">
              <w:rPr>
                <w:rFonts w:ascii="Times New Roman" w:hAnsi="Times New Roman"/>
              </w:rPr>
              <w:t>2.500,00</w:t>
            </w:r>
          </w:p>
        </w:tc>
      </w:tr>
      <w:tr w:rsidR="0063512F" w:rsidRPr="006518FA" w14:paraId="1FD6A7F4" w14:textId="77777777" w:rsidTr="0063512F">
        <w:trPr>
          <w:trHeight w:val="292"/>
          <w:jc w:val="center"/>
        </w:trPr>
        <w:tc>
          <w:tcPr>
            <w:tcW w:w="4957" w:type="dxa"/>
            <w:tcBorders>
              <w:top w:val="single" w:sz="4" w:space="0" w:color="auto"/>
              <w:left w:val="single" w:sz="4" w:space="0" w:color="auto"/>
              <w:bottom w:val="single" w:sz="4" w:space="0" w:color="auto"/>
              <w:right w:val="single" w:sz="4" w:space="0" w:color="auto"/>
            </w:tcBorders>
            <w:noWrap/>
            <w:vAlign w:val="center"/>
            <w:hideMark/>
          </w:tcPr>
          <w:p w14:paraId="55C0DCF6" w14:textId="77777777" w:rsidR="0063512F" w:rsidRPr="0063512F" w:rsidRDefault="0063512F" w:rsidP="0063512F">
            <w:pPr>
              <w:spacing w:after="0" w:line="240" w:lineRule="auto"/>
              <w:rPr>
                <w:rFonts w:ascii="Times New Roman" w:hAnsi="Times New Roman"/>
                <w:b/>
                <w:color w:val="000000"/>
                <w:lang w:val="hr-HR" w:eastAsia="hr-HR"/>
              </w:rPr>
            </w:pPr>
            <w:r w:rsidRPr="0063512F">
              <w:rPr>
                <w:rFonts w:ascii="Times New Roman" w:hAnsi="Times New Roman"/>
                <w:b/>
                <w:color w:val="000000"/>
                <w:lang w:val="hr-HR" w:eastAsia="hr-HR"/>
              </w:rPr>
              <w:t>Ukupno program:</w:t>
            </w:r>
          </w:p>
        </w:tc>
        <w:tc>
          <w:tcPr>
            <w:tcW w:w="1514" w:type="dxa"/>
            <w:tcBorders>
              <w:top w:val="nil"/>
              <w:left w:val="nil"/>
              <w:bottom w:val="single" w:sz="4" w:space="0" w:color="auto"/>
              <w:right w:val="single" w:sz="4" w:space="0" w:color="auto"/>
            </w:tcBorders>
            <w:noWrap/>
          </w:tcPr>
          <w:p w14:paraId="62E9B689" w14:textId="0A421019" w:rsidR="0063512F" w:rsidRPr="0063512F" w:rsidRDefault="0063512F" w:rsidP="0063512F">
            <w:pPr>
              <w:spacing w:after="0" w:line="240" w:lineRule="auto"/>
              <w:jc w:val="right"/>
              <w:rPr>
                <w:rFonts w:ascii="Times New Roman" w:hAnsi="Times New Roman"/>
                <w:b/>
                <w:bCs/>
                <w:color w:val="000000"/>
                <w:lang w:val="hr-HR" w:eastAsia="hr-HR"/>
              </w:rPr>
            </w:pPr>
            <w:r w:rsidRPr="0063512F">
              <w:rPr>
                <w:rFonts w:ascii="Times New Roman" w:hAnsi="Times New Roman"/>
                <w:b/>
                <w:bCs/>
              </w:rPr>
              <w:t>740.660,00</w:t>
            </w:r>
          </w:p>
        </w:tc>
        <w:tc>
          <w:tcPr>
            <w:tcW w:w="1619" w:type="dxa"/>
            <w:tcBorders>
              <w:top w:val="nil"/>
              <w:left w:val="nil"/>
              <w:bottom w:val="single" w:sz="4" w:space="0" w:color="auto"/>
              <w:right w:val="single" w:sz="4" w:space="0" w:color="auto"/>
            </w:tcBorders>
            <w:noWrap/>
          </w:tcPr>
          <w:p w14:paraId="3B0C988F" w14:textId="27EC54A3" w:rsidR="0063512F" w:rsidRPr="0063512F" w:rsidRDefault="0063512F" w:rsidP="0063512F">
            <w:pPr>
              <w:spacing w:after="0" w:line="240" w:lineRule="auto"/>
              <w:jc w:val="right"/>
              <w:rPr>
                <w:rFonts w:ascii="Times New Roman" w:hAnsi="Times New Roman"/>
                <w:b/>
                <w:bCs/>
                <w:color w:val="000000"/>
                <w:lang w:val="hr-HR" w:eastAsia="hr-HR"/>
              </w:rPr>
            </w:pPr>
            <w:r w:rsidRPr="0063512F">
              <w:rPr>
                <w:rFonts w:ascii="Times New Roman" w:hAnsi="Times New Roman"/>
                <w:b/>
                <w:bCs/>
              </w:rPr>
              <w:t>2.000,00</w:t>
            </w:r>
          </w:p>
        </w:tc>
        <w:tc>
          <w:tcPr>
            <w:tcW w:w="1618" w:type="dxa"/>
            <w:tcBorders>
              <w:top w:val="nil"/>
              <w:left w:val="nil"/>
              <w:bottom w:val="single" w:sz="4" w:space="0" w:color="auto"/>
              <w:right w:val="single" w:sz="4" w:space="0" w:color="auto"/>
            </w:tcBorders>
          </w:tcPr>
          <w:p w14:paraId="6D458A47" w14:textId="7A7CDA62" w:rsidR="0063512F" w:rsidRPr="0063512F" w:rsidRDefault="0063512F" w:rsidP="0063512F">
            <w:pPr>
              <w:spacing w:after="0" w:line="240" w:lineRule="auto"/>
              <w:jc w:val="right"/>
              <w:rPr>
                <w:rFonts w:ascii="Times New Roman" w:hAnsi="Times New Roman"/>
                <w:b/>
                <w:bCs/>
                <w:color w:val="000000"/>
                <w:lang w:val="hr-HR" w:eastAsia="hr-HR"/>
              </w:rPr>
            </w:pPr>
            <w:r w:rsidRPr="0063512F">
              <w:rPr>
                <w:rFonts w:ascii="Times New Roman" w:hAnsi="Times New Roman"/>
                <w:b/>
                <w:bCs/>
              </w:rPr>
              <w:t>742.660,00</w:t>
            </w:r>
          </w:p>
        </w:tc>
      </w:tr>
    </w:tbl>
    <w:p w14:paraId="616F994F" w14:textId="77777777" w:rsidR="00845A96" w:rsidRDefault="00845A96" w:rsidP="00786E68">
      <w:pPr>
        <w:spacing w:after="0" w:line="240" w:lineRule="auto"/>
        <w:rPr>
          <w:rFonts w:ascii="Times New Roman" w:hAnsi="Times New Roman"/>
          <w:highlight w:val="yellow"/>
          <w:lang w:val="hr-HR" w:eastAsia="hr-HR"/>
        </w:rPr>
      </w:pPr>
    </w:p>
    <w:p w14:paraId="532EADEA" w14:textId="77777777" w:rsidR="00C53362" w:rsidRPr="006518FA" w:rsidRDefault="00C53362" w:rsidP="00786E68">
      <w:pPr>
        <w:spacing w:after="0" w:line="240" w:lineRule="auto"/>
        <w:rPr>
          <w:rFonts w:ascii="Times New Roman" w:hAnsi="Times New Roman"/>
          <w:highlight w:val="yellow"/>
          <w:lang w:val="hr-HR" w:eastAsia="hr-HR"/>
        </w:rPr>
      </w:pPr>
    </w:p>
    <w:tbl>
      <w:tblPr>
        <w:tblW w:w="9727" w:type="dxa"/>
        <w:tblInd w:w="-170" w:type="dxa"/>
        <w:tblLayout w:type="fixed"/>
        <w:tblLook w:val="04A0" w:firstRow="1" w:lastRow="0" w:firstColumn="1" w:lastColumn="0" w:noHBand="0" w:noVBand="1"/>
      </w:tblPr>
      <w:tblGrid>
        <w:gridCol w:w="9727"/>
      </w:tblGrid>
      <w:tr w:rsidR="00786E68" w:rsidRPr="008F6876" w14:paraId="545CD252" w14:textId="77777777" w:rsidTr="00C53362">
        <w:trPr>
          <w:trHeight w:val="205"/>
        </w:trPr>
        <w:tc>
          <w:tcPr>
            <w:tcW w:w="9727" w:type="dxa"/>
            <w:tcBorders>
              <w:top w:val="single" w:sz="4" w:space="0" w:color="auto"/>
              <w:left w:val="single" w:sz="4" w:space="0" w:color="auto"/>
              <w:bottom w:val="single" w:sz="4" w:space="0" w:color="auto"/>
              <w:right w:val="single" w:sz="4" w:space="0" w:color="auto"/>
            </w:tcBorders>
            <w:hideMark/>
          </w:tcPr>
          <w:p w14:paraId="5D9E26AC" w14:textId="77777777" w:rsidR="00786E68" w:rsidRPr="008F6876" w:rsidRDefault="00786E68" w:rsidP="00874724">
            <w:pPr>
              <w:spacing w:after="0" w:line="240" w:lineRule="auto"/>
              <w:rPr>
                <w:rFonts w:ascii="Times New Roman" w:hAnsi="Times New Roman"/>
                <w:b/>
                <w:bCs/>
                <w:lang w:val="hr-HR" w:eastAsia="hr-HR"/>
              </w:rPr>
            </w:pPr>
            <w:r w:rsidRPr="008F6876">
              <w:rPr>
                <w:rFonts w:ascii="Times New Roman" w:hAnsi="Times New Roman"/>
                <w:b/>
                <w:bCs/>
                <w:lang w:val="hr-HR" w:eastAsia="hr-HR"/>
              </w:rPr>
              <w:t>Naziv aktivnosti/projekta u Proračunu:</w:t>
            </w:r>
          </w:p>
          <w:p w14:paraId="173E840E" w14:textId="6E8898C7" w:rsidR="00786E68" w:rsidRPr="008F6876" w:rsidRDefault="004464FB" w:rsidP="00874724">
            <w:pPr>
              <w:spacing w:after="0" w:line="240" w:lineRule="auto"/>
              <w:rPr>
                <w:rFonts w:ascii="Times New Roman" w:hAnsi="Times New Roman"/>
                <w:bCs/>
                <w:lang w:val="hr-HR" w:eastAsia="hr-HR"/>
              </w:rPr>
            </w:pPr>
            <w:r w:rsidRPr="008F6876">
              <w:rPr>
                <w:rFonts w:ascii="Times New Roman" w:hAnsi="Times New Roman"/>
                <w:bCs/>
                <w:color w:val="000000"/>
                <w:lang w:val="hr-HR" w:eastAsia="hr-HR"/>
              </w:rPr>
              <w:t>Aktivnost A100602 Otplata dugoročni kredit 2018</w:t>
            </w:r>
          </w:p>
        </w:tc>
      </w:tr>
      <w:tr w:rsidR="00786E68" w:rsidRPr="008F6876" w14:paraId="4E6ED6B6" w14:textId="77777777" w:rsidTr="00C53362">
        <w:trPr>
          <w:trHeight w:val="347"/>
        </w:trPr>
        <w:tc>
          <w:tcPr>
            <w:tcW w:w="9727" w:type="dxa"/>
            <w:vMerge w:val="restart"/>
            <w:tcBorders>
              <w:top w:val="single" w:sz="4" w:space="0" w:color="auto"/>
              <w:left w:val="single" w:sz="4" w:space="0" w:color="auto"/>
              <w:bottom w:val="single" w:sz="4" w:space="0" w:color="auto"/>
              <w:right w:val="single" w:sz="4" w:space="0" w:color="auto"/>
            </w:tcBorders>
            <w:hideMark/>
          </w:tcPr>
          <w:p w14:paraId="07FD6756" w14:textId="73055DE2" w:rsidR="00786E68" w:rsidRPr="008F6876" w:rsidRDefault="00786E68" w:rsidP="00874724">
            <w:pPr>
              <w:spacing w:after="0" w:line="240" w:lineRule="auto"/>
              <w:jc w:val="both"/>
              <w:rPr>
                <w:rFonts w:ascii="Times New Roman" w:hAnsi="Times New Roman"/>
                <w:color w:val="000000"/>
                <w:lang w:val="hr-HR" w:eastAsia="hr-HR"/>
              </w:rPr>
            </w:pPr>
            <w:r w:rsidRPr="008F6876">
              <w:rPr>
                <w:rFonts w:ascii="Times New Roman" w:hAnsi="Times New Roman"/>
                <w:color w:val="000000"/>
                <w:lang w:val="hr-HR" w:eastAsia="hr-HR"/>
              </w:rPr>
              <w:t>Obrazloženje aktivnosti</w:t>
            </w:r>
            <w:r w:rsidR="00845A96" w:rsidRPr="008F6876">
              <w:rPr>
                <w:rFonts w:ascii="Times New Roman" w:hAnsi="Times New Roman"/>
                <w:color w:val="000000"/>
                <w:lang w:val="hr-HR" w:eastAsia="hr-HR"/>
              </w:rPr>
              <w:t>:</w:t>
            </w:r>
          </w:p>
          <w:p w14:paraId="76C3BE77" w14:textId="4E3EC933" w:rsidR="00786E68" w:rsidRPr="008F6876" w:rsidRDefault="00845A96" w:rsidP="008F6876">
            <w:pPr>
              <w:spacing w:after="0" w:line="240" w:lineRule="auto"/>
              <w:jc w:val="both"/>
              <w:rPr>
                <w:rFonts w:ascii="Times New Roman" w:hAnsi="Times New Roman"/>
                <w:color w:val="000000"/>
                <w:lang w:val="hr-HR" w:eastAsia="hr-HR"/>
              </w:rPr>
            </w:pPr>
            <w:r w:rsidRPr="008F6876">
              <w:rPr>
                <w:rFonts w:ascii="Times New Roman" w:hAnsi="Times New Roman"/>
                <w:color w:val="000000"/>
                <w:lang w:val="hr-HR" w:eastAsia="hr-HR"/>
              </w:rPr>
              <w:t>Otplata dugoročnog kredita</w:t>
            </w:r>
            <w:r w:rsidR="008F6876">
              <w:rPr>
                <w:rFonts w:ascii="Times New Roman" w:hAnsi="Times New Roman"/>
                <w:color w:val="000000"/>
                <w:lang w:val="hr-HR" w:eastAsia="hr-HR"/>
              </w:rPr>
              <w:t xml:space="preserve">. Otplata u cijelosti financirana iz izvora 1.1. Opći prihodi i primici. </w:t>
            </w:r>
          </w:p>
        </w:tc>
      </w:tr>
      <w:tr w:rsidR="00786E68" w:rsidRPr="008F6876" w14:paraId="025CBAEB" w14:textId="77777777" w:rsidTr="00C53362">
        <w:trPr>
          <w:trHeight w:val="416"/>
        </w:trPr>
        <w:tc>
          <w:tcPr>
            <w:tcW w:w="9727" w:type="dxa"/>
            <w:vMerge/>
            <w:tcBorders>
              <w:top w:val="single" w:sz="4" w:space="0" w:color="auto"/>
              <w:left w:val="single" w:sz="4" w:space="0" w:color="auto"/>
              <w:bottom w:val="single" w:sz="4" w:space="0" w:color="auto"/>
              <w:right w:val="single" w:sz="4" w:space="0" w:color="auto"/>
            </w:tcBorders>
            <w:vAlign w:val="center"/>
            <w:hideMark/>
          </w:tcPr>
          <w:p w14:paraId="0D2FEB26" w14:textId="77777777" w:rsidR="00786E68" w:rsidRPr="008F6876" w:rsidRDefault="00786E68" w:rsidP="00874724">
            <w:pPr>
              <w:spacing w:after="0" w:line="240" w:lineRule="auto"/>
              <w:rPr>
                <w:rFonts w:ascii="Times New Roman" w:hAnsi="Times New Roman"/>
                <w:color w:val="000000"/>
                <w:lang w:val="hr-HR" w:eastAsia="hr-HR"/>
              </w:rPr>
            </w:pPr>
          </w:p>
        </w:tc>
      </w:tr>
    </w:tbl>
    <w:p w14:paraId="3A7B7FFF" w14:textId="77777777" w:rsidR="00786E68" w:rsidRPr="008F6876" w:rsidRDefault="00786E68" w:rsidP="00786E68">
      <w:pPr>
        <w:spacing w:after="0"/>
        <w:rPr>
          <w:rFonts w:ascii="Times New Roman" w:hAnsi="Times New Roman"/>
          <w:b/>
          <w:lang w:val="hr-HR"/>
        </w:rPr>
      </w:pPr>
    </w:p>
    <w:tbl>
      <w:tblPr>
        <w:tblW w:w="9693" w:type="dxa"/>
        <w:tblInd w:w="-170" w:type="dxa"/>
        <w:tblLayout w:type="fixed"/>
        <w:tblLook w:val="04A0" w:firstRow="1" w:lastRow="0" w:firstColumn="1" w:lastColumn="0" w:noHBand="0" w:noVBand="1"/>
      </w:tblPr>
      <w:tblGrid>
        <w:gridCol w:w="1271"/>
        <w:gridCol w:w="1305"/>
        <w:gridCol w:w="1105"/>
        <w:gridCol w:w="1500"/>
        <w:gridCol w:w="1551"/>
        <w:gridCol w:w="1551"/>
        <w:gridCol w:w="1410"/>
      </w:tblGrid>
      <w:tr w:rsidR="00786E68" w:rsidRPr="008F6876" w14:paraId="65923370" w14:textId="77777777" w:rsidTr="00C53362">
        <w:trPr>
          <w:trHeight w:val="564"/>
        </w:trPr>
        <w:tc>
          <w:tcPr>
            <w:tcW w:w="1271" w:type="dxa"/>
            <w:tcBorders>
              <w:top w:val="single" w:sz="4" w:space="0" w:color="auto"/>
              <w:left w:val="single" w:sz="4" w:space="0" w:color="auto"/>
              <w:bottom w:val="single" w:sz="4" w:space="0" w:color="auto"/>
              <w:right w:val="single" w:sz="4" w:space="0" w:color="auto"/>
            </w:tcBorders>
            <w:noWrap/>
            <w:vAlign w:val="center"/>
            <w:hideMark/>
          </w:tcPr>
          <w:p w14:paraId="2EEA1D13" w14:textId="77777777" w:rsidR="00786E68" w:rsidRPr="008F6876" w:rsidRDefault="00786E68"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Pokazatelj</w:t>
            </w:r>
          </w:p>
          <w:p w14:paraId="666A3EA9" w14:textId="77777777" w:rsidR="00786E68" w:rsidRPr="008F6876" w:rsidRDefault="00786E68"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rezultata</w:t>
            </w:r>
          </w:p>
        </w:tc>
        <w:tc>
          <w:tcPr>
            <w:tcW w:w="1305" w:type="dxa"/>
            <w:tcBorders>
              <w:top w:val="single" w:sz="4" w:space="0" w:color="auto"/>
              <w:left w:val="nil"/>
              <w:bottom w:val="single" w:sz="4" w:space="0" w:color="auto"/>
              <w:right w:val="single" w:sz="4" w:space="0" w:color="auto"/>
            </w:tcBorders>
            <w:noWrap/>
            <w:vAlign w:val="center"/>
            <w:hideMark/>
          </w:tcPr>
          <w:p w14:paraId="14F2D4A8" w14:textId="77777777" w:rsidR="00786E68" w:rsidRPr="008F6876" w:rsidRDefault="00786E68"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Definicija pokazatelja</w:t>
            </w:r>
          </w:p>
        </w:tc>
        <w:tc>
          <w:tcPr>
            <w:tcW w:w="1105" w:type="dxa"/>
            <w:tcBorders>
              <w:top w:val="single" w:sz="4" w:space="0" w:color="auto"/>
              <w:left w:val="nil"/>
              <w:bottom w:val="single" w:sz="4" w:space="0" w:color="auto"/>
              <w:right w:val="single" w:sz="4" w:space="0" w:color="auto"/>
            </w:tcBorders>
            <w:vAlign w:val="center"/>
          </w:tcPr>
          <w:p w14:paraId="42D4DCCA" w14:textId="77777777" w:rsidR="00786E68" w:rsidRPr="008F6876" w:rsidRDefault="00786E68"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Jedinica</w:t>
            </w:r>
          </w:p>
        </w:tc>
        <w:tc>
          <w:tcPr>
            <w:tcW w:w="1500" w:type="dxa"/>
            <w:tcBorders>
              <w:top w:val="single" w:sz="4" w:space="0" w:color="auto"/>
              <w:left w:val="single" w:sz="4" w:space="0" w:color="auto"/>
              <w:bottom w:val="single" w:sz="4" w:space="0" w:color="auto"/>
              <w:right w:val="single" w:sz="4" w:space="0" w:color="auto"/>
            </w:tcBorders>
            <w:vAlign w:val="center"/>
            <w:hideMark/>
          </w:tcPr>
          <w:p w14:paraId="7B270E37" w14:textId="723E6F2C" w:rsidR="00786E68" w:rsidRPr="008F6876" w:rsidRDefault="00786E68"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Polazna vrijednost 202</w:t>
            </w:r>
            <w:r w:rsidR="008F6876" w:rsidRPr="008F6876">
              <w:rPr>
                <w:rFonts w:ascii="Times New Roman" w:hAnsi="Times New Roman"/>
                <w:color w:val="000000"/>
                <w:lang w:val="hr-HR" w:eastAsia="hr-HR"/>
              </w:rPr>
              <w:t>5</w:t>
            </w:r>
            <w:r w:rsidRPr="008F6876">
              <w:rPr>
                <w:rFonts w:ascii="Times New Roman" w:hAnsi="Times New Roman"/>
                <w:color w:val="000000"/>
                <w:lang w:val="hr-HR" w:eastAsia="hr-HR"/>
              </w:rPr>
              <w:t>.</w:t>
            </w:r>
          </w:p>
        </w:tc>
        <w:tc>
          <w:tcPr>
            <w:tcW w:w="1551" w:type="dxa"/>
            <w:tcBorders>
              <w:top w:val="single" w:sz="4" w:space="0" w:color="auto"/>
              <w:left w:val="nil"/>
              <w:bottom w:val="single" w:sz="4" w:space="0" w:color="auto"/>
              <w:right w:val="single" w:sz="4" w:space="0" w:color="auto"/>
            </w:tcBorders>
            <w:vAlign w:val="center"/>
            <w:hideMark/>
          </w:tcPr>
          <w:p w14:paraId="24595635" w14:textId="77777777" w:rsidR="00786E68" w:rsidRPr="008F6876" w:rsidRDefault="00786E68"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Ciljana vrijednost</w:t>
            </w:r>
          </w:p>
          <w:p w14:paraId="124CFD68" w14:textId="7621DD87" w:rsidR="00786E68" w:rsidRPr="008F6876" w:rsidRDefault="00786E68"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202</w:t>
            </w:r>
            <w:r w:rsidR="008F6876" w:rsidRPr="008F6876">
              <w:rPr>
                <w:rFonts w:ascii="Times New Roman" w:hAnsi="Times New Roman"/>
                <w:color w:val="000000"/>
                <w:lang w:val="hr-HR" w:eastAsia="hr-HR"/>
              </w:rPr>
              <w:t>6</w:t>
            </w:r>
            <w:r w:rsidRPr="008F6876">
              <w:rPr>
                <w:rFonts w:ascii="Times New Roman" w:hAnsi="Times New Roman"/>
                <w:color w:val="000000"/>
                <w:lang w:val="hr-HR" w:eastAsia="hr-HR"/>
              </w:rPr>
              <w:t>.</w:t>
            </w:r>
          </w:p>
        </w:tc>
        <w:tc>
          <w:tcPr>
            <w:tcW w:w="1551" w:type="dxa"/>
            <w:tcBorders>
              <w:top w:val="single" w:sz="4" w:space="0" w:color="auto"/>
              <w:left w:val="nil"/>
              <w:bottom w:val="single" w:sz="4" w:space="0" w:color="auto"/>
              <w:right w:val="single" w:sz="4" w:space="0" w:color="auto"/>
            </w:tcBorders>
            <w:vAlign w:val="center"/>
          </w:tcPr>
          <w:p w14:paraId="2EA24391" w14:textId="77777777" w:rsidR="00786E68" w:rsidRPr="008F6876" w:rsidRDefault="00786E68"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Ciljana vrijednost</w:t>
            </w:r>
          </w:p>
          <w:p w14:paraId="2206E1C7" w14:textId="04A804E2" w:rsidR="00786E68" w:rsidRPr="008F6876" w:rsidRDefault="00786E68"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202</w:t>
            </w:r>
            <w:r w:rsidR="008F6876" w:rsidRPr="008F6876">
              <w:rPr>
                <w:rFonts w:ascii="Times New Roman" w:hAnsi="Times New Roman"/>
                <w:color w:val="000000"/>
                <w:lang w:val="hr-HR" w:eastAsia="hr-HR"/>
              </w:rPr>
              <w:t>7</w:t>
            </w:r>
            <w:r w:rsidRPr="008F6876">
              <w:rPr>
                <w:rFonts w:ascii="Times New Roman" w:hAnsi="Times New Roman"/>
                <w:color w:val="000000"/>
                <w:lang w:val="hr-HR" w:eastAsia="hr-HR"/>
              </w:rPr>
              <w:t>.</w:t>
            </w:r>
          </w:p>
        </w:tc>
        <w:tc>
          <w:tcPr>
            <w:tcW w:w="1410" w:type="dxa"/>
            <w:tcBorders>
              <w:top w:val="single" w:sz="4" w:space="0" w:color="auto"/>
              <w:left w:val="nil"/>
              <w:bottom w:val="single" w:sz="4" w:space="0" w:color="auto"/>
              <w:right w:val="single" w:sz="4" w:space="0" w:color="auto"/>
            </w:tcBorders>
            <w:vAlign w:val="center"/>
          </w:tcPr>
          <w:p w14:paraId="7D10496F" w14:textId="77777777" w:rsidR="00786E68" w:rsidRPr="008F6876" w:rsidRDefault="00786E68"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 xml:space="preserve">Ciljana </w:t>
            </w:r>
          </w:p>
          <w:p w14:paraId="74DE25BA" w14:textId="77777777" w:rsidR="00786E68" w:rsidRPr="008F6876" w:rsidRDefault="00786E68"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vrijednost</w:t>
            </w:r>
          </w:p>
          <w:p w14:paraId="095A3AE6" w14:textId="11BB043A" w:rsidR="00786E68" w:rsidRPr="008F6876" w:rsidRDefault="00786E68"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202</w:t>
            </w:r>
            <w:r w:rsidR="008F6876" w:rsidRPr="008F6876">
              <w:rPr>
                <w:rFonts w:ascii="Times New Roman" w:hAnsi="Times New Roman"/>
                <w:color w:val="000000"/>
                <w:lang w:val="hr-HR" w:eastAsia="hr-HR"/>
              </w:rPr>
              <w:t>8</w:t>
            </w:r>
            <w:r w:rsidRPr="008F6876">
              <w:rPr>
                <w:rFonts w:ascii="Times New Roman" w:hAnsi="Times New Roman"/>
                <w:color w:val="000000"/>
                <w:lang w:val="hr-HR" w:eastAsia="hr-HR"/>
              </w:rPr>
              <w:t>.</w:t>
            </w:r>
          </w:p>
        </w:tc>
      </w:tr>
      <w:tr w:rsidR="00786E68" w:rsidRPr="006518FA" w14:paraId="1063D445" w14:textId="77777777" w:rsidTr="00C53362">
        <w:trPr>
          <w:trHeight w:val="282"/>
        </w:trPr>
        <w:tc>
          <w:tcPr>
            <w:tcW w:w="1271" w:type="dxa"/>
            <w:tcBorders>
              <w:top w:val="single" w:sz="4" w:space="0" w:color="auto"/>
              <w:left w:val="single" w:sz="4" w:space="0" w:color="auto"/>
              <w:bottom w:val="single" w:sz="4" w:space="0" w:color="auto"/>
              <w:right w:val="single" w:sz="4" w:space="0" w:color="auto"/>
            </w:tcBorders>
            <w:vAlign w:val="center"/>
            <w:hideMark/>
          </w:tcPr>
          <w:p w14:paraId="34CC3E22" w14:textId="2D00FC2A" w:rsidR="00786E68" w:rsidRPr="008F6876" w:rsidRDefault="00845A96" w:rsidP="00874724">
            <w:pPr>
              <w:spacing w:after="0" w:line="240" w:lineRule="auto"/>
              <w:rPr>
                <w:rFonts w:ascii="Times New Roman" w:hAnsi="Times New Roman"/>
                <w:color w:val="000000"/>
                <w:lang w:val="hr-HR" w:eastAsia="hr-HR"/>
              </w:rPr>
            </w:pPr>
            <w:r w:rsidRPr="008F6876">
              <w:rPr>
                <w:rFonts w:ascii="Times New Roman" w:hAnsi="Times New Roman"/>
                <w:color w:val="000000"/>
                <w:lang w:val="hr-HR" w:eastAsia="hr-HR"/>
              </w:rPr>
              <w:t>Planirana sredstva su dovoljna</w:t>
            </w:r>
          </w:p>
        </w:tc>
        <w:tc>
          <w:tcPr>
            <w:tcW w:w="1305" w:type="dxa"/>
            <w:tcBorders>
              <w:top w:val="nil"/>
              <w:left w:val="nil"/>
              <w:bottom w:val="single" w:sz="4" w:space="0" w:color="auto"/>
              <w:right w:val="single" w:sz="4" w:space="0" w:color="auto"/>
            </w:tcBorders>
            <w:noWrap/>
            <w:vAlign w:val="center"/>
            <w:hideMark/>
          </w:tcPr>
          <w:p w14:paraId="1A786E27" w14:textId="19EDE98E" w:rsidR="00786E68" w:rsidRPr="008F6876" w:rsidRDefault="00845A96" w:rsidP="00874724">
            <w:pPr>
              <w:spacing w:after="0" w:line="240" w:lineRule="auto"/>
              <w:rPr>
                <w:rFonts w:ascii="Times New Roman" w:hAnsi="Times New Roman"/>
                <w:color w:val="000000"/>
                <w:lang w:val="hr-HR" w:eastAsia="hr-HR"/>
              </w:rPr>
            </w:pPr>
            <w:r w:rsidRPr="008F6876">
              <w:rPr>
                <w:rFonts w:ascii="Times New Roman" w:hAnsi="Times New Roman"/>
                <w:color w:val="000000"/>
                <w:lang w:val="hr-HR" w:eastAsia="hr-HR"/>
              </w:rPr>
              <w:t>Uredno podmirene obveze</w:t>
            </w:r>
            <w:r w:rsidR="00786E68" w:rsidRPr="008F6876">
              <w:rPr>
                <w:rFonts w:ascii="Times New Roman" w:hAnsi="Times New Roman"/>
                <w:color w:val="000000"/>
                <w:lang w:val="hr-HR" w:eastAsia="hr-HR"/>
              </w:rPr>
              <w:t> </w:t>
            </w:r>
          </w:p>
        </w:tc>
        <w:tc>
          <w:tcPr>
            <w:tcW w:w="1105" w:type="dxa"/>
            <w:tcBorders>
              <w:top w:val="nil"/>
              <w:left w:val="nil"/>
              <w:bottom w:val="single" w:sz="4" w:space="0" w:color="auto"/>
              <w:right w:val="single" w:sz="4" w:space="0" w:color="auto"/>
            </w:tcBorders>
            <w:vAlign w:val="center"/>
          </w:tcPr>
          <w:p w14:paraId="192692CE" w14:textId="45F4EAEC" w:rsidR="00786E68" w:rsidRPr="008F6876" w:rsidRDefault="00845A96"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Mjesečne rate otplate</w:t>
            </w:r>
          </w:p>
        </w:tc>
        <w:tc>
          <w:tcPr>
            <w:tcW w:w="1500" w:type="dxa"/>
            <w:tcBorders>
              <w:top w:val="single" w:sz="4" w:space="0" w:color="auto"/>
              <w:left w:val="single" w:sz="4" w:space="0" w:color="auto"/>
              <w:bottom w:val="single" w:sz="4" w:space="0" w:color="auto"/>
              <w:right w:val="single" w:sz="4" w:space="0" w:color="auto"/>
            </w:tcBorders>
            <w:noWrap/>
            <w:vAlign w:val="center"/>
            <w:hideMark/>
          </w:tcPr>
          <w:p w14:paraId="77DAAAFF" w14:textId="77777777" w:rsidR="00786E68" w:rsidRPr="008F6876" w:rsidRDefault="00786E68"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12</w:t>
            </w:r>
          </w:p>
        </w:tc>
        <w:tc>
          <w:tcPr>
            <w:tcW w:w="1551" w:type="dxa"/>
            <w:tcBorders>
              <w:top w:val="nil"/>
              <w:left w:val="nil"/>
              <w:bottom w:val="single" w:sz="4" w:space="0" w:color="auto"/>
              <w:right w:val="single" w:sz="4" w:space="0" w:color="auto"/>
            </w:tcBorders>
            <w:noWrap/>
            <w:vAlign w:val="center"/>
            <w:hideMark/>
          </w:tcPr>
          <w:p w14:paraId="1ADEE164" w14:textId="77777777" w:rsidR="00786E68" w:rsidRPr="008F6876" w:rsidRDefault="00786E68"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12</w:t>
            </w:r>
          </w:p>
        </w:tc>
        <w:tc>
          <w:tcPr>
            <w:tcW w:w="1551" w:type="dxa"/>
            <w:tcBorders>
              <w:top w:val="nil"/>
              <w:left w:val="nil"/>
              <w:bottom w:val="single" w:sz="4" w:space="0" w:color="auto"/>
              <w:right w:val="single" w:sz="4" w:space="0" w:color="auto"/>
            </w:tcBorders>
            <w:vAlign w:val="center"/>
          </w:tcPr>
          <w:p w14:paraId="73796A67" w14:textId="77777777" w:rsidR="00786E68" w:rsidRPr="008F6876" w:rsidRDefault="00786E68"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12</w:t>
            </w:r>
          </w:p>
        </w:tc>
        <w:tc>
          <w:tcPr>
            <w:tcW w:w="1410" w:type="dxa"/>
            <w:tcBorders>
              <w:top w:val="nil"/>
              <w:left w:val="nil"/>
              <w:bottom w:val="single" w:sz="4" w:space="0" w:color="auto"/>
              <w:right w:val="single" w:sz="4" w:space="0" w:color="auto"/>
            </w:tcBorders>
            <w:vAlign w:val="center"/>
          </w:tcPr>
          <w:p w14:paraId="13F3F0A6" w14:textId="28B94F5C" w:rsidR="00786E68" w:rsidRPr="008F6876" w:rsidRDefault="008F6876"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0</w:t>
            </w:r>
          </w:p>
        </w:tc>
      </w:tr>
    </w:tbl>
    <w:p w14:paraId="528E2D4D" w14:textId="77777777" w:rsidR="00845A96" w:rsidRPr="006518FA" w:rsidRDefault="00845A96" w:rsidP="00C53362">
      <w:pPr>
        <w:spacing w:after="0" w:line="360" w:lineRule="auto"/>
        <w:rPr>
          <w:rFonts w:ascii="Times New Roman" w:hAnsi="Times New Roman"/>
          <w:highlight w:val="yellow"/>
          <w:lang w:val="hr-HR" w:eastAsia="hr-HR"/>
        </w:rPr>
      </w:pPr>
    </w:p>
    <w:tbl>
      <w:tblPr>
        <w:tblW w:w="9663" w:type="dxa"/>
        <w:tblInd w:w="-170" w:type="dxa"/>
        <w:tblLayout w:type="fixed"/>
        <w:tblLook w:val="04A0" w:firstRow="1" w:lastRow="0" w:firstColumn="1" w:lastColumn="0" w:noHBand="0" w:noVBand="1"/>
      </w:tblPr>
      <w:tblGrid>
        <w:gridCol w:w="9663"/>
      </w:tblGrid>
      <w:tr w:rsidR="00845A96" w:rsidRPr="008F6876" w14:paraId="1BC5FDE6" w14:textId="77777777" w:rsidTr="00C53362">
        <w:trPr>
          <w:trHeight w:val="205"/>
        </w:trPr>
        <w:tc>
          <w:tcPr>
            <w:tcW w:w="9663" w:type="dxa"/>
            <w:tcBorders>
              <w:top w:val="single" w:sz="4" w:space="0" w:color="auto"/>
              <w:left w:val="single" w:sz="4" w:space="0" w:color="auto"/>
              <w:bottom w:val="single" w:sz="4" w:space="0" w:color="auto"/>
              <w:right w:val="single" w:sz="4" w:space="0" w:color="auto"/>
            </w:tcBorders>
            <w:hideMark/>
          </w:tcPr>
          <w:p w14:paraId="336CC7FA" w14:textId="77777777" w:rsidR="00845A96" w:rsidRPr="008F6876" w:rsidRDefault="00845A96" w:rsidP="00874724">
            <w:pPr>
              <w:spacing w:after="0" w:line="240" w:lineRule="auto"/>
              <w:rPr>
                <w:rFonts w:ascii="Times New Roman" w:hAnsi="Times New Roman"/>
                <w:b/>
                <w:bCs/>
                <w:lang w:val="hr-HR" w:eastAsia="hr-HR"/>
              </w:rPr>
            </w:pPr>
            <w:r w:rsidRPr="008F6876">
              <w:rPr>
                <w:rFonts w:ascii="Times New Roman" w:hAnsi="Times New Roman"/>
                <w:b/>
                <w:bCs/>
                <w:lang w:val="hr-HR" w:eastAsia="hr-HR"/>
              </w:rPr>
              <w:t>Naziv aktivnosti/projekta u Proračunu:</w:t>
            </w:r>
          </w:p>
          <w:p w14:paraId="6F4095F6" w14:textId="49D9AC3E" w:rsidR="00845A96" w:rsidRPr="008F6876" w:rsidRDefault="00845A96" w:rsidP="00874724">
            <w:pPr>
              <w:spacing w:after="0" w:line="240" w:lineRule="auto"/>
              <w:rPr>
                <w:rFonts w:ascii="Times New Roman" w:hAnsi="Times New Roman"/>
                <w:bCs/>
                <w:lang w:val="hr-HR" w:eastAsia="hr-HR"/>
              </w:rPr>
            </w:pPr>
            <w:r w:rsidRPr="008F6876">
              <w:rPr>
                <w:rFonts w:ascii="Times New Roman" w:hAnsi="Times New Roman"/>
                <w:bCs/>
                <w:color w:val="000000"/>
                <w:lang w:val="hr-HR" w:eastAsia="hr-HR"/>
              </w:rPr>
              <w:t>Aktivnost A100605 Otplata okvirni krediti, leasing</w:t>
            </w:r>
          </w:p>
        </w:tc>
      </w:tr>
      <w:tr w:rsidR="00845A96" w:rsidRPr="008F6876" w14:paraId="0C96EFFB" w14:textId="77777777" w:rsidTr="00C53362">
        <w:trPr>
          <w:trHeight w:val="347"/>
        </w:trPr>
        <w:tc>
          <w:tcPr>
            <w:tcW w:w="9663" w:type="dxa"/>
            <w:vMerge w:val="restart"/>
            <w:tcBorders>
              <w:top w:val="single" w:sz="4" w:space="0" w:color="auto"/>
              <w:left w:val="single" w:sz="4" w:space="0" w:color="auto"/>
              <w:bottom w:val="single" w:sz="4" w:space="0" w:color="auto"/>
              <w:right w:val="single" w:sz="4" w:space="0" w:color="auto"/>
            </w:tcBorders>
            <w:hideMark/>
          </w:tcPr>
          <w:p w14:paraId="15AA1A07" w14:textId="77777777" w:rsidR="00845A96" w:rsidRPr="008F6876" w:rsidRDefault="00845A96" w:rsidP="00874724">
            <w:pPr>
              <w:spacing w:after="0" w:line="240" w:lineRule="auto"/>
              <w:jc w:val="both"/>
              <w:rPr>
                <w:rFonts w:ascii="Times New Roman" w:hAnsi="Times New Roman"/>
                <w:color w:val="000000"/>
                <w:lang w:val="hr-HR" w:eastAsia="hr-HR"/>
              </w:rPr>
            </w:pPr>
            <w:r w:rsidRPr="008F6876">
              <w:rPr>
                <w:rFonts w:ascii="Times New Roman" w:hAnsi="Times New Roman"/>
                <w:color w:val="000000"/>
                <w:lang w:val="hr-HR" w:eastAsia="hr-HR"/>
              </w:rPr>
              <w:t>Obrazloženje aktivnosti:</w:t>
            </w:r>
          </w:p>
          <w:p w14:paraId="79214668" w14:textId="48FB8C67" w:rsidR="00845A96" w:rsidRPr="008F6876" w:rsidRDefault="00845A96" w:rsidP="00845A96">
            <w:pPr>
              <w:spacing w:after="0" w:line="240" w:lineRule="auto"/>
              <w:jc w:val="both"/>
              <w:rPr>
                <w:rFonts w:ascii="Times New Roman" w:hAnsi="Times New Roman"/>
                <w:color w:val="000000"/>
                <w:lang w:val="hr-HR" w:eastAsia="hr-HR"/>
              </w:rPr>
            </w:pPr>
            <w:r w:rsidRPr="008F6876">
              <w:rPr>
                <w:rFonts w:ascii="Times New Roman" w:hAnsi="Times New Roman"/>
                <w:color w:val="000000"/>
                <w:lang w:val="hr-HR" w:eastAsia="hr-HR"/>
              </w:rPr>
              <w:t>Otplata leasinga</w:t>
            </w:r>
            <w:r w:rsidR="008F6876" w:rsidRPr="008F6876">
              <w:rPr>
                <w:rFonts w:ascii="Times New Roman" w:hAnsi="Times New Roman"/>
                <w:color w:val="000000"/>
                <w:lang w:val="hr-HR" w:eastAsia="hr-HR"/>
              </w:rPr>
              <w:t xml:space="preserve"> i eventualne kamate po odobrenom korištenju minusa po računu. </w:t>
            </w:r>
          </w:p>
        </w:tc>
      </w:tr>
      <w:tr w:rsidR="00845A96" w:rsidRPr="008F6876" w14:paraId="17EB48EE" w14:textId="77777777" w:rsidTr="00C53362">
        <w:trPr>
          <w:trHeight w:val="416"/>
        </w:trPr>
        <w:tc>
          <w:tcPr>
            <w:tcW w:w="9663" w:type="dxa"/>
            <w:vMerge/>
            <w:tcBorders>
              <w:top w:val="single" w:sz="4" w:space="0" w:color="auto"/>
              <w:left w:val="single" w:sz="4" w:space="0" w:color="auto"/>
              <w:bottom w:val="single" w:sz="4" w:space="0" w:color="auto"/>
              <w:right w:val="single" w:sz="4" w:space="0" w:color="auto"/>
            </w:tcBorders>
            <w:vAlign w:val="center"/>
            <w:hideMark/>
          </w:tcPr>
          <w:p w14:paraId="15812EC0" w14:textId="77777777" w:rsidR="00845A96" w:rsidRPr="008F6876" w:rsidRDefault="00845A96" w:rsidP="00874724">
            <w:pPr>
              <w:spacing w:after="0" w:line="240" w:lineRule="auto"/>
              <w:rPr>
                <w:rFonts w:ascii="Times New Roman" w:hAnsi="Times New Roman"/>
                <w:color w:val="000000"/>
                <w:lang w:val="hr-HR" w:eastAsia="hr-HR"/>
              </w:rPr>
            </w:pPr>
          </w:p>
        </w:tc>
      </w:tr>
    </w:tbl>
    <w:p w14:paraId="38598962" w14:textId="77777777" w:rsidR="00845A96" w:rsidRPr="008F6876" w:rsidRDefault="00845A96" w:rsidP="00845A96">
      <w:pPr>
        <w:spacing w:after="0"/>
        <w:rPr>
          <w:rFonts w:ascii="Times New Roman" w:hAnsi="Times New Roman"/>
          <w:b/>
          <w:lang w:val="hr-HR"/>
        </w:rPr>
      </w:pPr>
    </w:p>
    <w:tbl>
      <w:tblPr>
        <w:tblW w:w="9693" w:type="dxa"/>
        <w:jc w:val="center"/>
        <w:tblLayout w:type="fixed"/>
        <w:tblLook w:val="04A0" w:firstRow="1" w:lastRow="0" w:firstColumn="1" w:lastColumn="0" w:noHBand="0" w:noVBand="1"/>
      </w:tblPr>
      <w:tblGrid>
        <w:gridCol w:w="1271"/>
        <w:gridCol w:w="1305"/>
        <w:gridCol w:w="1105"/>
        <w:gridCol w:w="1500"/>
        <w:gridCol w:w="1551"/>
        <w:gridCol w:w="1551"/>
        <w:gridCol w:w="1410"/>
      </w:tblGrid>
      <w:tr w:rsidR="00845A96" w:rsidRPr="008F6876" w14:paraId="6370C741" w14:textId="77777777" w:rsidTr="00874724">
        <w:trPr>
          <w:trHeight w:val="564"/>
          <w:jc w:val="center"/>
        </w:trPr>
        <w:tc>
          <w:tcPr>
            <w:tcW w:w="1271" w:type="dxa"/>
            <w:tcBorders>
              <w:top w:val="single" w:sz="4" w:space="0" w:color="auto"/>
              <w:left w:val="single" w:sz="4" w:space="0" w:color="auto"/>
              <w:bottom w:val="single" w:sz="4" w:space="0" w:color="auto"/>
              <w:right w:val="single" w:sz="4" w:space="0" w:color="auto"/>
            </w:tcBorders>
            <w:noWrap/>
            <w:vAlign w:val="center"/>
            <w:hideMark/>
          </w:tcPr>
          <w:p w14:paraId="5DF853E9" w14:textId="77777777" w:rsidR="00845A96" w:rsidRPr="008F6876" w:rsidRDefault="00845A96"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Pokazatelj</w:t>
            </w:r>
          </w:p>
          <w:p w14:paraId="1AB7ED49" w14:textId="77777777" w:rsidR="00845A96" w:rsidRPr="008F6876" w:rsidRDefault="00845A96"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rezultata</w:t>
            </w:r>
          </w:p>
        </w:tc>
        <w:tc>
          <w:tcPr>
            <w:tcW w:w="1305" w:type="dxa"/>
            <w:tcBorders>
              <w:top w:val="single" w:sz="4" w:space="0" w:color="auto"/>
              <w:left w:val="nil"/>
              <w:bottom w:val="single" w:sz="4" w:space="0" w:color="auto"/>
              <w:right w:val="single" w:sz="4" w:space="0" w:color="auto"/>
            </w:tcBorders>
            <w:noWrap/>
            <w:vAlign w:val="center"/>
            <w:hideMark/>
          </w:tcPr>
          <w:p w14:paraId="1D16C29E" w14:textId="77777777" w:rsidR="00845A96" w:rsidRPr="008F6876" w:rsidRDefault="00845A96"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Definicija pokazatelja</w:t>
            </w:r>
          </w:p>
        </w:tc>
        <w:tc>
          <w:tcPr>
            <w:tcW w:w="1105" w:type="dxa"/>
            <w:tcBorders>
              <w:top w:val="single" w:sz="4" w:space="0" w:color="auto"/>
              <w:left w:val="nil"/>
              <w:bottom w:val="single" w:sz="4" w:space="0" w:color="auto"/>
              <w:right w:val="single" w:sz="4" w:space="0" w:color="auto"/>
            </w:tcBorders>
            <w:vAlign w:val="center"/>
          </w:tcPr>
          <w:p w14:paraId="0D34EA9D" w14:textId="77777777" w:rsidR="00845A96" w:rsidRPr="008F6876" w:rsidRDefault="00845A96"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Jedinica</w:t>
            </w:r>
          </w:p>
        </w:tc>
        <w:tc>
          <w:tcPr>
            <w:tcW w:w="1500" w:type="dxa"/>
            <w:tcBorders>
              <w:top w:val="single" w:sz="4" w:space="0" w:color="auto"/>
              <w:left w:val="single" w:sz="4" w:space="0" w:color="auto"/>
              <w:bottom w:val="single" w:sz="4" w:space="0" w:color="auto"/>
              <w:right w:val="single" w:sz="4" w:space="0" w:color="auto"/>
            </w:tcBorders>
            <w:vAlign w:val="center"/>
            <w:hideMark/>
          </w:tcPr>
          <w:p w14:paraId="421939E3" w14:textId="217D0AB7" w:rsidR="00845A96" w:rsidRPr="008F6876" w:rsidRDefault="00845A96"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Polazna vrijednost 202</w:t>
            </w:r>
            <w:r w:rsidR="008F6876" w:rsidRPr="008F6876">
              <w:rPr>
                <w:rFonts w:ascii="Times New Roman" w:hAnsi="Times New Roman"/>
                <w:color w:val="000000"/>
                <w:lang w:val="hr-HR" w:eastAsia="hr-HR"/>
              </w:rPr>
              <w:t>5</w:t>
            </w:r>
            <w:r w:rsidRPr="008F6876">
              <w:rPr>
                <w:rFonts w:ascii="Times New Roman" w:hAnsi="Times New Roman"/>
                <w:color w:val="000000"/>
                <w:lang w:val="hr-HR" w:eastAsia="hr-HR"/>
              </w:rPr>
              <w:t>.</w:t>
            </w:r>
          </w:p>
        </w:tc>
        <w:tc>
          <w:tcPr>
            <w:tcW w:w="1551" w:type="dxa"/>
            <w:tcBorders>
              <w:top w:val="single" w:sz="4" w:space="0" w:color="auto"/>
              <w:left w:val="nil"/>
              <w:bottom w:val="single" w:sz="4" w:space="0" w:color="auto"/>
              <w:right w:val="single" w:sz="4" w:space="0" w:color="auto"/>
            </w:tcBorders>
            <w:vAlign w:val="center"/>
            <w:hideMark/>
          </w:tcPr>
          <w:p w14:paraId="5CCEA3C9" w14:textId="77777777" w:rsidR="00845A96" w:rsidRPr="008F6876" w:rsidRDefault="00845A96"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Ciljana vrijednost</w:t>
            </w:r>
          </w:p>
          <w:p w14:paraId="7E6E4C8D" w14:textId="0376F16F" w:rsidR="00845A96" w:rsidRPr="008F6876" w:rsidRDefault="00845A96"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202</w:t>
            </w:r>
            <w:r w:rsidR="008F6876" w:rsidRPr="008F6876">
              <w:rPr>
                <w:rFonts w:ascii="Times New Roman" w:hAnsi="Times New Roman"/>
                <w:color w:val="000000"/>
                <w:lang w:val="hr-HR" w:eastAsia="hr-HR"/>
              </w:rPr>
              <w:t>6</w:t>
            </w:r>
            <w:r w:rsidRPr="008F6876">
              <w:rPr>
                <w:rFonts w:ascii="Times New Roman" w:hAnsi="Times New Roman"/>
                <w:color w:val="000000"/>
                <w:lang w:val="hr-HR" w:eastAsia="hr-HR"/>
              </w:rPr>
              <w:t>.</w:t>
            </w:r>
          </w:p>
        </w:tc>
        <w:tc>
          <w:tcPr>
            <w:tcW w:w="1551" w:type="dxa"/>
            <w:tcBorders>
              <w:top w:val="single" w:sz="4" w:space="0" w:color="auto"/>
              <w:left w:val="nil"/>
              <w:bottom w:val="single" w:sz="4" w:space="0" w:color="auto"/>
              <w:right w:val="single" w:sz="4" w:space="0" w:color="auto"/>
            </w:tcBorders>
            <w:vAlign w:val="center"/>
          </w:tcPr>
          <w:p w14:paraId="687BCB0F" w14:textId="77777777" w:rsidR="00845A96" w:rsidRPr="008F6876" w:rsidRDefault="00845A96"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Ciljana vrijednost</w:t>
            </w:r>
          </w:p>
          <w:p w14:paraId="7029F8CE" w14:textId="2465FF4E" w:rsidR="00845A96" w:rsidRPr="008F6876" w:rsidRDefault="00845A96"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202</w:t>
            </w:r>
            <w:r w:rsidR="008F6876" w:rsidRPr="008F6876">
              <w:rPr>
                <w:rFonts w:ascii="Times New Roman" w:hAnsi="Times New Roman"/>
                <w:color w:val="000000"/>
                <w:lang w:val="hr-HR" w:eastAsia="hr-HR"/>
              </w:rPr>
              <w:t>7</w:t>
            </w:r>
            <w:r w:rsidRPr="008F6876">
              <w:rPr>
                <w:rFonts w:ascii="Times New Roman" w:hAnsi="Times New Roman"/>
                <w:color w:val="000000"/>
                <w:lang w:val="hr-HR" w:eastAsia="hr-HR"/>
              </w:rPr>
              <w:t>.</w:t>
            </w:r>
          </w:p>
        </w:tc>
        <w:tc>
          <w:tcPr>
            <w:tcW w:w="1410" w:type="dxa"/>
            <w:tcBorders>
              <w:top w:val="single" w:sz="4" w:space="0" w:color="auto"/>
              <w:left w:val="nil"/>
              <w:bottom w:val="single" w:sz="4" w:space="0" w:color="auto"/>
              <w:right w:val="single" w:sz="4" w:space="0" w:color="auto"/>
            </w:tcBorders>
            <w:vAlign w:val="center"/>
          </w:tcPr>
          <w:p w14:paraId="153AE86E" w14:textId="77777777" w:rsidR="00845A96" w:rsidRPr="008F6876" w:rsidRDefault="00845A96"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 xml:space="preserve">Ciljana </w:t>
            </w:r>
          </w:p>
          <w:p w14:paraId="0FF38587" w14:textId="77777777" w:rsidR="00845A96" w:rsidRPr="008F6876" w:rsidRDefault="00845A96"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vrijednost</w:t>
            </w:r>
          </w:p>
          <w:p w14:paraId="0C563D0D" w14:textId="37370706" w:rsidR="00845A96" w:rsidRPr="008F6876" w:rsidRDefault="00845A96"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202</w:t>
            </w:r>
            <w:r w:rsidR="008F6876" w:rsidRPr="008F6876">
              <w:rPr>
                <w:rFonts w:ascii="Times New Roman" w:hAnsi="Times New Roman"/>
                <w:color w:val="000000"/>
                <w:lang w:val="hr-HR" w:eastAsia="hr-HR"/>
              </w:rPr>
              <w:t>8</w:t>
            </w:r>
            <w:r w:rsidRPr="008F6876">
              <w:rPr>
                <w:rFonts w:ascii="Times New Roman" w:hAnsi="Times New Roman"/>
                <w:color w:val="000000"/>
                <w:lang w:val="hr-HR" w:eastAsia="hr-HR"/>
              </w:rPr>
              <w:t>.</w:t>
            </w:r>
          </w:p>
        </w:tc>
      </w:tr>
      <w:tr w:rsidR="00845A96" w:rsidRPr="006518FA" w14:paraId="0E7A434D" w14:textId="77777777" w:rsidTr="00874724">
        <w:trPr>
          <w:trHeight w:val="282"/>
          <w:jc w:val="center"/>
        </w:trPr>
        <w:tc>
          <w:tcPr>
            <w:tcW w:w="1271" w:type="dxa"/>
            <w:tcBorders>
              <w:top w:val="single" w:sz="4" w:space="0" w:color="auto"/>
              <w:left w:val="single" w:sz="4" w:space="0" w:color="auto"/>
              <w:bottom w:val="single" w:sz="4" w:space="0" w:color="auto"/>
              <w:right w:val="single" w:sz="4" w:space="0" w:color="auto"/>
            </w:tcBorders>
            <w:vAlign w:val="center"/>
            <w:hideMark/>
          </w:tcPr>
          <w:p w14:paraId="7898F6E8" w14:textId="77777777" w:rsidR="00845A96" w:rsidRPr="008F6876" w:rsidRDefault="00845A96" w:rsidP="00874724">
            <w:pPr>
              <w:spacing w:after="0" w:line="240" w:lineRule="auto"/>
              <w:rPr>
                <w:rFonts w:ascii="Times New Roman" w:hAnsi="Times New Roman"/>
                <w:color w:val="000000"/>
                <w:lang w:val="hr-HR" w:eastAsia="hr-HR"/>
              </w:rPr>
            </w:pPr>
            <w:r w:rsidRPr="008F6876">
              <w:rPr>
                <w:rFonts w:ascii="Times New Roman" w:hAnsi="Times New Roman"/>
                <w:color w:val="000000"/>
                <w:lang w:val="hr-HR" w:eastAsia="hr-HR"/>
              </w:rPr>
              <w:t>Planirana sredstva su dovoljna</w:t>
            </w:r>
          </w:p>
        </w:tc>
        <w:tc>
          <w:tcPr>
            <w:tcW w:w="1305" w:type="dxa"/>
            <w:tcBorders>
              <w:top w:val="nil"/>
              <w:left w:val="nil"/>
              <w:bottom w:val="single" w:sz="4" w:space="0" w:color="auto"/>
              <w:right w:val="single" w:sz="4" w:space="0" w:color="auto"/>
            </w:tcBorders>
            <w:noWrap/>
            <w:vAlign w:val="center"/>
            <w:hideMark/>
          </w:tcPr>
          <w:p w14:paraId="1F450A82" w14:textId="77777777" w:rsidR="00845A96" w:rsidRPr="008F6876" w:rsidRDefault="00845A96" w:rsidP="00874724">
            <w:pPr>
              <w:spacing w:after="0" w:line="240" w:lineRule="auto"/>
              <w:rPr>
                <w:rFonts w:ascii="Times New Roman" w:hAnsi="Times New Roman"/>
                <w:color w:val="000000"/>
                <w:lang w:val="hr-HR" w:eastAsia="hr-HR"/>
              </w:rPr>
            </w:pPr>
            <w:r w:rsidRPr="008F6876">
              <w:rPr>
                <w:rFonts w:ascii="Times New Roman" w:hAnsi="Times New Roman"/>
                <w:color w:val="000000"/>
                <w:lang w:val="hr-HR" w:eastAsia="hr-HR"/>
              </w:rPr>
              <w:t>Uredno podmirene obveze </w:t>
            </w:r>
          </w:p>
        </w:tc>
        <w:tc>
          <w:tcPr>
            <w:tcW w:w="1105" w:type="dxa"/>
            <w:tcBorders>
              <w:top w:val="nil"/>
              <w:left w:val="nil"/>
              <w:bottom w:val="single" w:sz="4" w:space="0" w:color="auto"/>
              <w:right w:val="single" w:sz="4" w:space="0" w:color="auto"/>
            </w:tcBorders>
            <w:vAlign w:val="center"/>
          </w:tcPr>
          <w:p w14:paraId="36B0EA2E" w14:textId="77777777" w:rsidR="00845A96" w:rsidRPr="008F6876" w:rsidRDefault="00845A96"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Mjesečne rate otplate</w:t>
            </w:r>
          </w:p>
        </w:tc>
        <w:tc>
          <w:tcPr>
            <w:tcW w:w="1500" w:type="dxa"/>
            <w:tcBorders>
              <w:top w:val="single" w:sz="4" w:space="0" w:color="auto"/>
              <w:left w:val="single" w:sz="4" w:space="0" w:color="auto"/>
              <w:bottom w:val="single" w:sz="4" w:space="0" w:color="auto"/>
              <w:right w:val="single" w:sz="4" w:space="0" w:color="auto"/>
            </w:tcBorders>
            <w:noWrap/>
            <w:vAlign w:val="center"/>
            <w:hideMark/>
          </w:tcPr>
          <w:p w14:paraId="3C14AF18" w14:textId="77777777" w:rsidR="00845A96" w:rsidRPr="008F6876" w:rsidRDefault="00845A96"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12</w:t>
            </w:r>
          </w:p>
        </w:tc>
        <w:tc>
          <w:tcPr>
            <w:tcW w:w="1551" w:type="dxa"/>
            <w:tcBorders>
              <w:top w:val="nil"/>
              <w:left w:val="nil"/>
              <w:bottom w:val="single" w:sz="4" w:space="0" w:color="auto"/>
              <w:right w:val="single" w:sz="4" w:space="0" w:color="auto"/>
            </w:tcBorders>
            <w:noWrap/>
            <w:vAlign w:val="center"/>
            <w:hideMark/>
          </w:tcPr>
          <w:p w14:paraId="008DF108" w14:textId="77777777" w:rsidR="00845A96" w:rsidRPr="008F6876" w:rsidRDefault="00845A96"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12</w:t>
            </w:r>
          </w:p>
        </w:tc>
        <w:tc>
          <w:tcPr>
            <w:tcW w:w="1551" w:type="dxa"/>
            <w:tcBorders>
              <w:top w:val="nil"/>
              <w:left w:val="nil"/>
              <w:bottom w:val="single" w:sz="4" w:space="0" w:color="auto"/>
              <w:right w:val="single" w:sz="4" w:space="0" w:color="auto"/>
            </w:tcBorders>
            <w:vAlign w:val="center"/>
          </w:tcPr>
          <w:p w14:paraId="6064740E" w14:textId="2C6D562E" w:rsidR="00845A96" w:rsidRPr="008F6876" w:rsidRDefault="008F6876"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6</w:t>
            </w:r>
          </w:p>
        </w:tc>
        <w:tc>
          <w:tcPr>
            <w:tcW w:w="1410" w:type="dxa"/>
            <w:tcBorders>
              <w:top w:val="nil"/>
              <w:left w:val="nil"/>
              <w:bottom w:val="single" w:sz="4" w:space="0" w:color="auto"/>
              <w:right w:val="single" w:sz="4" w:space="0" w:color="auto"/>
            </w:tcBorders>
            <w:vAlign w:val="center"/>
          </w:tcPr>
          <w:p w14:paraId="08C5271D" w14:textId="2234D1C7" w:rsidR="00845A96" w:rsidRPr="008F6876" w:rsidRDefault="008F6876" w:rsidP="00874724">
            <w:pPr>
              <w:spacing w:after="0" w:line="240" w:lineRule="auto"/>
              <w:jc w:val="center"/>
              <w:rPr>
                <w:rFonts w:ascii="Times New Roman" w:hAnsi="Times New Roman"/>
                <w:color w:val="000000"/>
                <w:lang w:val="hr-HR" w:eastAsia="hr-HR"/>
              </w:rPr>
            </w:pPr>
            <w:r w:rsidRPr="008F6876">
              <w:rPr>
                <w:rFonts w:ascii="Times New Roman" w:hAnsi="Times New Roman"/>
                <w:color w:val="000000"/>
                <w:lang w:val="hr-HR" w:eastAsia="hr-HR"/>
              </w:rPr>
              <w:t>0</w:t>
            </w:r>
          </w:p>
        </w:tc>
      </w:tr>
    </w:tbl>
    <w:p w14:paraId="2DBFCB4D" w14:textId="77777777" w:rsidR="00845A96" w:rsidRPr="006518FA" w:rsidRDefault="00845A96" w:rsidP="00C53362">
      <w:pPr>
        <w:spacing w:after="0" w:line="360" w:lineRule="auto"/>
        <w:rPr>
          <w:rFonts w:ascii="Times New Roman" w:hAnsi="Times New Roman"/>
          <w:highlight w:val="yellow"/>
          <w:lang w:val="hr-HR" w:eastAsia="hr-HR"/>
        </w:rPr>
      </w:pPr>
    </w:p>
    <w:tbl>
      <w:tblPr>
        <w:tblW w:w="9742" w:type="dxa"/>
        <w:jc w:val="center"/>
        <w:tblLayout w:type="fixed"/>
        <w:tblLook w:val="04A0" w:firstRow="1" w:lastRow="0" w:firstColumn="1" w:lastColumn="0" w:noHBand="0" w:noVBand="1"/>
      </w:tblPr>
      <w:tblGrid>
        <w:gridCol w:w="9742"/>
      </w:tblGrid>
      <w:tr w:rsidR="00845A96" w:rsidRPr="006518FA" w14:paraId="0D73F371" w14:textId="77777777" w:rsidTr="002831B1">
        <w:trPr>
          <w:trHeight w:val="245"/>
          <w:jc w:val="center"/>
        </w:trPr>
        <w:tc>
          <w:tcPr>
            <w:tcW w:w="9742" w:type="dxa"/>
            <w:tcBorders>
              <w:top w:val="single" w:sz="4" w:space="0" w:color="auto"/>
              <w:left w:val="single" w:sz="4" w:space="0" w:color="auto"/>
              <w:bottom w:val="single" w:sz="4" w:space="0" w:color="auto"/>
              <w:right w:val="single" w:sz="4" w:space="0" w:color="auto"/>
            </w:tcBorders>
            <w:hideMark/>
          </w:tcPr>
          <w:p w14:paraId="31E707EA" w14:textId="77777777" w:rsidR="00845A96" w:rsidRPr="00E954BB" w:rsidRDefault="00845A96" w:rsidP="00874724">
            <w:pPr>
              <w:spacing w:after="0" w:line="240" w:lineRule="auto"/>
              <w:rPr>
                <w:rFonts w:ascii="Times New Roman" w:hAnsi="Times New Roman"/>
                <w:b/>
                <w:bCs/>
                <w:lang w:val="hr-HR" w:eastAsia="hr-HR"/>
              </w:rPr>
            </w:pPr>
            <w:r w:rsidRPr="00E954BB">
              <w:rPr>
                <w:rFonts w:ascii="Times New Roman" w:hAnsi="Times New Roman"/>
                <w:b/>
                <w:bCs/>
                <w:lang w:val="hr-HR" w:eastAsia="hr-HR"/>
              </w:rPr>
              <w:t>Naziv aktivnosti/projekta u Proračunu:</w:t>
            </w:r>
          </w:p>
          <w:p w14:paraId="072765AB" w14:textId="6C43E03D" w:rsidR="00845A96" w:rsidRPr="00E954BB" w:rsidRDefault="00845A96" w:rsidP="00874724">
            <w:pPr>
              <w:spacing w:after="0" w:line="240" w:lineRule="auto"/>
              <w:rPr>
                <w:rFonts w:ascii="Times New Roman" w:hAnsi="Times New Roman"/>
                <w:bCs/>
                <w:lang w:val="hr-HR" w:eastAsia="hr-HR"/>
              </w:rPr>
            </w:pPr>
            <w:r w:rsidRPr="00E954BB">
              <w:rPr>
                <w:rFonts w:ascii="Times New Roman" w:hAnsi="Times New Roman"/>
                <w:color w:val="000000"/>
                <w:lang w:val="hr-HR" w:eastAsia="hr-HR"/>
              </w:rPr>
              <w:t>Aktivnost A100606 Otplata dugoročni kredit 2022</w:t>
            </w:r>
          </w:p>
        </w:tc>
      </w:tr>
      <w:tr w:rsidR="00845A96" w:rsidRPr="006518FA" w14:paraId="13A4F71C" w14:textId="77777777" w:rsidTr="002831B1">
        <w:trPr>
          <w:trHeight w:val="414"/>
          <w:jc w:val="center"/>
        </w:trPr>
        <w:tc>
          <w:tcPr>
            <w:tcW w:w="9742" w:type="dxa"/>
            <w:vMerge w:val="restart"/>
            <w:tcBorders>
              <w:top w:val="single" w:sz="4" w:space="0" w:color="auto"/>
              <w:left w:val="single" w:sz="4" w:space="0" w:color="auto"/>
              <w:bottom w:val="single" w:sz="4" w:space="0" w:color="auto"/>
              <w:right w:val="single" w:sz="4" w:space="0" w:color="auto"/>
            </w:tcBorders>
            <w:hideMark/>
          </w:tcPr>
          <w:p w14:paraId="344EF0DF" w14:textId="77777777" w:rsidR="00845A96" w:rsidRPr="00E954BB" w:rsidRDefault="00845A96" w:rsidP="00874724">
            <w:pPr>
              <w:spacing w:after="0" w:line="240" w:lineRule="auto"/>
              <w:jc w:val="both"/>
              <w:rPr>
                <w:rFonts w:ascii="Times New Roman" w:hAnsi="Times New Roman"/>
                <w:color w:val="000000"/>
                <w:lang w:val="hr-HR" w:eastAsia="hr-HR"/>
              </w:rPr>
            </w:pPr>
            <w:r w:rsidRPr="00E954BB">
              <w:rPr>
                <w:rFonts w:ascii="Times New Roman" w:hAnsi="Times New Roman"/>
                <w:color w:val="000000"/>
                <w:lang w:val="hr-HR" w:eastAsia="hr-HR"/>
              </w:rPr>
              <w:t>Obrazloženje aktivnosti:</w:t>
            </w:r>
          </w:p>
          <w:p w14:paraId="537B650A" w14:textId="5C536701" w:rsidR="00845A96" w:rsidRPr="00E954BB" w:rsidRDefault="00845A96" w:rsidP="00874724">
            <w:pPr>
              <w:spacing w:after="0" w:line="240" w:lineRule="auto"/>
              <w:jc w:val="both"/>
              <w:rPr>
                <w:rFonts w:ascii="Times New Roman" w:hAnsi="Times New Roman"/>
                <w:color w:val="000000"/>
                <w:lang w:val="hr-HR" w:eastAsia="hr-HR"/>
              </w:rPr>
            </w:pPr>
            <w:r w:rsidRPr="00E954BB">
              <w:rPr>
                <w:rFonts w:ascii="Times New Roman" w:hAnsi="Times New Roman"/>
                <w:color w:val="000000"/>
                <w:lang w:val="hr-HR" w:eastAsia="hr-HR"/>
              </w:rPr>
              <w:t>Otplata dugoročnog kredita</w:t>
            </w:r>
            <w:r w:rsidR="00AE5425" w:rsidRPr="00E954BB">
              <w:rPr>
                <w:rFonts w:ascii="Times New Roman" w:hAnsi="Times New Roman"/>
                <w:color w:val="000000"/>
                <w:lang w:val="hr-HR" w:eastAsia="hr-HR"/>
              </w:rPr>
              <w:t>.</w:t>
            </w:r>
            <w:r w:rsidR="00E954BB" w:rsidRPr="00E954BB">
              <w:t xml:space="preserve"> </w:t>
            </w:r>
            <w:r w:rsidR="00E954BB" w:rsidRPr="00E954BB">
              <w:rPr>
                <w:rFonts w:ascii="Times New Roman" w:hAnsi="Times New Roman"/>
                <w:color w:val="000000"/>
                <w:lang w:val="hr-HR" w:eastAsia="hr-HR"/>
              </w:rPr>
              <w:t>Otplata u cijelosti financirana iz izvora 1.1. Opći prihodi i primici.</w:t>
            </w:r>
          </w:p>
          <w:p w14:paraId="3FE01C28" w14:textId="77777777" w:rsidR="00845A96" w:rsidRPr="00E954BB" w:rsidRDefault="00845A96" w:rsidP="00874724">
            <w:pPr>
              <w:spacing w:after="0" w:line="240" w:lineRule="auto"/>
              <w:jc w:val="both"/>
              <w:rPr>
                <w:rFonts w:ascii="Times New Roman" w:hAnsi="Times New Roman"/>
                <w:color w:val="000000"/>
                <w:lang w:val="hr-HR" w:eastAsia="hr-HR"/>
              </w:rPr>
            </w:pPr>
          </w:p>
        </w:tc>
      </w:tr>
      <w:tr w:rsidR="00845A96" w:rsidRPr="006518FA" w14:paraId="75D0E7D0" w14:textId="77777777" w:rsidTr="002831B1">
        <w:trPr>
          <w:trHeight w:val="498"/>
          <w:jc w:val="center"/>
        </w:trPr>
        <w:tc>
          <w:tcPr>
            <w:tcW w:w="9742" w:type="dxa"/>
            <w:vMerge/>
            <w:tcBorders>
              <w:top w:val="single" w:sz="4" w:space="0" w:color="auto"/>
              <w:left w:val="single" w:sz="4" w:space="0" w:color="auto"/>
              <w:bottom w:val="single" w:sz="4" w:space="0" w:color="auto"/>
              <w:right w:val="single" w:sz="4" w:space="0" w:color="auto"/>
            </w:tcBorders>
            <w:vAlign w:val="center"/>
            <w:hideMark/>
          </w:tcPr>
          <w:p w14:paraId="3AA8B913" w14:textId="77777777" w:rsidR="00845A96" w:rsidRPr="006518FA" w:rsidRDefault="00845A96" w:rsidP="00874724">
            <w:pPr>
              <w:spacing w:after="0" w:line="240" w:lineRule="auto"/>
              <w:rPr>
                <w:rFonts w:ascii="Times New Roman" w:hAnsi="Times New Roman"/>
                <w:color w:val="000000"/>
                <w:highlight w:val="yellow"/>
                <w:lang w:val="hr-HR" w:eastAsia="hr-HR"/>
              </w:rPr>
            </w:pPr>
          </w:p>
        </w:tc>
      </w:tr>
    </w:tbl>
    <w:p w14:paraId="6A5A1590" w14:textId="77777777" w:rsidR="00845A96" w:rsidRPr="006518FA" w:rsidRDefault="00845A96" w:rsidP="00845A96">
      <w:pPr>
        <w:spacing w:after="0"/>
        <w:rPr>
          <w:rFonts w:ascii="Times New Roman" w:hAnsi="Times New Roman"/>
          <w:b/>
          <w:highlight w:val="yellow"/>
          <w:lang w:val="hr-HR"/>
        </w:rPr>
      </w:pPr>
    </w:p>
    <w:tbl>
      <w:tblPr>
        <w:tblW w:w="9693" w:type="dxa"/>
        <w:tblInd w:w="-170" w:type="dxa"/>
        <w:tblLayout w:type="fixed"/>
        <w:tblLook w:val="04A0" w:firstRow="1" w:lastRow="0" w:firstColumn="1" w:lastColumn="0" w:noHBand="0" w:noVBand="1"/>
      </w:tblPr>
      <w:tblGrid>
        <w:gridCol w:w="1271"/>
        <w:gridCol w:w="1305"/>
        <w:gridCol w:w="1105"/>
        <w:gridCol w:w="1500"/>
        <w:gridCol w:w="1551"/>
        <w:gridCol w:w="1551"/>
        <w:gridCol w:w="1410"/>
      </w:tblGrid>
      <w:tr w:rsidR="00845A96" w:rsidRPr="006518FA" w14:paraId="4A2B468C" w14:textId="77777777" w:rsidTr="00C53362">
        <w:trPr>
          <w:trHeight w:val="564"/>
        </w:trPr>
        <w:tc>
          <w:tcPr>
            <w:tcW w:w="1271" w:type="dxa"/>
            <w:tcBorders>
              <w:top w:val="single" w:sz="4" w:space="0" w:color="auto"/>
              <w:left w:val="single" w:sz="4" w:space="0" w:color="auto"/>
              <w:bottom w:val="single" w:sz="4" w:space="0" w:color="auto"/>
              <w:right w:val="single" w:sz="4" w:space="0" w:color="auto"/>
            </w:tcBorders>
            <w:noWrap/>
            <w:vAlign w:val="center"/>
            <w:hideMark/>
          </w:tcPr>
          <w:p w14:paraId="1CFA3106"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lastRenderedPageBreak/>
              <w:t>Pokazatelj</w:t>
            </w:r>
          </w:p>
          <w:p w14:paraId="45376262"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rezultata</w:t>
            </w:r>
          </w:p>
        </w:tc>
        <w:tc>
          <w:tcPr>
            <w:tcW w:w="1305" w:type="dxa"/>
            <w:tcBorders>
              <w:top w:val="single" w:sz="4" w:space="0" w:color="auto"/>
              <w:left w:val="nil"/>
              <w:bottom w:val="single" w:sz="4" w:space="0" w:color="auto"/>
              <w:right w:val="single" w:sz="4" w:space="0" w:color="auto"/>
            </w:tcBorders>
            <w:noWrap/>
            <w:vAlign w:val="center"/>
            <w:hideMark/>
          </w:tcPr>
          <w:p w14:paraId="78C63412"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Definicija pokazatelja</w:t>
            </w:r>
          </w:p>
        </w:tc>
        <w:tc>
          <w:tcPr>
            <w:tcW w:w="1105" w:type="dxa"/>
            <w:tcBorders>
              <w:top w:val="single" w:sz="4" w:space="0" w:color="auto"/>
              <w:left w:val="nil"/>
              <w:bottom w:val="single" w:sz="4" w:space="0" w:color="auto"/>
              <w:right w:val="single" w:sz="4" w:space="0" w:color="auto"/>
            </w:tcBorders>
            <w:vAlign w:val="center"/>
          </w:tcPr>
          <w:p w14:paraId="66C89B03"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Jedinica</w:t>
            </w:r>
          </w:p>
        </w:tc>
        <w:tc>
          <w:tcPr>
            <w:tcW w:w="1500" w:type="dxa"/>
            <w:tcBorders>
              <w:top w:val="single" w:sz="4" w:space="0" w:color="auto"/>
              <w:left w:val="single" w:sz="4" w:space="0" w:color="auto"/>
              <w:bottom w:val="single" w:sz="4" w:space="0" w:color="auto"/>
              <w:right w:val="single" w:sz="4" w:space="0" w:color="auto"/>
            </w:tcBorders>
            <w:vAlign w:val="center"/>
            <w:hideMark/>
          </w:tcPr>
          <w:p w14:paraId="38EFA153" w14:textId="2C9E10DC"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Polazna vrijednost 202</w:t>
            </w:r>
            <w:r w:rsidR="00E954BB" w:rsidRPr="00E954BB">
              <w:rPr>
                <w:rFonts w:ascii="Times New Roman" w:hAnsi="Times New Roman"/>
                <w:color w:val="000000"/>
                <w:lang w:val="hr-HR" w:eastAsia="hr-HR"/>
              </w:rPr>
              <w:t>5</w:t>
            </w:r>
            <w:r w:rsidRPr="00E954BB">
              <w:rPr>
                <w:rFonts w:ascii="Times New Roman" w:hAnsi="Times New Roman"/>
                <w:color w:val="000000"/>
                <w:lang w:val="hr-HR" w:eastAsia="hr-HR"/>
              </w:rPr>
              <w:t>.</w:t>
            </w:r>
          </w:p>
        </w:tc>
        <w:tc>
          <w:tcPr>
            <w:tcW w:w="1551" w:type="dxa"/>
            <w:tcBorders>
              <w:top w:val="single" w:sz="4" w:space="0" w:color="auto"/>
              <w:left w:val="nil"/>
              <w:bottom w:val="single" w:sz="4" w:space="0" w:color="auto"/>
              <w:right w:val="single" w:sz="4" w:space="0" w:color="auto"/>
            </w:tcBorders>
            <w:vAlign w:val="center"/>
            <w:hideMark/>
          </w:tcPr>
          <w:p w14:paraId="5C0CC1D2"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Ciljana vrijednost</w:t>
            </w:r>
          </w:p>
          <w:p w14:paraId="707478DE" w14:textId="71CDE6DD"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202</w:t>
            </w:r>
            <w:r w:rsidR="00E954BB" w:rsidRPr="00E954BB">
              <w:rPr>
                <w:rFonts w:ascii="Times New Roman" w:hAnsi="Times New Roman"/>
                <w:color w:val="000000"/>
                <w:lang w:val="hr-HR" w:eastAsia="hr-HR"/>
              </w:rPr>
              <w:t>6</w:t>
            </w:r>
            <w:r w:rsidRPr="00E954BB">
              <w:rPr>
                <w:rFonts w:ascii="Times New Roman" w:hAnsi="Times New Roman"/>
                <w:color w:val="000000"/>
                <w:lang w:val="hr-HR" w:eastAsia="hr-HR"/>
              </w:rPr>
              <w:t>.</w:t>
            </w:r>
          </w:p>
        </w:tc>
        <w:tc>
          <w:tcPr>
            <w:tcW w:w="1551" w:type="dxa"/>
            <w:tcBorders>
              <w:top w:val="single" w:sz="4" w:space="0" w:color="auto"/>
              <w:left w:val="nil"/>
              <w:bottom w:val="single" w:sz="4" w:space="0" w:color="auto"/>
              <w:right w:val="single" w:sz="4" w:space="0" w:color="auto"/>
            </w:tcBorders>
            <w:vAlign w:val="center"/>
          </w:tcPr>
          <w:p w14:paraId="3F4DC5D9"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Ciljana vrijednost</w:t>
            </w:r>
          </w:p>
          <w:p w14:paraId="25ABF092" w14:textId="215823DA"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202</w:t>
            </w:r>
            <w:r w:rsidR="00E954BB" w:rsidRPr="00E954BB">
              <w:rPr>
                <w:rFonts w:ascii="Times New Roman" w:hAnsi="Times New Roman"/>
                <w:color w:val="000000"/>
                <w:lang w:val="hr-HR" w:eastAsia="hr-HR"/>
              </w:rPr>
              <w:t>7.</w:t>
            </w:r>
          </w:p>
        </w:tc>
        <w:tc>
          <w:tcPr>
            <w:tcW w:w="1410" w:type="dxa"/>
            <w:tcBorders>
              <w:top w:val="single" w:sz="4" w:space="0" w:color="auto"/>
              <w:left w:val="nil"/>
              <w:bottom w:val="single" w:sz="4" w:space="0" w:color="auto"/>
              <w:right w:val="single" w:sz="4" w:space="0" w:color="auto"/>
            </w:tcBorders>
            <w:vAlign w:val="center"/>
          </w:tcPr>
          <w:p w14:paraId="5038E99B"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 xml:space="preserve">Ciljana </w:t>
            </w:r>
          </w:p>
          <w:p w14:paraId="3266AD9C"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vrijednost</w:t>
            </w:r>
          </w:p>
          <w:p w14:paraId="281F0C65" w14:textId="14D6AB31"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202</w:t>
            </w:r>
            <w:r w:rsidR="00E954BB" w:rsidRPr="00E954BB">
              <w:rPr>
                <w:rFonts w:ascii="Times New Roman" w:hAnsi="Times New Roman"/>
                <w:color w:val="000000"/>
                <w:lang w:val="hr-HR" w:eastAsia="hr-HR"/>
              </w:rPr>
              <w:t>8</w:t>
            </w:r>
            <w:r w:rsidRPr="00E954BB">
              <w:rPr>
                <w:rFonts w:ascii="Times New Roman" w:hAnsi="Times New Roman"/>
                <w:color w:val="000000"/>
                <w:lang w:val="hr-HR" w:eastAsia="hr-HR"/>
              </w:rPr>
              <w:t>.</w:t>
            </w:r>
          </w:p>
        </w:tc>
      </w:tr>
      <w:tr w:rsidR="00845A96" w:rsidRPr="006518FA" w14:paraId="44DD6F46" w14:textId="77777777" w:rsidTr="00C53362">
        <w:trPr>
          <w:trHeight w:val="282"/>
        </w:trPr>
        <w:tc>
          <w:tcPr>
            <w:tcW w:w="1271" w:type="dxa"/>
            <w:tcBorders>
              <w:top w:val="single" w:sz="4" w:space="0" w:color="auto"/>
              <w:left w:val="single" w:sz="4" w:space="0" w:color="auto"/>
              <w:bottom w:val="single" w:sz="4" w:space="0" w:color="auto"/>
              <w:right w:val="single" w:sz="4" w:space="0" w:color="auto"/>
            </w:tcBorders>
            <w:vAlign w:val="center"/>
            <w:hideMark/>
          </w:tcPr>
          <w:p w14:paraId="793E4A1D" w14:textId="77777777" w:rsidR="00845A96" w:rsidRPr="00E954BB" w:rsidRDefault="00845A96" w:rsidP="00874724">
            <w:pPr>
              <w:spacing w:after="0" w:line="240" w:lineRule="auto"/>
              <w:rPr>
                <w:rFonts w:ascii="Times New Roman" w:hAnsi="Times New Roman"/>
                <w:color w:val="000000"/>
                <w:lang w:val="hr-HR" w:eastAsia="hr-HR"/>
              </w:rPr>
            </w:pPr>
            <w:r w:rsidRPr="00E954BB">
              <w:rPr>
                <w:rFonts w:ascii="Times New Roman" w:hAnsi="Times New Roman"/>
                <w:color w:val="000000"/>
                <w:lang w:val="hr-HR" w:eastAsia="hr-HR"/>
              </w:rPr>
              <w:t>Planirana sredstva su dovoljna</w:t>
            </w:r>
          </w:p>
        </w:tc>
        <w:tc>
          <w:tcPr>
            <w:tcW w:w="1305" w:type="dxa"/>
            <w:tcBorders>
              <w:top w:val="nil"/>
              <w:left w:val="nil"/>
              <w:bottom w:val="single" w:sz="4" w:space="0" w:color="auto"/>
              <w:right w:val="single" w:sz="4" w:space="0" w:color="auto"/>
            </w:tcBorders>
            <w:noWrap/>
            <w:vAlign w:val="center"/>
            <w:hideMark/>
          </w:tcPr>
          <w:p w14:paraId="65AE31E5" w14:textId="77777777" w:rsidR="00845A96" w:rsidRPr="00E954BB" w:rsidRDefault="00845A96" w:rsidP="00874724">
            <w:pPr>
              <w:spacing w:after="0" w:line="240" w:lineRule="auto"/>
              <w:rPr>
                <w:rFonts w:ascii="Times New Roman" w:hAnsi="Times New Roman"/>
                <w:color w:val="000000"/>
                <w:lang w:val="hr-HR" w:eastAsia="hr-HR"/>
              </w:rPr>
            </w:pPr>
            <w:r w:rsidRPr="00E954BB">
              <w:rPr>
                <w:rFonts w:ascii="Times New Roman" w:hAnsi="Times New Roman"/>
                <w:color w:val="000000"/>
                <w:lang w:val="hr-HR" w:eastAsia="hr-HR"/>
              </w:rPr>
              <w:t>Uredno podmirene obveze </w:t>
            </w:r>
          </w:p>
        </w:tc>
        <w:tc>
          <w:tcPr>
            <w:tcW w:w="1105" w:type="dxa"/>
            <w:tcBorders>
              <w:top w:val="nil"/>
              <w:left w:val="nil"/>
              <w:bottom w:val="single" w:sz="4" w:space="0" w:color="auto"/>
              <w:right w:val="single" w:sz="4" w:space="0" w:color="auto"/>
            </w:tcBorders>
            <w:vAlign w:val="center"/>
          </w:tcPr>
          <w:p w14:paraId="66BD05AA"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Mjesečne rate otplate</w:t>
            </w:r>
          </w:p>
        </w:tc>
        <w:tc>
          <w:tcPr>
            <w:tcW w:w="1500" w:type="dxa"/>
            <w:tcBorders>
              <w:top w:val="single" w:sz="4" w:space="0" w:color="auto"/>
              <w:left w:val="single" w:sz="4" w:space="0" w:color="auto"/>
              <w:bottom w:val="single" w:sz="4" w:space="0" w:color="auto"/>
              <w:right w:val="single" w:sz="4" w:space="0" w:color="auto"/>
            </w:tcBorders>
            <w:noWrap/>
            <w:vAlign w:val="center"/>
            <w:hideMark/>
          </w:tcPr>
          <w:p w14:paraId="7C8F450A"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12</w:t>
            </w:r>
          </w:p>
        </w:tc>
        <w:tc>
          <w:tcPr>
            <w:tcW w:w="1551" w:type="dxa"/>
            <w:tcBorders>
              <w:top w:val="nil"/>
              <w:left w:val="nil"/>
              <w:bottom w:val="single" w:sz="4" w:space="0" w:color="auto"/>
              <w:right w:val="single" w:sz="4" w:space="0" w:color="auto"/>
            </w:tcBorders>
            <w:noWrap/>
            <w:vAlign w:val="center"/>
            <w:hideMark/>
          </w:tcPr>
          <w:p w14:paraId="1F587B42"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12</w:t>
            </w:r>
          </w:p>
        </w:tc>
        <w:tc>
          <w:tcPr>
            <w:tcW w:w="1551" w:type="dxa"/>
            <w:tcBorders>
              <w:top w:val="nil"/>
              <w:left w:val="nil"/>
              <w:bottom w:val="single" w:sz="4" w:space="0" w:color="auto"/>
              <w:right w:val="single" w:sz="4" w:space="0" w:color="auto"/>
            </w:tcBorders>
            <w:vAlign w:val="center"/>
          </w:tcPr>
          <w:p w14:paraId="207D58BD" w14:textId="5B05DDDB" w:rsidR="00845A96" w:rsidRPr="00E954BB" w:rsidRDefault="00E954BB"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6</w:t>
            </w:r>
          </w:p>
        </w:tc>
        <w:tc>
          <w:tcPr>
            <w:tcW w:w="1410" w:type="dxa"/>
            <w:tcBorders>
              <w:top w:val="nil"/>
              <w:left w:val="nil"/>
              <w:bottom w:val="single" w:sz="4" w:space="0" w:color="auto"/>
              <w:right w:val="single" w:sz="4" w:space="0" w:color="auto"/>
            </w:tcBorders>
            <w:vAlign w:val="center"/>
          </w:tcPr>
          <w:p w14:paraId="03C20243" w14:textId="74FA8F22" w:rsidR="00845A96" w:rsidRPr="00E954BB" w:rsidRDefault="00E954BB"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0</w:t>
            </w:r>
          </w:p>
        </w:tc>
      </w:tr>
    </w:tbl>
    <w:p w14:paraId="58B4E430" w14:textId="77777777" w:rsidR="00845A96" w:rsidRPr="006518FA" w:rsidRDefault="00845A96" w:rsidP="00C53362">
      <w:pPr>
        <w:spacing w:after="0" w:line="360" w:lineRule="auto"/>
        <w:rPr>
          <w:rFonts w:ascii="Times New Roman" w:hAnsi="Times New Roman"/>
          <w:highlight w:val="yellow"/>
          <w:lang w:val="hr-HR" w:eastAsia="hr-HR"/>
        </w:rPr>
      </w:pPr>
    </w:p>
    <w:tbl>
      <w:tblPr>
        <w:tblW w:w="9663" w:type="dxa"/>
        <w:tblInd w:w="-170" w:type="dxa"/>
        <w:tblLayout w:type="fixed"/>
        <w:tblLook w:val="04A0" w:firstRow="1" w:lastRow="0" w:firstColumn="1" w:lastColumn="0" w:noHBand="0" w:noVBand="1"/>
      </w:tblPr>
      <w:tblGrid>
        <w:gridCol w:w="9663"/>
      </w:tblGrid>
      <w:tr w:rsidR="00845A96" w:rsidRPr="00E954BB" w14:paraId="7C6B87CD" w14:textId="77777777" w:rsidTr="00C53362">
        <w:trPr>
          <w:trHeight w:val="187"/>
        </w:trPr>
        <w:tc>
          <w:tcPr>
            <w:tcW w:w="9663" w:type="dxa"/>
            <w:tcBorders>
              <w:top w:val="single" w:sz="4" w:space="0" w:color="auto"/>
              <w:left w:val="single" w:sz="4" w:space="0" w:color="auto"/>
              <w:bottom w:val="single" w:sz="4" w:space="0" w:color="auto"/>
              <w:right w:val="single" w:sz="4" w:space="0" w:color="auto"/>
            </w:tcBorders>
            <w:hideMark/>
          </w:tcPr>
          <w:p w14:paraId="2EA2D8FC" w14:textId="77777777" w:rsidR="00845A96" w:rsidRPr="00E954BB" w:rsidRDefault="00845A96" w:rsidP="00874724">
            <w:pPr>
              <w:spacing w:after="0" w:line="240" w:lineRule="auto"/>
              <w:rPr>
                <w:rFonts w:ascii="Times New Roman" w:hAnsi="Times New Roman"/>
                <w:b/>
                <w:bCs/>
                <w:lang w:val="hr-HR" w:eastAsia="hr-HR"/>
              </w:rPr>
            </w:pPr>
            <w:r w:rsidRPr="00E954BB">
              <w:rPr>
                <w:rFonts w:ascii="Times New Roman" w:hAnsi="Times New Roman"/>
                <w:b/>
                <w:bCs/>
                <w:lang w:val="hr-HR" w:eastAsia="hr-HR"/>
              </w:rPr>
              <w:t>Naziv aktivnosti/projekta u Proračunu:</w:t>
            </w:r>
          </w:p>
          <w:p w14:paraId="386B0354" w14:textId="221F5ACC" w:rsidR="00845A96" w:rsidRPr="00E954BB" w:rsidRDefault="002831B1" w:rsidP="00874724">
            <w:pPr>
              <w:spacing w:after="0" w:line="240" w:lineRule="auto"/>
              <w:rPr>
                <w:rFonts w:ascii="Times New Roman" w:hAnsi="Times New Roman"/>
                <w:bCs/>
                <w:lang w:val="hr-HR" w:eastAsia="hr-HR"/>
              </w:rPr>
            </w:pPr>
            <w:r w:rsidRPr="00E954BB">
              <w:rPr>
                <w:rFonts w:ascii="Times New Roman" w:hAnsi="Times New Roman"/>
                <w:color w:val="000000"/>
                <w:lang w:val="hr-HR" w:eastAsia="hr-HR"/>
              </w:rPr>
              <w:t>Aktivnost A100608 Otplata revolving kredita</w:t>
            </w:r>
          </w:p>
        </w:tc>
      </w:tr>
      <w:tr w:rsidR="00845A96" w:rsidRPr="00E954BB" w14:paraId="40387934" w14:textId="77777777" w:rsidTr="00C53362">
        <w:trPr>
          <w:trHeight w:val="318"/>
        </w:trPr>
        <w:tc>
          <w:tcPr>
            <w:tcW w:w="9663" w:type="dxa"/>
            <w:vMerge w:val="restart"/>
            <w:tcBorders>
              <w:top w:val="single" w:sz="4" w:space="0" w:color="auto"/>
              <w:left w:val="single" w:sz="4" w:space="0" w:color="auto"/>
              <w:bottom w:val="single" w:sz="4" w:space="0" w:color="auto"/>
              <w:right w:val="single" w:sz="4" w:space="0" w:color="auto"/>
            </w:tcBorders>
            <w:hideMark/>
          </w:tcPr>
          <w:p w14:paraId="4445BEF4" w14:textId="77777777" w:rsidR="00845A96" w:rsidRPr="00E954BB" w:rsidRDefault="00845A96" w:rsidP="00874724">
            <w:pPr>
              <w:spacing w:after="0" w:line="240" w:lineRule="auto"/>
              <w:jc w:val="both"/>
              <w:rPr>
                <w:rFonts w:ascii="Times New Roman" w:hAnsi="Times New Roman"/>
                <w:color w:val="000000"/>
                <w:lang w:val="hr-HR" w:eastAsia="hr-HR"/>
              </w:rPr>
            </w:pPr>
            <w:r w:rsidRPr="00E954BB">
              <w:rPr>
                <w:rFonts w:ascii="Times New Roman" w:hAnsi="Times New Roman"/>
                <w:color w:val="000000"/>
                <w:lang w:val="hr-HR" w:eastAsia="hr-HR"/>
              </w:rPr>
              <w:t>Obrazloženje aktivnosti:</w:t>
            </w:r>
          </w:p>
          <w:p w14:paraId="2DD0D998" w14:textId="5B6FDD4E" w:rsidR="00845A96" w:rsidRPr="00E954BB" w:rsidRDefault="00E954BB" w:rsidP="00874724">
            <w:pPr>
              <w:spacing w:after="0" w:line="240" w:lineRule="auto"/>
              <w:jc w:val="both"/>
              <w:rPr>
                <w:rFonts w:ascii="Times New Roman" w:hAnsi="Times New Roman"/>
                <w:color w:val="000000"/>
                <w:lang w:val="hr-HR" w:eastAsia="hr-HR"/>
              </w:rPr>
            </w:pPr>
            <w:r w:rsidRPr="00E954BB">
              <w:rPr>
                <w:rFonts w:ascii="Times New Roman" w:hAnsi="Times New Roman"/>
                <w:color w:val="000000"/>
                <w:lang w:val="hr-HR" w:eastAsia="hr-HR"/>
              </w:rPr>
              <w:t xml:space="preserve">Otplata kratkoročnog </w:t>
            </w:r>
            <w:proofErr w:type="spellStart"/>
            <w:r w:rsidRPr="00E954BB">
              <w:rPr>
                <w:rFonts w:ascii="Times New Roman" w:hAnsi="Times New Roman"/>
                <w:color w:val="000000"/>
                <w:lang w:val="hr-HR" w:eastAsia="hr-HR"/>
              </w:rPr>
              <w:t>ravolving</w:t>
            </w:r>
            <w:proofErr w:type="spellEnd"/>
            <w:r w:rsidRPr="00E954BB">
              <w:rPr>
                <w:rFonts w:ascii="Times New Roman" w:hAnsi="Times New Roman"/>
                <w:color w:val="000000"/>
                <w:lang w:val="hr-HR" w:eastAsia="hr-HR"/>
              </w:rPr>
              <w:t xml:space="preserve"> kredita u 2025. godini (izdaci za otplatu zajmova, financirano iz dugoročnog beskamatnog zajma iz državnog proračuna). Planirani iznosi financijskih rashoda su vezani uz kamate ili naknade vezane uz kratkoročna zaduženja pomoću kojih se premošćuje privremeni jaz u priljevima i odljevima sredstava sa računa proračuna. </w:t>
            </w:r>
          </w:p>
        </w:tc>
      </w:tr>
      <w:tr w:rsidR="00845A96" w:rsidRPr="00E954BB" w14:paraId="6910B10F" w14:textId="77777777" w:rsidTr="00C53362">
        <w:trPr>
          <w:trHeight w:val="383"/>
        </w:trPr>
        <w:tc>
          <w:tcPr>
            <w:tcW w:w="9663" w:type="dxa"/>
            <w:vMerge/>
            <w:tcBorders>
              <w:top w:val="single" w:sz="4" w:space="0" w:color="auto"/>
              <w:left w:val="single" w:sz="4" w:space="0" w:color="auto"/>
              <w:bottom w:val="single" w:sz="4" w:space="0" w:color="auto"/>
              <w:right w:val="single" w:sz="4" w:space="0" w:color="auto"/>
            </w:tcBorders>
            <w:vAlign w:val="center"/>
            <w:hideMark/>
          </w:tcPr>
          <w:p w14:paraId="518EA9B0" w14:textId="77777777" w:rsidR="00845A96" w:rsidRPr="00E954BB" w:rsidRDefault="00845A96" w:rsidP="00874724">
            <w:pPr>
              <w:spacing w:after="0" w:line="240" w:lineRule="auto"/>
              <w:rPr>
                <w:rFonts w:ascii="Times New Roman" w:hAnsi="Times New Roman"/>
                <w:color w:val="000000"/>
                <w:lang w:val="hr-HR" w:eastAsia="hr-HR"/>
              </w:rPr>
            </w:pPr>
          </w:p>
        </w:tc>
      </w:tr>
    </w:tbl>
    <w:p w14:paraId="40656A69" w14:textId="77777777" w:rsidR="00845A96" w:rsidRPr="00E954BB" w:rsidRDefault="00845A96" w:rsidP="00845A96">
      <w:pPr>
        <w:spacing w:after="0"/>
        <w:rPr>
          <w:rFonts w:ascii="Times New Roman" w:hAnsi="Times New Roman"/>
          <w:b/>
          <w:lang w:val="hr-HR"/>
        </w:rPr>
      </w:pPr>
    </w:p>
    <w:tbl>
      <w:tblPr>
        <w:tblW w:w="9693" w:type="dxa"/>
        <w:jc w:val="center"/>
        <w:tblLayout w:type="fixed"/>
        <w:tblLook w:val="04A0" w:firstRow="1" w:lastRow="0" w:firstColumn="1" w:lastColumn="0" w:noHBand="0" w:noVBand="1"/>
      </w:tblPr>
      <w:tblGrid>
        <w:gridCol w:w="1271"/>
        <w:gridCol w:w="1305"/>
        <w:gridCol w:w="1105"/>
        <w:gridCol w:w="1500"/>
        <w:gridCol w:w="1551"/>
        <w:gridCol w:w="1551"/>
        <w:gridCol w:w="1410"/>
      </w:tblGrid>
      <w:tr w:rsidR="00845A96" w:rsidRPr="00E954BB" w14:paraId="1C5C6D50" w14:textId="77777777" w:rsidTr="00AE5425">
        <w:trPr>
          <w:trHeight w:val="564"/>
          <w:jc w:val="center"/>
        </w:trPr>
        <w:tc>
          <w:tcPr>
            <w:tcW w:w="1271" w:type="dxa"/>
            <w:tcBorders>
              <w:top w:val="single" w:sz="4" w:space="0" w:color="auto"/>
              <w:left w:val="single" w:sz="4" w:space="0" w:color="auto"/>
              <w:bottom w:val="single" w:sz="4" w:space="0" w:color="auto"/>
              <w:right w:val="single" w:sz="4" w:space="0" w:color="auto"/>
            </w:tcBorders>
            <w:noWrap/>
            <w:vAlign w:val="center"/>
            <w:hideMark/>
          </w:tcPr>
          <w:p w14:paraId="0DB00F72"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Pokazatelj</w:t>
            </w:r>
          </w:p>
          <w:p w14:paraId="364D3EF6"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rezultata</w:t>
            </w:r>
          </w:p>
        </w:tc>
        <w:tc>
          <w:tcPr>
            <w:tcW w:w="1305" w:type="dxa"/>
            <w:tcBorders>
              <w:top w:val="single" w:sz="4" w:space="0" w:color="auto"/>
              <w:left w:val="nil"/>
              <w:bottom w:val="single" w:sz="4" w:space="0" w:color="auto"/>
              <w:right w:val="single" w:sz="4" w:space="0" w:color="auto"/>
            </w:tcBorders>
            <w:noWrap/>
            <w:vAlign w:val="center"/>
            <w:hideMark/>
          </w:tcPr>
          <w:p w14:paraId="4C754632"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Definicija pokazatelja</w:t>
            </w:r>
          </w:p>
        </w:tc>
        <w:tc>
          <w:tcPr>
            <w:tcW w:w="1105" w:type="dxa"/>
            <w:tcBorders>
              <w:top w:val="single" w:sz="4" w:space="0" w:color="auto"/>
              <w:left w:val="nil"/>
              <w:bottom w:val="single" w:sz="4" w:space="0" w:color="auto"/>
              <w:right w:val="single" w:sz="4" w:space="0" w:color="auto"/>
            </w:tcBorders>
            <w:vAlign w:val="center"/>
          </w:tcPr>
          <w:p w14:paraId="4A12DC68"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Jedinica</w:t>
            </w:r>
          </w:p>
        </w:tc>
        <w:tc>
          <w:tcPr>
            <w:tcW w:w="1500" w:type="dxa"/>
            <w:tcBorders>
              <w:top w:val="single" w:sz="4" w:space="0" w:color="auto"/>
              <w:left w:val="single" w:sz="4" w:space="0" w:color="auto"/>
              <w:bottom w:val="single" w:sz="4" w:space="0" w:color="auto"/>
              <w:right w:val="single" w:sz="4" w:space="0" w:color="auto"/>
            </w:tcBorders>
            <w:vAlign w:val="center"/>
            <w:hideMark/>
          </w:tcPr>
          <w:p w14:paraId="509E5F5E" w14:textId="5ED59038"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Polazna vrijednost 202</w:t>
            </w:r>
            <w:r w:rsidR="00E954BB" w:rsidRPr="00E954BB">
              <w:rPr>
                <w:rFonts w:ascii="Times New Roman" w:hAnsi="Times New Roman"/>
                <w:color w:val="000000"/>
                <w:lang w:val="hr-HR" w:eastAsia="hr-HR"/>
              </w:rPr>
              <w:t>5</w:t>
            </w:r>
            <w:r w:rsidRPr="00E954BB">
              <w:rPr>
                <w:rFonts w:ascii="Times New Roman" w:hAnsi="Times New Roman"/>
                <w:color w:val="000000"/>
                <w:lang w:val="hr-HR" w:eastAsia="hr-HR"/>
              </w:rPr>
              <w:t>.</w:t>
            </w:r>
          </w:p>
        </w:tc>
        <w:tc>
          <w:tcPr>
            <w:tcW w:w="1551" w:type="dxa"/>
            <w:tcBorders>
              <w:top w:val="single" w:sz="4" w:space="0" w:color="auto"/>
              <w:left w:val="nil"/>
              <w:bottom w:val="single" w:sz="4" w:space="0" w:color="auto"/>
              <w:right w:val="single" w:sz="4" w:space="0" w:color="auto"/>
            </w:tcBorders>
            <w:vAlign w:val="center"/>
            <w:hideMark/>
          </w:tcPr>
          <w:p w14:paraId="66BD6DF7"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Ciljana vrijednost</w:t>
            </w:r>
          </w:p>
          <w:p w14:paraId="0C308E40" w14:textId="31148DD8"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20</w:t>
            </w:r>
            <w:r w:rsidR="00E954BB" w:rsidRPr="00E954BB">
              <w:rPr>
                <w:rFonts w:ascii="Times New Roman" w:hAnsi="Times New Roman"/>
                <w:color w:val="000000"/>
                <w:lang w:val="hr-HR" w:eastAsia="hr-HR"/>
              </w:rPr>
              <w:t>26</w:t>
            </w:r>
            <w:r w:rsidRPr="00E954BB">
              <w:rPr>
                <w:rFonts w:ascii="Times New Roman" w:hAnsi="Times New Roman"/>
                <w:color w:val="000000"/>
                <w:lang w:val="hr-HR" w:eastAsia="hr-HR"/>
              </w:rPr>
              <w:t>.</w:t>
            </w:r>
          </w:p>
        </w:tc>
        <w:tc>
          <w:tcPr>
            <w:tcW w:w="1551" w:type="dxa"/>
            <w:tcBorders>
              <w:top w:val="single" w:sz="4" w:space="0" w:color="auto"/>
              <w:left w:val="nil"/>
              <w:bottom w:val="single" w:sz="4" w:space="0" w:color="auto"/>
              <w:right w:val="single" w:sz="4" w:space="0" w:color="auto"/>
            </w:tcBorders>
            <w:vAlign w:val="center"/>
          </w:tcPr>
          <w:p w14:paraId="3DCDE7D8"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Ciljana vrijednost</w:t>
            </w:r>
          </w:p>
          <w:p w14:paraId="1F4424F5" w14:textId="152F221F"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202</w:t>
            </w:r>
            <w:r w:rsidR="00E954BB" w:rsidRPr="00E954BB">
              <w:rPr>
                <w:rFonts w:ascii="Times New Roman" w:hAnsi="Times New Roman"/>
                <w:color w:val="000000"/>
                <w:lang w:val="hr-HR" w:eastAsia="hr-HR"/>
              </w:rPr>
              <w:t>7</w:t>
            </w:r>
            <w:r w:rsidRPr="00E954BB">
              <w:rPr>
                <w:rFonts w:ascii="Times New Roman" w:hAnsi="Times New Roman"/>
                <w:color w:val="000000"/>
                <w:lang w:val="hr-HR" w:eastAsia="hr-HR"/>
              </w:rPr>
              <w:t>.</w:t>
            </w:r>
          </w:p>
        </w:tc>
        <w:tc>
          <w:tcPr>
            <w:tcW w:w="1410" w:type="dxa"/>
            <w:tcBorders>
              <w:top w:val="single" w:sz="4" w:space="0" w:color="auto"/>
              <w:left w:val="nil"/>
              <w:bottom w:val="single" w:sz="4" w:space="0" w:color="auto"/>
              <w:right w:val="single" w:sz="4" w:space="0" w:color="auto"/>
            </w:tcBorders>
            <w:vAlign w:val="center"/>
          </w:tcPr>
          <w:p w14:paraId="144A9C87"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 xml:space="preserve">Ciljana </w:t>
            </w:r>
          </w:p>
          <w:p w14:paraId="0D63B280"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vrijednost</w:t>
            </w:r>
          </w:p>
          <w:p w14:paraId="44C3889B" w14:textId="5087C3FC"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202</w:t>
            </w:r>
            <w:r w:rsidR="00E954BB" w:rsidRPr="00E954BB">
              <w:rPr>
                <w:rFonts w:ascii="Times New Roman" w:hAnsi="Times New Roman"/>
                <w:color w:val="000000"/>
                <w:lang w:val="hr-HR" w:eastAsia="hr-HR"/>
              </w:rPr>
              <w:t>8</w:t>
            </w:r>
            <w:r w:rsidRPr="00E954BB">
              <w:rPr>
                <w:rFonts w:ascii="Times New Roman" w:hAnsi="Times New Roman"/>
                <w:color w:val="000000"/>
                <w:lang w:val="hr-HR" w:eastAsia="hr-HR"/>
              </w:rPr>
              <w:t>.</w:t>
            </w:r>
          </w:p>
        </w:tc>
      </w:tr>
      <w:tr w:rsidR="00845A96" w:rsidRPr="006518FA" w14:paraId="4592DB17" w14:textId="77777777" w:rsidTr="00AE5425">
        <w:trPr>
          <w:trHeight w:val="282"/>
          <w:jc w:val="center"/>
        </w:trPr>
        <w:tc>
          <w:tcPr>
            <w:tcW w:w="1271" w:type="dxa"/>
            <w:tcBorders>
              <w:top w:val="single" w:sz="4" w:space="0" w:color="auto"/>
              <w:left w:val="single" w:sz="4" w:space="0" w:color="auto"/>
              <w:bottom w:val="single" w:sz="4" w:space="0" w:color="auto"/>
              <w:right w:val="single" w:sz="4" w:space="0" w:color="auto"/>
            </w:tcBorders>
            <w:vAlign w:val="center"/>
            <w:hideMark/>
          </w:tcPr>
          <w:p w14:paraId="20DA6916" w14:textId="77777777" w:rsidR="00845A96" w:rsidRPr="00E954BB" w:rsidRDefault="00845A96" w:rsidP="00874724">
            <w:pPr>
              <w:spacing w:after="0" w:line="240" w:lineRule="auto"/>
              <w:rPr>
                <w:rFonts w:ascii="Times New Roman" w:hAnsi="Times New Roman"/>
                <w:color w:val="000000"/>
                <w:lang w:val="hr-HR" w:eastAsia="hr-HR"/>
              </w:rPr>
            </w:pPr>
            <w:r w:rsidRPr="00E954BB">
              <w:rPr>
                <w:rFonts w:ascii="Times New Roman" w:hAnsi="Times New Roman"/>
                <w:color w:val="000000"/>
                <w:lang w:val="hr-HR" w:eastAsia="hr-HR"/>
              </w:rPr>
              <w:t>Planirana sredstva su dovoljna</w:t>
            </w:r>
          </w:p>
        </w:tc>
        <w:tc>
          <w:tcPr>
            <w:tcW w:w="1305" w:type="dxa"/>
            <w:tcBorders>
              <w:top w:val="nil"/>
              <w:left w:val="nil"/>
              <w:bottom w:val="single" w:sz="4" w:space="0" w:color="auto"/>
              <w:right w:val="single" w:sz="4" w:space="0" w:color="auto"/>
            </w:tcBorders>
            <w:noWrap/>
            <w:vAlign w:val="center"/>
            <w:hideMark/>
          </w:tcPr>
          <w:p w14:paraId="75FE2E5B" w14:textId="77777777" w:rsidR="00845A96" w:rsidRPr="00E954BB" w:rsidRDefault="00845A96" w:rsidP="00874724">
            <w:pPr>
              <w:spacing w:after="0" w:line="240" w:lineRule="auto"/>
              <w:rPr>
                <w:rFonts w:ascii="Times New Roman" w:hAnsi="Times New Roman"/>
                <w:color w:val="000000"/>
                <w:lang w:val="hr-HR" w:eastAsia="hr-HR"/>
              </w:rPr>
            </w:pPr>
            <w:r w:rsidRPr="00E954BB">
              <w:rPr>
                <w:rFonts w:ascii="Times New Roman" w:hAnsi="Times New Roman"/>
                <w:color w:val="000000"/>
                <w:lang w:val="hr-HR" w:eastAsia="hr-HR"/>
              </w:rPr>
              <w:t>Uredno podmirene obveze </w:t>
            </w:r>
          </w:p>
        </w:tc>
        <w:tc>
          <w:tcPr>
            <w:tcW w:w="1105" w:type="dxa"/>
            <w:tcBorders>
              <w:top w:val="nil"/>
              <w:left w:val="nil"/>
              <w:bottom w:val="single" w:sz="4" w:space="0" w:color="auto"/>
              <w:right w:val="single" w:sz="4" w:space="0" w:color="auto"/>
            </w:tcBorders>
            <w:vAlign w:val="center"/>
          </w:tcPr>
          <w:p w14:paraId="33455032"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Mjesečne rate otplate</w:t>
            </w:r>
          </w:p>
        </w:tc>
        <w:tc>
          <w:tcPr>
            <w:tcW w:w="1500" w:type="dxa"/>
            <w:tcBorders>
              <w:top w:val="single" w:sz="4" w:space="0" w:color="auto"/>
              <w:left w:val="single" w:sz="4" w:space="0" w:color="auto"/>
              <w:bottom w:val="single" w:sz="4" w:space="0" w:color="auto"/>
              <w:right w:val="single" w:sz="4" w:space="0" w:color="auto"/>
            </w:tcBorders>
            <w:noWrap/>
            <w:vAlign w:val="center"/>
            <w:hideMark/>
          </w:tcPr>
          <w:p w14:paraId="052260D0" w14:textId="74A07183" w:rsidR="00845A96" w:rsidRPr="00E954BB" w:rsidRDefault="00E954BB"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1</w:t>
            </w:r>
          </w:p>
        </w:tc>
        <w:tc>
          <w:tcPr>
            <w:tcW w:w="1551" w:type="dxa"/>
            <w:tcBorders>
              <w:top w:val="nil"/>
              <w:left w:val="nil"/>
              <w:bottom w:val="single" w:sz="4" w:space="0" w:color="auto"/>
              <w:right w:val="single" w:sz="4" w:space="0" w:color="auto"/>
            </w:tcBorders>
            <w:noWrap/>
            <w:vAlign w:val="center"/>
            <w:hideMark/>
          </w:tcPr>
          <w:p w14:paraId="12E8CC74" w14:textId="1E3B2292" w:rsidR="00845A96" w:rsidRPr="00E954BB" w:rsidRDefault="00E954BB"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0</w:t>
            </w:r>
          </w:p>
        </w:tc>
        <w:tc>
          <w:tcPr>
            <w:tcW w:w="1551" w:type="dxa"/>
            <w:tcBorders>
              <w:top w:val="nil"/>
              <w:left w:val="nil"/>
              <w:bottom w:val="single" w:sz="4" w:space="0" w:color="auto"/>
              <w:right w:val="single" w:sz="4" w:space="0" w:color="auto"/>
            </w:tcBorders>
            <w:vAlign w:val="center"/>
          </w:tcPr>
          <w:p w14:paraId="07F83D29" w14:textId="6BE624FF" w:rsidR="00845A96" w:rsidRPr="00E954BB" w:rsidRDefault="002831B1"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0</w:t>
            </w:r>
          </w:p>
        </w:tc>
        <w:tc>
          <w:tcPr>
            <w:tcW w:w="1410" w:type="dxa"/>
            <w:tcBorders>
              <w:top w:val="nil"/>
              <w:left w:val="nil"/>
              <w:bottom w:val="single" w:sz="4" w:space="0" w:color="auto"/>
              <w:right w:val="single" w:sz="4" w:space="0" w:color="auto"/>
            </w:tcBorders>
            <w:vAlign w:val="center"/>
          </w:tcPr>
          <w:p w14:paraId="594EF827" w14:textId="10828957" w:rsidR="00845A96" w:rsidRPr="00E954BB" w:rsidRDefault="002831B1"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0</w:t>
            </w:r>
          </w:p>
        </w:tc>
      </w:tr>
    </w:tbl>
    <w:p w14:paraId="4D6CF184" w14:textId="77777777" w:rsidR="00845A96" w:rsidRPr="006518FA" w:rsidRDefault="00845A96" w:rsidP="00C53362">
      <w:pPr>
        <w:spacing w:after="0" w:line="360" w:lineRule="auto"/>
        <w:rPr>
          <w:rFonts w:ascii="Times New Roman" w:hAnsi="Times New Roman"/>
          <w:highlight w:val="yellow"/>
          <w:lang w:val="hr-HR" w:eastAsia="hr-HR"/>
        </w:rPr>
      </w:pPr>
    </w:p>
    <w:tbl>
      <w:tblPr>
        <w:tblW w:w="9663" w:type="dxa"/>
        <w:tblInd w:w="-170" w:type="dxa"/>
        <w:tblLayout w:type="fixed"/>
        <w:tblLook w:val="04A0" w:firstRow="1" w:lastRow="0" w:firstColumn="1" w:lastColumn="0" w:noHBand="0" w:noVBand="1"/>
      </w:tblPr>
      <w:tblGrid>
        <w:gridCol w:w="9663"/>
      </w:tblGrid>
      <w:tr w:rsidR="00845A96" w:rsidRPr="00E954BB" w14:paraId="5D0A0786" w14:textId="77777777" w:rsidTr="00C53362">
        <w:trPr>
          <w:trHeight w:val="205"/>
        </w:trPr>
        <w:tc>
          <w:tcPr>
            <w:tcW w:w="9663" w:type="dxa"/>
            <w:tcBorders>
              <w:top w:val="single" w:sz="4" w:space="0" w:color="auto"/>
              <w:left w:val="single" w:sz="4" w:space="0" w:color="auto"/>
              <w:bottom w:val="single" w:sz="4" w:space="0" w:color="auto"/>
              <w:right w:val="single" w:sz="4" w:space="0" w:color="auto"/>
            </w:tcBorders>
            <w:hideMark/>
          </w:tcPr>
          <w:p w14:paraId="677A2BDE" w14:textId="77777777" w:rsidR="00845A96" w:rsidRPr="00E954BB" w:rsidRDefault="00845A96" w:rsidP="00874724">
            <w:pPr>
              <w:spacing w:after="0" w:line="240" w:lineRule="auto"/>
              <w:rPr>
                <w:rFonts w:ascii="Times New Roman" w:hAnsi="Times New Roman"/>
                <w:b/>
                <w:bCs/>
                <w:lang w:val="hr-HR" w:eastAsia="hr-HR"/>
              </w:rPr>
            </w:pPr>
            <w:r w:rsidRPr="00E954BB">
              <w:rPr>
                <w:rFonts w:ascii="Times New Roman" w:hAnsi="Times New Roman"/>
                <w:b/>
                <w:bCs/>
                <w:lang w:val="hr-HR" w:eastAsia="hr-HR"/>
              </w:rPr>
              <w:t>Naziv aktivnosti/projekta u Proračunu:</w:t>
            </w:r>
          </w:p>
          <w:p w14:paraId="54F1D876" w14:textId="2E2AD215" w:rsidR="00845A96" w:rsidRPr="00E954BB" w:rsidRDefault="002831B1" w:rsidP="00874724">
            <w:pPr>
              <w:spacing w:after="0" w:line="240" w:lineRule="auto"/>
              <w:rPr>
                <w:rFonts w:ascii="Times New Roman" w:hAnsi="Times New Roman"/>
                <w:bCs/>
                <w:lang w:val="hr-HR" w:eastAsia="hr-HR"/>
              </w:rPr>
            </w:pPr>
            <w:r w:rsidRPr="00E954BB">
              <w:rPr>
                <w:rFonts w:ascii="Times New Roman" w:hAnsi="Times New Roman"/>
                <w:color w:val="000000"/>
                <w:lang w:val="hr-HR" w:eastAsia="hr-HR"/>
              </w:rPr>
              <w:t>Aktivnost A100609 Otplata dugoročni kredit 2024</w:t>
            </w:r>
          </w:p>
        </w:tc>
      </w:tr>
      <w:tr w:rsidR="00845A96" w:rsidRPr="00E954BB" w14:paraId="6014440B" w14:textId="77777777" w:rsidTr="00C53362">
        <w:trPr>
          <w:trHeight w:val="347"/>
        </w:trPr>
        <w:tc>
          <w:tcPr>
            <w:tcW w:w="9663" w:type="dxa"/>
            <w:vMerge w:val="restart"/>
            <w:tcBorders>
              <w:top w:val="single" w:sz="4" w:space="0" w:color="auto"/>
              <w:left w:val="single" w:sz="4" w:space="0" w:color="auto"/>
              <w:bottom w:val="single" w:sz="4" w:space="0" w:color="auto"/>
              <w:right w:val="single" w:sz="4" w:space="0" w:color="auto"/>
            </w:tcBorders>
            <w:hideMark/>
          </w:tcPr>
          <w:p w14:paraId="64CF85A8" w14:textId="77777777" w:rsidR="00845A96" w:rsidRPr="00E954BB" w:rsidRDefault="00845A96" w:rsidP="00874724">
            <w:pPr>
              <w:spacing w:after="0" w:line="240" w:lineRule="auto"/>
              <w:jc w:val="both"/>
              <w:rPr>
                <w:rFonts w:ascii="Times New Roman" w:hAnsi="Times New Roman"/>
                <w:color w:val="000000"/>
                <w:lang w:val="hr-HR" w:eastAsia="hr-HR"/>
              </w:rPr>
            </w:pPr>
            <w:r w:rsidRPr="00E954BB">
              <w:rPr>
                <w:rFonts w:ascii="Times New Roman" w:hAnsi="Times New Roman"/>
                <w:color w:val="000000"/>
                <w:lang w:val="hr-HR" w:eastAsia="hr-HR"/>
              </w:rPr>
              <w:t>Obrazloženje aktivnosti:</w:t>
            </w:r>
          </w:p>
          <w:p w14:paraId="0847600B" w14:textId="5F05262F" w:rsidR="00845A96" w:rsidRPr="00E954BB" w:rsidRDefault="00845A96" w:rsidP="00874724">
            <w:pPr>
              <w:spacing w:after="0" w:line="240" w:lineRule="auto"/>
              <w:jc w:val="both"/>
              <w:rPr>
                <w:rFonts w:ascii="Times New Roman" w:hAnsi="Times New Roman"/>
                <w:color w:val="000000"/>
                <w:lang w:val="hr-HR" w:eastAsia="hr-HR"/>
              </w:rPr>
            </w:pPr>
            <w:r w:rsidRPr="00E954BB">
              <w:rPr>
                <w:rFonts w:ascii="Times New Roman" w:hAnsi="Times New Roman"/>
                <w:color w:val="000000"/>
                <w:lang w:val="hr-HR" w:eastAsia="hr-HR"/>
              </w:rPr>
              <w:t xml:space="preserve">Otplata dugoročnog kredita, dio glavnice u iznosu </w:t>
            </w:r>
            <w:r w:rsidR="00E954BB" w:rsidRPr="00E954BB">
              <w:rPr>
                <w:rFonts w:ascii="Times New Roman" w:hAnsi="Times New Roman"/>
                <w:color w:val="000000"/>
                <w:lang w:val="hr-HR" w:eastAsia="hr-HR"/>
              </w:rPr>
              <w:t xml:space="preserve">155.370,00 </w:t>
            </w:r>
            <w:r w:rsidRPr="00E954BB">
              <w:rPr>
                <w:rFonts w:ascii="Times New Roman" w:hAnsi="Times New Roman"/>
                <w:color w:val="000000"/>
                <w:lang w:val="hr-HR" w:eastAsia="hr-HR"/>
              </w:rPr>
              <w:t>€ financiran iz izvora 4.</w:t>
            </w:r>
            <w:r w:rsidR="002831B1" w:rsidRPr="00E954BB">
              <w:rPr>
                <w:rFonts w:ascii="Times New Roman" w:hAnsi="Times New Roman"/>
                <w:color w:val="000000"/>
                <w:lang w:val="hr-HR" w:eastAsia="hr-HR"/>
              </w:rPr>
              <w:t>5. Komunalna naknada</w:t>
            </w:r>
          </w:p>
          <w:p w14:paraId="353C2997" w14:textId="77777777" w:rsidR="00845A96" w:rsidRPr="00E954BB" w:rsidRDefault="00845A96" w:rsidP="00874724">
            <w:pPr>
              <w:spacing w:after="0" w:line="240" w:lineRule="auto"/>
              <w:jc w:val="both"/>
              <w:rPr>
                <w:rFonts w:ascii="Times New Roman" w:hAnsi="Times New Roman"/>
                <w:color w:val="000000"/>
                <w:lang w:val="hr-HR" w:eastAsia="hr-HR"/>
              </w:rPr>
            </w:pPr>
          </w:p>
        </w:tc>
      </w:tr>
      <w:tr w:rsidR="00845A96" w:rsidRPr="00E954BB" w14:paraId="3CC977FA" w14:textId="77777777" w:rsidTr="00C53362">
        <w:trPr>
          <w:trHeight w:val="416"/>
        </w:trPr>
        <w:tc>
          <w:tcPr>
            <w:tcW w:w="9663" w:type="dxa"/>
            <w:vMerge/>
            <w:tcBorders>
              <w:top w:val="single" w:sz="4" w:space="0" w:color="auto"/>
              <w:left w:val="single" w:sz="4" w:space="0" w:color="auto"/>
              <w:bottom w:val="single" w:sz="4" w:space="0" w:color="auto"/>
              <w:right w:val="single" w:sz="4" w:space="0" w:color="auto"/>
            </w:tcBorders>
            <w:vAlign w:val="center"/>
            <w:hideMark/>
          </w:tcPr>
          <w:p w14:paraId="04835110" w14:textId="77777777" w:rsidR="00845A96" w:rsidRPr="00E954BB" w:rsidRDefault="00845A96" w:rsidP="00874724">
            <w:pPr>
              <w:spacing w:after="0" w:line="240" w:lineRule="auto"/>
              <w:rPr>
                <w:rFonts w:ascii="Times New Roman" w:hAnsi="Times New Roman"/>
                <w:color w:val="000000"/>
                <w:lang w:val="hr-HR" w:eastAsia="hr-HR"/>
              </w:rPr>
            </w:pPr>
          </w:p>
        </w:tc>
      </w:tr>
    </w:tbl>
    <w:p w14:paraId="180C8F42" w14:textId="77777777" w:rsidR="00845A96" w:rsidRPr="00E954BB" w:rsidRDefault="00845A96" w:rsidP="00845A96">
      <w:pPr>
        <w:spacing w:after="0"/>
        <w:rPr>
          <w:rFonts w:ascii="Times New Roman" w:hAnsi="Times New Roman"/>
          <w:b/>
          <w:lang w:val="hr-HR"/>
        </w:rPr>
      </w:pPr>
    </w:p>
    <w:tbl>
      <w:tblPr>
        <w:tblW w:w="9693" w:type="dxa"/>
        <w:jc w:val="center"/>
        <w:tblLayout w:type="fixed"/>
        <w:tblLook w:val="04A0" w:firstRow="1" w:lastRow="0" w:firstColumn="1" w:lastColumn="0" w:noHBand="0" w:noVBand="1"/>
      </w:tblPr>
      <w:tblGrid>
        <w:gridCol w:w="1271"/>
        <w:gridCol w:w="1305"/>
        <w:gridCol w:w="1105"/>
        <w:gridCol w:w="1500"/>
        <w:gridCol w:w="1551"/>
        <w:gridCol w:w="1551"/>
        <w:gridCol w:w="1410"/>
      </w:tblGrid>
      <w:tr w:rsidR="00845A96" w:rsidRPr="00E954BB" w14:paraId="127C5325" w14:textId="77777777" w:rsidTr="00874724">
        <w:trPr>
          <w:trHeight w:val="564"/>
          <w:jc w:val="center"/>
        </w:trPr>
        <w:tc>
          <w:tcPr>
            <w:tcW w:w="1271" w:type="dxa"/>
            <w:tcBorders>
              <w:top w:val="single" w:sz="4" w:space="0" w:color="auto"/>
              <w:left w:val="single" w:sz="4" w:space="0" w:color="auto"/>
              <w:bottom w:val="single" w:sz="4" w:space="0" w:color="auto"/>
              <w:right w:val="single" w:sz="4" w:space="0" w:color="auto"/>
            </w:tcBorders>
            <w:noWrap/>
            <w:vAlign w:val="center"/>
            <w:hideMark/>
          </w:tcPr>
          <w:p w14:paraId="34E09DDC"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Pokazatelj</w:t>
            </w:r>
          </w:p>
          <w:p w14:paraId="2814D452"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rezultata</w:t>
            </w:r>
          </w:p>
        </w:tc>
        <w:tc>
          <w:tcPr>
            <w:tcW w:w="1305" w:type="dxa"/>
            <w:tcBorders>
              <w:top w:val="single" w:sz="4" w:space="0" w:color="auto"/>
              <w:left w:val="nil"/>
              <w:bottom w:val="single" w:sz="4" w:space="0" w:color="auto"/>
              <w:right w:val="single" w:sz="4" w:space="0" w:color="auto"/>
            </w:tcBorders>
            <w:noWrap/>
            <w:vAlign w:val="center"/>
            <w:hideMark/>
          </w:tcPr>
          <w:p w14:paraId="422207A2"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Definicija pokazatelja</w:t>
            </w:r>
          </w:p>
        </w:tc>
        <w:tc>
          <w:tcPr>
            <w:tcW w:w="1105" w:type="dxa"/>
            <w:tcBorders>
              <w:top w:val="single" w:sz="4" w:space="0" w:color="auto"/>
              <w:left w:val="nil"/>
              <w:bottom w:val="single" w:sz="4" w:space="0" w:color="auto"/>
              <w:right w:val="single" w:sz="4" w:space="0" w:color="auto"/>
            </w:tcBorders>
            <w:vAlign w:val="center"/>
          </w:tcPr>
          <w:p w14:paraId="2E8BB462"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Jedinica</w:t>
            </w:r>
          </w:p>
        </w:tc>
        <w:tc>
          <w:tcPr>
            <w:tcW w:w="1500" w:type="dxa"/>
            <w:tcBorders>
              <w:top w:val="single" w:sz="4" w:space="0" w:color="auto"/>
              <w:left w:val="single" w:sz="4" w:space="0" w:color="auto"/>
              <w:bottom w:val="single" w:sz="4" w:space="0" w:color="auto"/>
              <w:right w:val="single" w:sz="4" w:space="0" w:color="auto"/>
            </w:tcBorders>
            <w:vAlign w:val="center"/>
            <w:hideMark/>
          </w:tcPr>
          <w:p w14:paraId="4093E7F9" w14:textId="5CBF9DA6"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Polazna vrijednost 202</w:t>
            </w:r>
            <w:r w:rsidR="00E954BB" w:rsidRPr="00E954BB">
              <w:rPr>
                <w:rFonts w:ascii="Times New Roman" w:hAnsi="Times New Roman"/>
                <w:color w:val="000000"/>
                <w:lang w:val="hr-HR" w:eastAsia="hr-HR"/>
              </w:rPr>
              <w:t>5</w:t>
            </w:r>
            <w:r w:rsidRPr="00E954BB">
              <w:rPr>
                <w:rFonts w:ascii="Times New Roman" w:hAnsi="Times New Roman"/>
                <w:color w:val="000000"/>
                <w:lang w:val="hr-HR" w:eastAsia="hr-HR"/>
              </w:rPr>
              <w:t>.</w:t>
            </w:r>
          </w:p>
        </w:tc>
        <w:tc>
          <w:tcPr>
            <w:tcW w:w="1551" w:type="dxa"/>
            <w:tcBorders>
              <w:top w:val="single" w:sz="4" w:space="0" w:color="auto"/>
              <w:left w:val="nil"/>
              <w:bottom w:val="single" w:sz="4" w:space="0" w:color="auto"/>
              <w:right w:val="single" w:sz="4" w:space="0" w:color="auto"/>
            </w:tcBorders>
            <w:vAlign w:val="center"/>
            <w:hideMark/>
          </w:tcPr>
          <w:p w14:paraId="0537032B"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Ciljana vrijednost</w:t>
            </w:r>
          </w:p>
          <w:p w14:paraId="2A813594" w14:textId="7E11905C"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202</w:t>
            </w:r>
            <w:r w:rsidR="00E954BB" w:rsidRPr="00E954BB">
              <w:rPr>
                <w:rFonts w:ascii="Times New Roman" w:hAnsi="Times New Roman"/>
                <w:color w:val="000000"/>
                <w:lang w:val="hr-HR" w:eastAsia="hr-HR"/>
              </w:rPr>
              <w:t>6</w:t>
            </w:r>
            <w:r w:rsidRPr="00E954BB">
              <w:rPr>
                <w:rFonts w:ascii="Times New Roman" w:hAnsi="Times New Roman"/>
                <w:color w:val="000000"/>
                <w:lang w:val="hr-HR" w:eastAsia="hr-HR"/>
              </w:rPr>
              <w:t>.</w:t>
            </w:r>
          </w:p>
        </w:tc>
        <w:tc>
          <w:tcPr>
            <w:tcW w:w="1551" w:type="dxa"/>
            <w:tcBorders>
              <w:top w:val="single" w:sz="4" w:space="0" w:color="auto"/>
              <w:left w:val="nil"/>
              <w:bottom w:val="single" w:sz="4" w:space="0" w:color="auto"/>
              <w:right w:val="single" w:sz="4" w:space="0" w:color="auto"/>
            </w:tcBorders>
            <w:vAlign w:val="center"/>
          </w:tcPr>
          <w:p w14:paraId="39F14802"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Ciljana vrijednost</w:t>
            </w:r>
          </w:p>
          <w:p w14:paraId="78643503" w14:textId="5015095A"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202</w:t>
            </w:r>
            <w:r w:rsidR="00E954BB" w:rsidRPr="00E954BB">
              <w:rPr>
                <w:rFonts w:ascii="Times New Roman" w:hAnsi="Times New Roman"/>
                <w:color w:val="000000"/>
                <w:lang w:val="hr-HR" w:eastAsia="hr-HR"/>
              </w:rPr>
              <w:t>7</w:t>
            </w:r>
            <w:r w:rsidRPr="00E954BB">
              <w:rPr>
                <w:rFonts w:ascii="Times New Roman" w:hAnsi="Times New Roman"/>
                <w:color w:val="000000"/>
                <w:lang w:val="hr-HR" w:eastAsia="hr-HR"/>
              </w:rPr>
              <w:t>.</w:t>
            </w:r>
          </w:p>
        </w:tc>
        <w:tc>
          <w:tcPr>
            <w:tcW w:w="1410" w:type="dxa"/>
            <w:tcBorders>
              <w:top w:val="single" w:sz="4" w:space="0" w:color="auto"/>
              <w:left w:val="nil"/>
              <w:bottom w:val="single" w:sz="4" w:space="0" w:color="auto"/>
              <w:right w:val="single" w:sz="4" w:space="0" w:color="auto"/>
            </w:tcBorders>
            <w:vAlign w:val="center"/>
          </w:tcPr>
          <w:p w14:paraId="3752AE73"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 xml:space="preserve">Ciljana </w:t>
            </w:r>
          </w:p>
          <w:p w14:paraId="79FB3D14"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vrijednost</w:t>
            </w:r>
          </w:p>
          <w:p w14:paraId="36631729" w14:textId="7D8B4954"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202</w:t>
            </w:r>
            <w:r w:rsidR="00E954BB" w:rsidRPr="00E954BB">
              <w:rPr>
                <w:rFonts w:ascii="Times New Roman" w:hAnsi="Times New Roman"/>
                <w:color w:val="000000"/>
                <w:lang w:val="hr-HR" w:eastAsia="hr-HR"/>
              </w:rPr>
              <w:t>8</w:t>
            </w:r>
            <w:r w:rsidRPr="00E954BB">
              <w:rPr>
                <w:rFonts w:ascii="Times New Roman" w:hAnsi="Times New Roman"/>
                <w:color w:val="000000"/>
                <w:lang w:val="hr-HR" w:eastAsia="hr-HR"/>
              </w:rPr>
              <w:t>.</w:t>
            </w:r>
          </w:p>
        </w:tc>
      </w:tr>
      <w:tr w:rsidR="00845A96" w:rsidRPr="006518FA" w14:paraId="13AF25A8" w14:textId="77777777" w:rsidTr="00874724">
        <w:trPr>
          <w:trHeight w:val="282"/>
          <w:jc w:val="center"/>
        </w:trPr>
        <w:tc>
          <w:tcPr>
            <w:tcW w:w="1271" w:type="dxa"/>
            <w:tcBorders>
              <w:top w:val="single" w:sz="4" w:space="0" w:color="auto"/>
              <w:left w:val="single" w:sz="4" w:space="0" w:color="auto"/>
              <w:bottom w:val="single" w:sz="4" w:space="0" w:color="auto"/>
              <w:right w:val="single" w:sz="4" w:space="0" w:color="auto"/>
            </w:tcBorders>
            <w:vAlign w:val="center"/>
            <w:hideMark/>
          </w:tcPr>
          <w:p w14:paraId="468E5E59" w14:textId="77777777" w:rsidR="00845A96" w:rsidRPr="00E954BB" w:rsidRDefault="00845A96" w:rsidP="00874724">
            <w:pPr>
              <w:spacing w:after="0" w:line="240" w:lineRule="auto"/>
              <w:rPr>
                <w:rFonts w:ascii="Times New Roman" w:hAnsi="Times New Roman"/>
                <w:color w:val="000000"/>
                <w:lang w:val="hr-HR" w:eastAsia="hr-HR"/>
              </w:rPr>
            </w:pPr>
            <w:r w:rsidRPr="00E954BB">
              <w:rPr>
                <w:rFonts w:ascii="Times New Roman" w:hAnsi="Times New Roman"/>
                <w:color w:val="000000"/>
                <w:lang w:val="hr-HR" w:eastAsia="hr-HR"/>
              </w:rPr>
              <w:t>Planirana sredstva su dovoljna</w:t>
            </w:r>
          </w:p>
        </w:tc>
        <w:tc>
          <w:tcPr>
            <w:tcW w:w="1305" w:type="dxa"/>
            <w:tcBorders>
              <w:top w:val="nil"/>
              <w:left w:val="nil"/>
              <w:bottom w:val="single" w:sz="4" w:space="0" w:color="auto"/>
              <w:right w:val="single" w:sz="4" w:space="0" w:color="auto"/>
            </w:tcBorders>
            <w:noWrap/>
            <w:vAlign w:val="center"/>
            <w:hideMark/>
          </w:tcPr>
          <w:p w14:paraId="5EC6671A" w14:textId="77777777" w:rsidR="00845A96" w:rsidRPr="00E954BB" w:rsidRDefault="00845A96" w:rsidP="00874724">
            <w:pPr>
              <w:spacing w:after="0" w:line="240" w:lineRule="auto"/>
              <w:rPr>
                <w:rFonts w:ascii="Times New Roman" w:hAnsi="Times New Roman"/>
                <w:color w:val="000000"/>
                <w:lang w:val="hr-HR" w:eastAsia="hr-HR"/>
              </w:rPr>
            </w:pPr>
            <w:r w:rsidRPr="00E954BB">
              <w:rPr>
                <w:rFonts w:ascii="Times New Roman" w:hAnsi="Times New Roman"/>
                <w:color w:val="000000"/>
                <w:lang w:val="hr-HR" w:eastAsia="hr-HR"/>
              </w:rPr>
              <w:t>Uredno podmirene obveze </w:t>
            </w:r>
          </w:p>
        </w:tc>
        <w:tc>
          <w:tcPr>
            <w:tcW w:w="1105" w:type="dxa"/>
            <w:tcBorders>
              <w:top w:val="nil"/>
              <w:left w:val="nil"/>
              <w:bottom w:val="single" w:sz="4" w:space="0" w:color="auto"/>
              <w:right w:val="single" w:sz="4" w:space="0" w:color="auto"/>
            </w:tcBorders>
            <w:vAlign w:val="center"/>
          </w:tcPr>
          <w:p w14:paraId="7C6E4A6D"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Mjesečne rate otplate</w:t>
            </w:r>
          </w:p>
        </w:tc>
        <w:tc>
          <w:tcPr>
            <w:tcW w:w="1500" w:type="dxa"/>
            <w:tcBorders>
              <w:top w:val="single" w:sz="4" w:space="0" w:color="auto"/>
              <w:left w:val="single" w:sz="4" w:space="0" w:color="auto"/>
              <w:bottom w:val="single" w:sz="4" w:space="0" w:color="auto"/>
              <w:right w:val="single" w:sz="4" w:space="0" w:color="auto"/>
            </w:tcBorders>
            <w:noWrap/>
            <w:vAlign w:val="center"/>
            <w:hideMark/>
          </w:tcPr>
          <w:p w14:paraId="2E2A2CB6" w14:textId="1A6CDC76" w:rsidR="00845A96" w:rsidRPr="00E954BB" w:rsidRDefault="00E954BB"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6</w:t>
            </w:r>
          </w:p>
        </w:tc>
        <w:tc>
          <w:tcPr>
            <w:tcW w:w="1551" w:type="dxa"/>
            <w:tcBorders>
              <w:top w:val="nil"/>
              <w:left w:val="nil"/>
              <w:bottom w:val="single" w:sz="4" w:space="0" w:color="auto"/>
              <w:right w:val="single" w:sz="4" w:space="0" w:color="auto"/>
            </w:tcBorders>
            <w:noWrap/>
            <w:vAlign w:val="center"/>
            <w:hideMark/>
          </w:tcPr>
          <w:p w14:paraId="2302185D" w14:textId="752D6F84" w:rsidR="00845A96" w:rsidRPr="00E954BB" w:rsidRDefault="00E954BB"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12</w:t>
            </w:r>
          </w:p>
        </w:tc>
        <w:tc>
          <w:tcPr>
            <w:tcW w:w="1551" w:type="dxa"/>
            <w:tcBorders>
              <w:top w:val="nil"/>
              <w:left w:val="nil"/>
              <w:bottom w:val="single" w:sz="4" w:space="0" w:color="auto"/>
              <w:right w:val="single" w:sz="4" w:space="0" w:color="auto"/>
            </w:tcBorders>
            <w:vAlign w:val="center"/>
          </w:tcPr>
          <w:p w14:paraId="226D5DE3"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12</w:t>
            </w:r>
          </w:p>
        </w:tc>
        <w:tc>
          <w:tcPr>
            <w:tcW w:w="1410" w:type="dxa"/>
            <w:tcBorders>
              <w:top w:val="nil"/>
              <w:left w:val="nil"/>
              <w:bottom w:val="single" w:sz="4" w:space="0" w:color="auto"/>
              <w:right w:val="single" w:sz="4" w:space="0" w:color="auto"/>
            </w:tcBorders>
            <w:vAlign w:val="center"/>
          </w:tcPr>
          <w:p w14:paraId="58B7867C" w14:textId="77777777" w:rsidR="00845A96" w:rsidRPr="00E954BB" w:rsidRDefault="00845A96" w:rsidP="00874724">
            <w:pPr>
              <w:spacing w:after="0" w:line="240" w:lineRule="auto"/>
              <w:jc w:val="center"/>
              <w:rPr>
                <w:rFonts w:ascii="Times New Roman" w:hAnsi="Times New Roman"/>
                <w:color w:val="000000"/>
                <w:lang w:val="hr-HR" w:eastAsia="hr-HR"/>
              </w:rPr>
            </w:pPr>
            <w:r w:rsidRPr="00E954BB">
              <w:rPr>
                <w:rFonts w:ascii="Times New Roman" w:hAnsi="Times New Roman"/>
                <w:color w:val="000000"/>
                <w:lang w:val="hr-HR" w:eastAsia="hr-HR"/>
              </w:rPr>
              <w:t>12</w:t>
            </w:r>
          </w:p>
        </w:tc>
      </w:tr>
    </w:tbl>
    <w:p w14:paraId="3FC75ED0" w14:textId="77777777" w:rsidR="00AE5425" w:rsidRPr="006518FA" w:rsidRDefault="00AE5425" w:rsidP="00C53362">
      <w:pPr>
        <w:spacing w:after="0" w:line="360" w:lineRule="auto"/>
        <w:rPr>
          <w:rFonts w:ascii="Times New Roman" w:hAnsi="Times New Roman"/>
          <w:highlight w:val="yellow"/>
          <w:lang w:val="hr-HR" w:eastAsia="hr-HR"/>
        </w:rPr>
      </w:pPr>
    </w:p>
    <w:tbl>
      <w:tblPr>
        <w:tblW w:w="9663" w:type="dxa"/>
        <w:tblInd w:w="-170" w:type="dxa"/>
        <w:tblLayout w:type="fixed"/>
        <w:tblLook w:val="04A0" w:firstRow="1" w:lastRow="0" w:firstColumn="1" w:lastColumn="0" w:noHBand="0" w:noVBand="1"/>
      </w:tblPr>
      <w:tblGrid>
        <w:gridCol w:w="9663"/>
      </w:tblGrid>
      <w:tr w:rsidR="00AE5425" w:rsidRPr="00C53362" w14:paraId="2E4B705D" w14:textId="77777777" w:rsidTr="00C53362">
        <w:trPr>
          <w:trHeight w:val="205"/>
        </w:trPr>
        <w:tc>
          <w:tcPr>
            <w:tcW w:w="9663" w:type="dxa"/>
            <w:tcBorders>
              <w:top w:val="single" w:sz="4" w:space="0" w:color="auto"/>
              <w:left w:val="single" w:sz="4" w:space="0" w:color="auto"/>
              <w:bottom w:val="single" w:sz="4" w:space="0" w:color="auto"/>
              <w:right w:val="single" w:sz="4" w:space="0" w:color="auto"/>
            </w:tcBorders>
            <w:hideMark/>
          </w:tcPr>
          <w:p w14:paraId="5E8D3750" w14:textId="77777777" w:rsidR="00AE5425" w:rsidRPr="00C53362" w:rsidRDefault="00AE5425" w:rsidP="00B42E82">
            <w:pPr>
              <w:spacing w:after="0" w:line="240" w:lineRule="auto"/>
              <w:rPr>
                <w:rFonts w:ascii="Times New Roman" w:hAnsi="Times New Roman"/>
                <w:b/>
                <w:bCs/>
                <w:lang w:val="hr-HR" w:eastAsia="hr-HR"/>
              </w:rPr>
            </w:pPr>
            <w:r w:rsidRPr="00C53362">
              <w:rPr>
                <w:rFonts w:ascii="Times New Roman" w:hAnsi="Times New Roman"/>
                <w:b/>
                <w:bCs/>
                <w:lang w:val="hr-HR" w:eastAsia="hr-HR"/>
              </w:rPr>
              <w:t>Naziv aktivnosti/projekta u Proračunu:</w:t>
            </w:r>
          </w:p>
          <w:p w14:paraId="6A8FEB86" w14:textId="1B28C7EC" w:rsidR="00AE5425" w:rsidRPr="00C53362" w:rsidRDefault="00AE5425" w:rsidP="00B42E82">
            <w:pPr>
              <w:spacing w:after="0" w:line="240" w:lineRule="auto"/>
              <w:rPr>
                <w:rFonts w:ascii="Times New Roman" w:hAnsi="Times New Roman"/>
                <w:bCs/>
                <w:lang w:val="hr-HR" w:eastAsia="hr-HR"/>
              </w:rPr>
            </w:pPr>
            <w:r w:rsidRPr="00C53362">
              <w:rPr>
                <w:rFonts w:ascii="Times New Roman" w:hAnsi="Times New Roman"/>
                <w:color w:val="000000"/>
                <w:lang w:val="hr-HR" w:eastAsia="hr-HR"/>
              </w:rPr>
              <w:t>Aktivnost A100610  Otplata dugoročni beskamatni zajam iz državnog proračuna</w:t>
            </w:r>
          </w:p>
        </w:tc>
      </w:tr>
      <w:tr w:rsidR="00AE5425" w:rsidRPr="00C53362" w14:paraId="2D464DDD" w14:textId="77777777" w:rsidTr="00C53362">
        <w:trPr>
          <w:trHeight w:val="347"/>
        </w:trPr>
        <w:tc>
          <w:tcPr>
            <w:tcW w:w="9663" w:type="dxa"/>
            <w:vMerge w:val="restart"/>
            <w:tcBorders>
              <w:top w:val="single" w:sz="4" w:space="0" w:color="auto"/>
              <w:left w:val="single" w:sz="4" w:space="0" w:color="auto"/>
              <w:bottom w:val="single" w:sz="4" w:space="0" w:color="auto"/>
              <w:right w:val="single" w:sz="4" w:space="0" w:color="auto"/>
            </w:tcBorders>
            <w:hideMark/>
          </w:tcPr>
          <w:p w14:paraId="1F225CDB" w14:textId="77777777" w:rsidR="00AE5425" w:rsidRPr="00C53362" w:rsidRDefault="00AE5425" w:rsidP="00B42E82">
            <w:pPr>
              <w:spacing w:after="0" w:line="240" w:lineRule="auto"/>
              <w:jc w:val="both"/>
              <w:rPr>
                <w:rFonts w:ascii="Times New Roman" w:hAnsi="Times New Roman"/>
                <w:color w:val="000000"/>
                <w:lang w:val="hr-HR" w:eastAsia="hr-HR"/>
              </w:rPr>
            </w:pPr>
            <w:r w:rsidRPr="00C53362">
              <w:rPr>
                <w:rFonts w:ascii="Times New Roman" w:hAnsi="Times New Roman"/>
                <w:color w:val="000000"/>
                <w:lang w:val="hr-HR" w:eastAsia="hr-HR"/>
              </w:rPr>
              <w:t>Obrazloženje aktivnosti:</w:t>
            </w:r>
          </w:p>
          <w:p w14:paraId="0450F276" w14:textId="4848CAF1" w:rsidR="00AE5425" w:rsidRPr="00C53362" w:rsidRDefault="00AE5425" w:rsidP="00B42E82">
            <w:pPr>
              <w:spacing w:after="0" w:line="240" w:lineRule="auto"/>
              <w:jc w:val="both"/>
              <w:rPr>
                <w:rFonts w:ascii="Times New Roman" w:hAnsi="Times New Roman"/>
                <w:color w:val="000000"/>
                <w:lang w:val="hr-HR" w:eastAsia="hr-HR"/>
              </w:rPr>
            </w:pPr>
            <w:r w:rsidRPr="00C53362">
              <w:rPr>
                <w:rFonts w:ascii="Times New Roman" w:hAnsi="Times New Roman"/>
                <w:color w:val="000000"/>
                <w:lang w:val="hr-HR" w:eastAsia="hr-HR"/>
              </w:rPr>
              <w:t>Otplata dugoročnog beskamatnog zajma iz državnog proračuna</w:t>
            </w:r>
          </w:p>
          <w:p w14:paraId="3072557C" w14:textId="77777777" w:rsidR="00AE5425" w:rsidRPr="00C53362" w:rsidRDefault="00AE5425" w:rsidP="00B42E82">
            <w:pPr>
              <w:spacing w:after="0" w:line="240" w:lineRule="auto"/>
              <w:jc w:val="both"/>
              <w:rPr>
                <w:rFonts w:ascii="Times New Roman" w:hAnsi="Times New Roman"/>
                <w:color w:val="000000"/>
                <w:lang w:val="hr-HR" w:eastAsia="hr-HR"/>
              </w:rPr>
            </w:pPr>
          </w:p>
        </w:tc>
      </w:tr>
      <w:tr w:rsidR="00AE5425" w:rsidRPr="00C53362" w14:paraId="32F3B20F" w14:textId="77777777" w:rsidTr="00C53362">
        <w:trPr>
          <w:trHeight w:val="416"/>
        </w:trPr>
        <w:tc>
          <w:tcPr>
            <w:tcW w:w="9663" w:type="dxa"/>
            <w:vMerge/>
            <w:tcBorders>
              <w:top w:val="single" w:sz="4" w:space="0" w:color="auto"/>
              <w:left w:val="single" w:sz="4" w:space="0" w:color="auto"/>
              <w:bottom w:val="single" w:sz="4" w:space="0" w:color="auto"/>
              <w:right w:val="single" w:sz="4" w:space="0" w:color="auto"/>
            </w:tcBorders>
            <w:vAlign w:val="center"/>
            <w:hideMark/>
          </w:tcPr>
          <w:p w14:paraId="7D25ECA0" w14:textId="77777777" w:rsidR="00AE5425" w:rsidRPr="00C53362" w:rsidRDefault="00AE5425" w:rsidP="00B42E82">
            <w:pPr>
              <w:spacing w:after="0" w:line="240" w:lineRule="auto"/>
              <w:rPr>
                <w:rFonts w:ascii="Times New Roman" w:hAnsi="Times New Roman"/>
                <w:color w:val="000000"/>
                <w:lang w:val="hr-HR" w:eastAsia="hr-HR"/>
              </w:rPr>
            </w:pPr>
          </w:p>
        </w:tc>
      </w:tr>
    </w:tbl>
    <w:p w14:paraId="7852F7F9" w14:textId="77777777" w:rsidR="00C53362" w:rsidRPr="00C53362" w:rsidRDefault="00C53362" w:rsidP="00AE5425">
      <w:pPr>
        <w:spacing w:after="0"/>
        <w:rPr>
          <w:rFonts w:ascii="Times New Roman" w:hAnsi="Times New Roman"/>
          <w:b/>
          <w:lang w:val="hr-HR"/>
        </w:rPr>
      </w:pPr>
    </w:p>
    <w:tbl>
      <w:tblPr>
        <w:tblW w:w="9693" w:type="dxa"/>
        <w:jc w:val="center"/>
        <w:tblLayout w:type="fixed"/>
        <w:tblLook w:val="04A0" w:firstRow="1" w:lastRow="0" w:firstColumn="1" w:lastColumn="0" w:noHBand="0" w:noVBand="1"/>
      </w:tblPr>
      <w:tblGrid>
        <w:gridCol w:w="1271"/>
        <w:gridCol w:w="1305"/>
        <w:gridCol w:w="1105"/>
        <w:gridCol w:w="1500"/>
        <w:gridCol w:w="1551"/>
        <w:gridCol w:w="1551"/>
        <w:gridCol w:w="1410"/>
      </w:tblGrid>
      <w:tr w:rsidR="00AE5425" w:rsidRPr="00C53362" w14:paraId="7FE9BB02" w14:textId="77777777" w:rsidTr="00B42E82">
        <w:trPr>
          <w:trHeight w:val="564"/>
          <w:jc w:val="center"/>
        </w:trPr>
        <w:tc>
          <w:tcPr>
            <w:tcW w:w="1271" w:type="dxa"/>
            <w:tcBorders>
              <w:top w:val="single" w:sz="4" w:space="0" w:color="auto"/>
              <w:left w:val="single" w:sz="4" w:space="0" w:color="auto"/>
              <w:bottom w:val="single" w:sz="4" w:space="0" w:color="auto"/>
              <w:right w:val="single" w:sz="4" w:space="0" w:color="auto"/>
            </w:tcBorders>
            <w:noWrap/>
            <w:vAlign w:val="center"/>
            <w:hideMark/>
          </w:tcPr>
          <w:p w14:paraId="63CEE4CC" w14:textId="77777777" w:rsidR="00AE5425" w:rsidRPr="00C53362" w:rsidRDefault="00AE5425" w:rsidP="00B42E82">
            <w:pPr>
              <w:spacing w:after="0" w:line="240" w:lineRule="auto"/>
              <w:jc w:val="center"/>
              <w:rPr>
                <w:rFonts w:ascii="Times New Roman" w:hAnsi="Times New Roman"/>
                <w:color w:val="000000"/>
                <w:lang w:val="hr-HR" w:eastAsia="hr-HR"/>
              </w:rPr>
            </w:pPr>
            <w:r w:rsidRPr="00C53362">
              <w:rPr>
                <w:rFonts w:ascii="Times New Roman" w:hAnsi="Times New Roman"/>
                <w:color w:val="000000"/>
                <w:lang w:val="hr-HR" w:eastAsia="hr-HR"/>
              </w:rPr>
              <w:t>Pokazatelj</w:t>
            </w:r>
          </w:p>
          <w:p w14:paraId="132C6378" w14:textId="77777777" w:rsidR="00AE5425" w:rsidRPr="00C53362" w:rsidRDefault="00AE5425" w:rsidP="00B42E82">
            <w:pPr>
              <w:spacing w:after="0" w:line="240" w:lineRule="auto"/>
              <w:jc w:val="center"/>
              <w:rPr>
                <w:rFonts w:ascii="Times New Roman" w:hAnsi="Times New Roman"/>
                <w:color w:val="000000"/>
                <w:lang w:val="hr-HR" w:eastAsia="hr-HR"/>
              </w:rPr>
            </w:pPr>
            <w:r w:rsidRPr="00C53362">
              <w:rPr>
                <w:rFonts w:ascii="Times New Roman" w:hAnsi="Times New Roman"/>
                <w:color w:val="000000"/>
                <w:lang w:val="hr-HR" w:eastAsia="hr-HR"/>
              </w:rPr>
              <w:t>rezultata</w:t>
            </w:r>
          </w:p>
        </w:tc>
        <w:tc>
          <w:tcPr>
            <w:tcW w:w="1305" w:type="dxa"/>
            <w:tcBorders>
              <w:top w:val="single" w:sz="4" w:space="0" w:color="auto"/>
              <w:left w:val="nil"/>
              <w:bottom w:val="single" w:sz="4" w:space="0" w:color="auto"/>
              <w:right w:val="single" w:sz="4" w:space="0" w:color="auto"/>
            </w:tcBorders>
            <w:noWrap/>
            <w:vAlign w:val="center"/>
            <w:hideMark/>
          </w:tcPr>
          <w:p w14:paraId="28F0A1A7" w14:textId="77777777" w:rsidR="00AE5425" w:rsidRPr="00C53362" w:rsidRDefault="00AE5425" w:rsidP="00B42E82">
            <w:pPr>
              <w:spacing w:after="0" w:line="240" w:lineRule="auto"/>
              <w:jc w:val="center"/>
              <w:rPr>
                <w:rFonts w:ascii="Times New Roman" w:hAnsi="Times New Roman"/>
                <w:color w:val="000000"/>
                <w:lang w:val="hr-HR" w:eastAsia="hr-HR"/>
              </w:rPr>
            </w:pPr>
            <w:r w:rsidRPr="00C53362">
              <w:rPr>
                <w:rFonts w:ascii="Times New Roman" w:hAnsi="Times New Roman"/>
                <w:color w:val="000000"/>
                <w:lang w:val="hr-HR" w:eastAsia="hr-HR"/>
              </w:rPr>
              <w:t>Definicija pokazatelja</w:t>
            </w:r>
          </w:p>
        </w:tc>
        <w:tc>
          <w:tcPr>
            <w:tcW w:w="1105" w:type="dxa"/>
            <w:tcBorders>
              <w:top w:val="single" w:sz="4" w:space="0" w:color="auto"/>
              <w:left w:val="nil"/>
              <w:bottom w:val="single" w:sz="4" w:space="0" w:color="auto"/>
              <w:right w:val="single" w:sz="4" w:space="0" w:color="auto"/>
            </w:tcBorders>
            <w:vAlign w:val="center"/>
          </w:tcPr>
          <w:p w14:paraId="327639D8" w14:textId="77777777" w:rsidR="00AE5425" w:rsidRPr="00C53362" w:rsidRDefault="00AE5425" w:rsidP="00B42E82">
            <w:pPr>
              <w:spacing w:after="0" w:line="240" w:lineRule="auto"/>
              <w:jc w:val="center"/>
              <w:rPr>
                <w:rFonts w:ascii="Times New Roman" w:hAnsi="Times New Roman"/>
                <w:color w:val="000000"/>
                <w:lang w:val="hr-HR" w:eastAsia="hr-HR"/>
              </w:rPr>
            </w:pPr>
            <w:r w:rsidRPr="00C53362">
              <w:rPr>
                <w:rFonts w:ascii="Times New Roman" w:hAnsi="Times New Roman"/>
                <w:color w:val="000000"/>
                <w:lang w:val="hr-HR" w:eastAsia="hr-HR"/>
              </w:rPr>
              <w:t>Jedinica</w:t>
            </w:r>
          </w:p>
        </w:tc>
        <w:tc>
          <w:tcPr>
            <w:tcW w:w="1500" w:type="dxa"/>
            <w:tcBorders>
              <w:top w:val="single" w:sz="4" w:space="0" w:color="auto"/>
              <w:left w:val="single" w:sz="4" w:space="0" w:color="auto"/>
              <w:bottom w:val="single" w:sz="4" w:space="0" w:color="auto"/>
              <w:right w:val="single" w:sz="4" w:space="0" w:color="auto"/>
            </w:tcBorders>
            <w:vAlign w:val="center"/>
            <w:hideMark/>
          </w:tcPr>
          <w:p w14:paraId="7C95D374" w14:textId="5AAC0F0C" w:rsidR="00AE5425" w:rsidRPr="00C53362" w:rsidRDefault="00AE5425" w:rsidP="00B42E82">
            <w:pPr>
              <w:spacing w:after="0" w:line="240" w:lineRule="auto"/>
              <w:jc w:val="center"/>
              <w:rPr>
                <w:rFonts w:ascii="Times New Roman" w:hAnsi="Times New Roman"/>
                <w:color w:val="000000"/>
                <w:lang w:val="hr-HR" w:eastAsia="hr-HR"/>
              </w:rPr>
            </w:pPr>
            <w:r w:rsidRPr="00C53362">
              <w:rPr>
                <w:rFonts w:ascii="Times New Roman" w:hAnsi="Times New Roman"/>
                <w:color w:val="000000"/>
                <w:lang w:val="hr-HR" w:eastAsia="hr-HR"/>
              </w:rPr>
              <w:t>Polazna vrijednost 202</w:t>
            </w:r>
            <w:r w:rsidR="00C53362" w:rsidRPr="00C53362">
              <w:rPr>
                <w:rFonts w:ascii="Times New Roman" w:hAnsi="Times New Roman"/>
                <w:color w:val="000000"/>
                <w:lang w:val="hr-HR" w:eastAsia="hr-HR"/>
              </w:rPr>
              <w:t>5</w:t>
            </w:r>
            <w:r w:rsidRPr="00C53362">
              <w:rPr>
                <w:rFonts w:ascii="Times New Roman" w:hAnsi="Times New Roman"/>
                <w:color w:val="000000"/>
                <w:lang w:val="hr-HR" w:eastAsia="hr-HR"/>
              </w:rPr>
              <w:t>.</w:t>
            </w:r>
          </w:p>
        </w:tc>
        <w:tc>
          <w:tcPr>
            <w:tcW w:w="1551" w:type="dxa"/>
            <w:tcBorders>
              <w:top w:val="single" w:sz="4" w:space="0" w:color="auto"/>
              <w:left w:val="nil"/>
              <w:bottom w:val="single" w:sz="4" w:space="0" w:color="auto"/>
              <w:right w:val="single" w:sz="4" w:space="0" w:color="auto"/>
            </w:tcBorders>
            <w:vAlign w:val="center"/>
            <w:hideMark/>
          </w:tcPr>
          <w:p w14:paraId="1ADE0DFE" w14:textId="77777777" w:rsidR="00AE5425" w:rsidRPr="00C53362" w:rsidRDefault="00AE5425" w:rsidP="00B42E82">
            <w:pPr>
              <w:spacing w:after="0" w:line="240" w:lineRule="auto"/>
              <w:jc w:val="center"/>
              <w:rPr>
                <w:rFonts w:ascii="Times New Roman" w:hAnsi="Times New Roman"/>
                <w:color w:val="000000"/>
                <w:lang w:val="hr-HR" w:eastAsia="hr-HR"/>
              </w:rPr>
            </w:pPr>
            <w:r w:rsidRPr="00C53362">
              <w:rPr>
                <w:rFonts w:ascii="Times New Roman" w:hAnsi="Times New Roman"/>
                <w:color w:val="000000"/>
                <w:lang w:val="hr-HR" w:eastAsia="hr-HR"/>
              </w:rPr>
              <w:t>Ciljana vrijednost</w:t>
            </w:r>
          </w:p>
          <w:p w14:paraId="53CB7EB2" w14:textId="060A41A2" w:rsidR="00AE5425" w:rsidRPr="00C53362" w:rsidRDefault="00AE5425" w:rsidP="00B42E82">
            <w:pPr>
              <w:spacing w:after="0" w:line="240" w:lineRule="auto"/>
              <w:jc w:val="center"/>
              <w:rPr>
                <w:rFonts w:ascii="Times New Roman" w:hAnsi="Times New Roman"/>
                <w:color w:val="000000"/>
                <w:lang w:val="hr-HR" w:eastAsia="hr-HR"/>
              </w:rPr>
            </w:pPr>
            <w:r w:rsidRPr="00C53362">
              <w:rPr>
                <w:rFonts w:ascii="Times New Roman" w:hAnsi="Times New Roman"/>
                <w:color w:val="000000"/>
                <w:lang w:val="hr-HR" w:eastAsia="hr-HR"/>
              </w:rPr>
              <w:t>202</w:t>
            </w:r>
            <w:r w:rsidR="00C53362" w:rsidRPr="00C53362">
              <w:rPr>
                <w:rFonts w:ascii="Times New Roman" w:hAnsi="Times New Roman"/>
                <w:color w:val="000000"/>
                <w:lang w:val="hr-HR" w:eastAsia="hr-HR"/>
              </w:rPr>
              <w:t>6</w:t>
            </w:r>
            <w:r w:rsidRPr="00C53362">
              <w:rPr>
                <w:rFonts w:ascii="Times New Roman" w:hAnsi="Times New Roman"/>
                <w:color w:val="000000"/>
                <w:lang w:val="hr-HR" w:eastAsia="hr-HR"/>
              </w:rPr>
              <w:t>.</w:t>
            </w:r>
          </w:p>
        </w:tc>
        <w:tc>
          <w:tcPr>
            <w:tcW w:w="1551" w:type="dxa"/>
            <w:tcBorders>
              <w:top w:val="single" w:sz="4" w:space="0" w:color="auto"/>
              <w:left w:val="nil"/>
              <w:bottom w:val="single" w:sz="4" w:space="0" w:color="auto"/>
              <w:right w:val="single" w:sz="4" w:space="0" w:color="auto"/>
            </w:tcBorders>
            <w:vAlign w:val="center"/>
          </w:tcPr>
          <w:p w14:paraId="40C8600F" w14:textId="77777777" w:rsidR="00AE5425" w:rsidRPr="00C53362" w:rsidRDefault="00AE5425" w:rsidP="00B42E82">
            <w:pPr>
              <w:spacing w:after="0" w:line="240" w:lineRule="auto"/>
              <w:jc w:val="center"/>
              <w:rPr>
                <w:rFonts w:ascii="Times New Roman" w:hAnsi="Times New Roman"/>
                <w:color w:val="000000"/>
                <w:lang w:val="hr-HR" w:eastAsia="hr-HR"/>
              </w:rPr>
            </w:pPr>
            <w:r w:rsidRPr="00C53362">
              <w:rPr>
                <w:rFonts w:ascii="Times New Roman" w:hAnsi="Times New Roman"/>
                <w:color w:val="000000"/>
                <w:lang w:val="hr-HR" w:eastAsia="hr-HR"/>
              </w:rPr>
              <w:t>Ciljana vrijednost</w:t>
            </w:r>
          </w:p>
          <w:p w14:paraId="621A00C8" w14:textId="43E7C09A" w:rsidR="00AE5425" w:rsidRPr="00C53362" w:rsidRDefault="00AE5425" w:rsidP="00B42E82">
            <w:pPr>
              <w:spacing w:after="0" w:line="240" w:lineRule="auto"/>
              <w:jc w:val="center"/>
              <w:rPr>
                <w:rFonts w:ascii="Times New Roman" w:hAnsi="Times New Roman"/>
                <w:color w:val="000000"/>
                <w:lang w:val="hr-HR" w:eastAsia="hr-HR"/>
              </w:rPr>
            </w:pPr>
            <w:r w:rsidRPr="00C53362">
              <w:rPr>
                <w:rFonts w:ascii="Times New Roman" w:hAnsi="Times New Roman"/>
                <w:color w:val="000000"/>
                <w:lang w:val="hr-HR" w:eastAsia="hr-HR"/>
              </w:rPr>
              <w:t>202</w:t>
            </w:r>
            <w:r w:rsidR="00C53362" w:rsidRPr="00C53362">
              <w:rPr>
                <w:rFonts w:ascii="Times New Roman" w:hAnsi="Times New Roman"/>
                <w:color w:val="000000"/>
                <w:lang w:val="hr-HR" w:eastAsia="hr-HR"/>
              </w:rPr>
              <w:t>7</w:t>
            </w:r>
            <w:r w:rsidRPr="00C53362">
              <w:rPr>
                <w:rFonts w:ascii="Times New Roman" w:hAnsi="Times New Roman"/>
                <w:color w:val="000000"/>
                <w:lang w:val="hr-HR" w:eastAsia="hr-HR"/>
              </w:rPr>
              <w:t>.</w:t>
            </w:r>
          </w:p>
        </w:tc>
        <w:tc>
          <w:tcPr>
            <w:tcW w:w="1410" w:type="dxa"/>
            <w:tcBorders>
              <w:top w:val="single" w:sz="4" w:space="0" w:color="auto"/>
              <w:left w:val="nil"/>
              <w:bottom w:val="single" w:sz="4" w:space="0" w:color="auto"/>
              <w:right w:val="single" w:sz="4" w:space="0" w:color="auto"/>
            </w:tcBorders>
            <w:vAlign w:val="center"/>
          </w:tcPr>
          <w:p w14:paraId="1A9CD0A0" w14:textId="77777777" w:rsidR="00AE5425" w:rsidRPr="00C53362" w:rsidRDefault="00AE5425" w:rsidP="00B42E82">
            <w:pPr>
              <w:spacing w:after="0" w:line="240" w:lineRule="auto"/>
              <w:jc w:val="center"/>
              <w:rPr>
                <w:rFonts w:ascii="Times New Roman" w:hAnsi="Times New Roman"/>
                <w:color w:val="000000"/>
                <w:lang w:val="hr-HR" w:eastAsia="hr-HR"/>
              </w:rPr>
            </w:pPr>
            <w:r w:rsidRPr="00C53362">
              <w:rPr>
                <w:rFonts w:ascii="Times New Roman" w:hAnsi="Times New Roman"/>
                <w:color w:val="000000"/>
                <w:lang w:val="hr-HR" w:eastAsia="hr-HR"/>
              </w:rPr>
              <w:t xml:space="preserve">Ciljana </w:t>
            </w:r>
          </w:p>
          <w:p w14:paraId="0CFC470C" w14:textId="77777777" w:rsidR="00AE5425" w:rsidRPr="00C53362" w:rsidRDefault="00AE5425" w:rsidP="00B42E82">
            <w:pPr>
              <w:spacing w:after="0" w:line="240" w:lineRule="auto"/>
              <w:jc w:val="center"/>
              <w:rPr>
                <w:rFonts w:ascii="Times New Roman" w:hAnsi="Times New Roman"/>
                <w:color w:val="000000"/>
                <w:lang w:val="hr-HR" w:eastAsia="hr-HR"/>
              </w:rPr>
            </w:pPr>
            <w:r w:rsidRPr="00C53362">
              <w:rPr>
                <w:rFonts w:ascii="Times New Roman" w:hAnsi="Times New Roman"/>
                <w:color w:val="000000"/>
                <w:lang w:val="hr-HR" w:eastAsia="hr-HR"/>
              </w:rPr>
              <w:t>vrijednost</w:t>
            </w:r>
          </w:p>
          <w:p w14:paraId="453E3E52" w14:textId="7530144B" w:rsidR="00AE5425" w:rsidRPr="00C53362" w:rsidRDefault="00AE5425" w:rsidP="00B42E82">
            <w:pPr>
              <w:spacing w:after="0" w:line="240" w:lineRule="auto"/>
              <w:jc w:val="center"/>
              <w:rPr>
                <w:rFonts w:ascii="Times New Roman" w:hAnsi="Times New Roman"/>
                <w:color w:val="000000"/>
                <w:lang w:val="hr-HR" w:eastAsia="hr-HR"/>
              </w:rPr>
            </w:pPr>
            <w:r w:rsidRPr="00C53362">
              <w:rPr>
                <w:rFonts w:ascii="Times New Roman" w:hAnsi="Times New Roman"/>
                <w:color w:val="000000"/>
                <w:lang w:val="hr-HR" w:eastAsia="hr-HR"/>
              </w:rPr>
              <w:t>202</w:t>
            </w:r>
            <w:r w:rsidR="00C53362" w:rsidRPr="00C53362">
              <w:rPr>
                <w:rFonts w:ascii="Times New Roman" w:hAnsi="Times New Roman"/>
                <w:color w:val="000000"/>
                <w:lang w:val="hr-HR" w:eastAsia="hr-HR"/>
              </w:rPr>
              <w:t>8</w:t>
            </w:r>
            <w:r w:rsidRPr="00C53362">
              <w:rPr>
                <w:rFonts w:ascii="Times New Roman" w:hAnsi="Times New Roman"/>
                <w:color w:val="000000"/>
                <w:lang w:val="hr-HR" w:eastAsia="hr-HR"/>
              </w:rPr>
              <w:t>.</w:t>
            </w:r>
          </w:p>
        </w:tc>
      </w:tr>
      <w:tr w:rsidR="00AE5425" w:rsidRPr="006518FA" w14:paraId="09710C16" w14:textId="77777777" w:rsidTr="00B42E82">
        <w:trPr>
          <w:trHeight w:val="282"/>
          <w:jc w:val="center"/>
        </w:trPr>
        <w:tc>
          <w:tcPr>
            <w:tcW w:w="1271" w:type="dxa"/>
            <w:tcBorders>
              <w:top w:val="single" w:sz="4" w:space="0" w:color="auto"/>
              <w:left w:val="single" w:sz="4" w:space="0" w:color="auto"/>
              <w:bottom w:val="single" w:sz="4" w:space="0" w:color="auto"/>
              <w:right w:val="single" w:sz="4" w:space="0" w:color="auto"/>
            </w:tcBorders>
            <w:vAlign w:val="center"/>
            <w:hideMark/>
          </w:tcPr>
          <w:p w14:paraId="44B83928" w14:textId="77777777" w:rsidR="00AE5425" w:rsidRPr="00C53362" w:rsidRDefault="00AE5425" w:rsidP="00B42E82">
            <w:pPr>
              <w:spacing w:after="0" w:line="240" w:lineRule="auto"/>
              <w:rPr>
                <w:rFonts w:ascii="Times New Roman" w:hAnsi="Times New Roman"/>
                <w:color w:val="000000"/>
                <w:lang w:val="hr-HR" w:eastAsia="hr-HR"/>
              </w:rPr>
            </w:pPr>
            <w:r w:rsidRPr="00C53362">
              <w:rPr>
                <w:rFonts w:ascii="Times New Roman" w:hAnsi="Times New Roman"/>
                <w:color w:val="000000"/>
                <w:lang w:val="hr-HR" w:eastAsia="hr-HR"/>
              </w:rPr>
              <w:t>Planirana sredstva su dovoljna</w:t>
            </w:r>
          </w:p>
        </w:tc>
        <w:tc>
          <w:tcPr>
            <w:tcW w:w="1305" w:type="dxa"/>
            <w:tcBorders>
              <w:top w:val="nil"/>
              <w:left w:val="nil"/>
              <w:bottom w:val="single" w:sz="4" w:space="0" w:color="auto"/>
              <w:right w:val="single" w:sz="4" w:space="0" w:color="auto"/>
            </w:tcBorders>
            <w:noWrap/>
            <w:vAlign w:val="center"/>
            <w:hideMark/>
          </w:tcPr>
          <w:p w14:paraId="6A759011" w14:textId="77777777" w:rsidR="00AE5425" w:rsidRPr="00C53362" w:rsidRDefault="00AE5425" w:rsidP="00B42E82">
            <w:pPr>
              <w:spacing w:after="0" w:line="240" w:lineRule="auto"/>
              <w:rPr>
                <w:rFonts w:ascii="Times New Roman" w:hAnsi="Times New Roman"/>
                <w:color w:val="000000"/>
                <w:lang w:val="hr-HR" w:eastAsia="hr-HR"/>
              </w:rPr>
            </w:pPr>
            <w:r w:rsidRPr="00C53362">
              <w:rPr>
                <w:rFonts w:ascii="Times New Roman" w:hAnsi="Times New Roman"/>
                <w:color w:val="000000"/>
                <w:lang w:val="hr-HR" w:eastAsia="hr-HR"/>
              </w:rPr>
              <w:t>Uredno podmirene obveze </w:t>
            </w:r>
          </w:p>
        </w:tc>
        <w:tc>
          <w:tcPr>
            <w:tcW w:w="1105" w:type="dxa"/>
            <w:tcBorders>
              <w:top w:val="nil"/>
              <w:left w:val="nil"/>
              <w:bottom w:val="single" w:sz="4" w:space="0" w:color="auto"/>
              <w:right w:val="single" w:sz="4" w:space="0" w:color="auto"/>
            </w:tcBorders>
            <w:vAlign w:val="center"/>
          </w:tcPr>
          <w:p w14:paraId="3B24C287" w14:textId="77777777" w:rsidR="00AE5425" w:rsidRPr="00C53362" w:rsidRDefault="00AE5425" w:rsidP="00B42E82">
            <w:pPr>
              <w:spacing w:after="0" w:line="240" w:lineRule="auto"/>
              <w:jc w:val="center"/>
              <w:rPr>
                <w:rFonts w:ascii="Times New Roman" w:hAnsi="Times New Roman"/>
                <w:color w:val="000000"/>
                <w:lang w:val="hr-HR" w:eastAsia="hr-HR"/>
              </w:rPr>
            </w:pPr>
            <w:r w:rsidRPr="00C53362">
              <w:rPr>
                <w:rFonts w:ascii="Times New Roman" w:hAnsi="Times New Roman"/>
                <w:color w:val="000000"/>
                <w:lang w:val="hr-HR" w:eastAsia="hr-HR"/>
              </w:rPr>
              <w:t>Mjesečne rate otplate</w:t>
            </w:r>
          </w:p>
        </w:tc>
        <w:tc>
          <w:tcPr>
            <w:tcW w:w="1500" w:type="dxa"/>
            <w:tcBorders>
              <w:top w:val="single" w:sz="4" w:space="0" w:color="auto"/>
              <w:left w:val="single" w:sz="4" w:space="0" w:color="auto"/>
              <w:bottom w:val="single" w:sz="4" w:space="0" w:color="auto"/>
              <w:right w:val="single" w:sz="4" w:space="0" w:color="auto"/>
            </w:tcBorders>
            <w:noWrap/>
            <w:vAlign w:val="center"/>
            <w:hideMark/>
          </w:tcPr>
          <w:p w14:paraId="0C479388" w14:textId="73036FCC" w:rsidR="00AE5425" w:rsidRPr="00C53362" w:rsidRDefault="00C53362" w:rsidP="00B42E82">
            <w:pPr>
              <w:spacing w:after="0" w:line="240" w:lineRule="auto"/>
              <w:jc w:val="center"/>
              <w:rPr>
                <w:rFonts w:ascii="Times New Roman" w:hAnsi="Times New Roman"/>
                <w:color w:val="000000"/>
                <w:lang w:val="hr-HR" w:eastAsia="hr-HR"/>
              </w:rPr>
            </w:pPr>
            <w:r w:rsidRPr="00C53362">
              <w:rPr>
                <w:rFonts w:ascii="Times New Roman" w:hAnsi="Times New Roman"/>
                <w:color w:val="000000"/>
                <w:lang w:val="hr-HR" w:eastAsia="hr-HR"/>
              </w:rPr>
              <w:t>2</w:t>
            </w:r>
          </w:p>
        </w:tc>
        <w:tc>
          <w:tcPr>
            <w:tcW w:w="1551" w:type="dxa"/>
            <w:tcBorders>
              <w:top w:val="nil"/>
              <w:left w:val="nil"/>
              <w:bottom w:val="single" w:sz="4" w:space="0" w:color="auto"/>
              <w:right w:val="single" w:sz="4" w:space="0" w:color="auto"/>
            </w:tcBorders>
            <w:noWrap/>
            <w:vAlign w:val="center"/>
            <w:hideMark/>
          </w:tcPr>
          <w:p w14:paraId="30F37DC2" w14:textId="5591AF77" w:rsidR="00AE5425" w:rsidRPr="00C53362" w:rsidRDefault="00C53362" w:rsidP="00B42E82">
            <w:pPr>
              <w:spacing w:after="0" w:line="240" w:lineRule="auto"/>
              <w:jc w:val="center"/>
              <w:rPr>
                <w:rFonts w:ascii="Times New Roman" w:hAnsi="Times New Roman"/>
                <w:color w:val="000000"/>
                <w:lang w:val="hr-HR" w:eastAsia="hr-HR"/>
              </w:rPr>
            </w:pPr>
            <w:r w:rsidRPr="00C53362">
              <w:rPr>
                <w:rFonts w:ascii="Times New Roman" w:hAnsi="Times New Roman"/>
                <w:color w:val="000000"/>
                <w:lang w:val="hr-HR" w:eastAsia="hr-HR"/>
              </w:rPr>
              <w:t>12</w:t>
            </w:r>
          </w:p>
        </w:tc>
        <w:tc>
          <w:tcPr>
            <w:tcW w:w="1551" w:type="dxa"/>
            <w:tcBorders>
              <w:top w:val="nil"/>
              <w:left w:val="nil"/>
              <w:bottom w:val="single" w:sz="4" w:space="0" w:color="auto"/>
              <w:right w:val="single" w:sz="4" w:space="0" w:color="auto"/>
            </w:tcBorders>
            <w:vAlign w:val="center"/>
          </w:tcPr>
          <w:p w14:paraId="082C3B8B" w14:textId="77777777" w:rsidR="00AE5425" w:rsidRPr="00C53362" w:rsidRDefault="00AE5425" w:rsidP="00B42E82">
            <w:pPr>
              <w:spacing w:after="0" w:line="240" w:lineRule="auto"/>
              <w:jc w:val="center"/>
              <w:rPr>
                <w:rFonts w:ascii="Times New Roman" w:hAnsi="Times New Roman"/>
                <w:color w:val="000000"/>
                <w:lang w:val="hr-HR" w:eastAsia="hr-HR"/>
              </w:rPr>
            </w:pPr>
            <w:r w:rsidRPr="00C53362">
              <w:rPr>
                <w:rFonts w:ascii="Times New Roman" w:hAnsi="Times New Roman"/>
                <w:color w:val="000000"/>
                <w:lang w:val="hr-HR" w:eastAsia="hr-HR"/>
              </w:rPr>
              <w:t>12</w:t>
            </w:r>
          </w:p>
        </w:tc>
        <w:tc>
          <w:tcPr>
            <w:tcW w:w="1410" w:type="dxa"/>
            <w:tcBorders>
              <w:top w:val="nil"/>
              <w:left w:val="nil"/>
              <w:bottom w:val="single" w:sz="4" w:space="0" w:color="auto"/>
              <w:right w:val="single" w:sz="4" w:space="0" w:color="auto"/>
            </w:tcBorders>
            <w:vAlign w:val="center"/>
          </w:tcPr>
          <w:p w14:paraId="23F50296" w14:textId="77777777" w:rsidR="00AE5425" w:rsidRPr="00C53362" w:rsidRDefault="00AE5425" w:rsidP="00B42E82">
            <w:pPr>
              <w:spacing w:after="0" w:line="240" w:lineRule="auto"/>
              <w:jc w:val="center"/>
              <w:rPr>
                <w:rFonts w:ascii="Times New Roman" w:hAnsi="Times New Roman"/>
                <w:color w:val="000000"/>
                <w:lang w:val="hr-HR" w:eastAsia="hr-HR"/>
              </w:rPr>
            </w:pPr>
            <w:r w:rsidRPr="00C53362">
              <w:rPr>
                <w:rFonts w:ascii="Times New Roman" w:hAnsi="Times New Roman"/>
                <w:color w:val="000000"/>
                <w:lang w:val="hr-HR" w:eastAsia="hr-HR"/>
              </w:rPr>
              <w:t>12</w:t>
            </w:r>
          </w:p>
        </w:tc>
      </w:tr>
    </w:tbl>
    <w:p w14:paraId="6CAA71E3" w14:textId="77777777" w:rsidR="00CF0249" w:rsidRPr="006518FA" w:rsidRDefault="00CF0249" w:rsidP="007A0954">
      <w:pPr>
        <w:spacing w:after="0"/>
        <w:rPr>
          <w:rFonts w:ascii="Times New Roman" w:hAnsi="Times New Roman"/>
          <w:highlight w:val="yellow"/>
          <w:lang w:val="hr-HR"/>
        </w:rPr>
      </w:pPr>
    </w:p>
    <w:tbl>
      <w:tblPr>
        <w:tblW w:w="9661" w:type="dxa"/>
        <w:jc w:val="center"/>
        <w:tblLayout w:type="fixed"/>
        <w:tblLook w:val="04A0" w:firstRow="1" w:lastRow="0" w:firstColumn="1" w:lastColumn="0" w:noHBand="0" w:noVBand="1"/>
      </w:tblPr>
      <w:tblGrid>
        <w:gridCol w:w="9661"/>
      </w:tblGrid>
      <w:tr w:rsidR="007A0954" w:rsidRPr="006518FA" w14:paraId="5D2731B7" w14:textId="77777777" w:rsidTr="00F413F2">
        <w:trPr>
          <w:trHeight w:val="266"/>
          <w:jc w:val="center"/>
        </w:trPr>
        <w:tc>
          <w:tcPr>
            <w:tcW w:w="9661" w:type="dxa"/>
            <w:tcBorders>
              <w:top w:val="single" w:sz="4" w:space="0" w:color="auto"/>
              <w:left w:val="single" w:sz="4" w:space="0" w:color="auto"/>
              <w:bottom w:val="single" w:sz="4" w:space="0" w:color="auto"/>
              <w:right w:val="single" w:sz="4" w:space="0" w:color="auto"/>
            </w:tcBorders>
            <w:noWrap/>
            <w:hideMark/>
          </w:tcPr>
          <w:p w14:paraId="66B587CA" w14:textId="77777777" w:rsidR="007A0954" w:rsidRPr="008F284E" w:rsidRDefault="007A0954" w:rsidP="00F413F2">
            <w:pPr>
              <w:spacing w:after="0" w:line="240" w:lineRule="auto"/>
              <w:rPr>
                <w:rFonts w:ascii="Times New Roman" w:hAnsi="Times New Roman"/>
                <w:b/>
                <w:i/>
                <w:iCs/>
                <w:lang w:val="hr-HR" w:eastAsia="hr-HR"/>
              </w:rPr>
            </w:pPr>
            <w:r w:rsidRPr="008F284E">
              <w:rPr>
                <w:rFonts w:ascii="Times New Roman" w:hAnsi="Times New Roman"/>
                <w:b/>
                <w:lang w:val="hr-HR"/>
              </w:rPr>
              <w:t>Program 1042 Upravni odjel za financije</w:t>
            </w:r>
          </w:p>
        </w:tc>
      </w:tr>
      <w:tr w:rsidR="007A0954" w:rsidRPr="006518FA" w14:paraId="03B7EAFE" w14:textId="77777777" w:rsidTr="00F413F2">
        <w:trPr>
          <w:trHeight w:val="576"/>
          <w:jc w:val="center"/>
        </w:trPr>
        <w:tc>
          <w:tcPr>
            <w:tcW w:w="9661" w:type="dxa"/>
            <w:tcBorders>
              <w:top w:val="single" w:sz="4" w:space="0" w:color="auto"/>
              <w:left w:val="single" w:sz="4" w:space="0" w:color="auto"/>
              <w:bottom w:val="single" w:sz="4" w:space="0" w:color="auto"/>
              <w:right w:val="single" w:sz="4" w:space="0" w:color="auto"/>
            </w:tcBorders>
            <w:noWrap/>
            <w:hideMark/>
          </w:tcPr>
          <w:p w14:paraId="43AB1172" w14:textId="77777777" w:rsidR="007A0954" w:rsidRPr="008F284E" w:rsidRDefault="007A0954" w:rsidP="00F413F2">
            <w:pPr>
              <w:spacing w:after="0" w:line="240" w:lineRule="auto"/>
              <w:rPr>
                <w:rFonts w:ascii="Times New Roman" w:hAnsi="Times New Roman"/>
                <w:color w:val="000000"/>
                <w:lang w:val="hr-HR" w:eastAsia="hr-HR"/>
              </w:rPr>
            </w:pPr>
            <w:r w:rsidRPr="008F284E">
              <w:rPr>
                <w:rFonts w:ascii="Times New Roman" w:hAnsi="Times New Roman"/>
                <w:b/>
                <w:color w:val="000000"/>
                <w:lang w:val="hr-HR" w:eastAsia="hr-HR"/>
              </w:rPr>
              <w:t>Opis programa</w:t>
            </w:r>
            <w:r w:rsidRPr="008F284E">
              <w:rPr>
                <w:rFonts w:ascii="Times New Roman" w:hAnsi="Times New Roman"/>
                <w:color w:val="000000"/>
                <w:lang w:val="hr-HR" w:eastAsia="hr-HR"/>
              </w:rPr>
              <w:t>:</w:t>
            </w:r>
          </w:p>
          <w:p w14:paraId="14C925B2" w14:textId="4DFA8924" w:rsidR="007A0954" w:rsidRPr="008F284E" w:rsidRDefault="007A0954" w:rsidP="00F413F2">
            <w:pPr>
              <w:spacing w:after="0" w:line="240" w:lineRule="auto"/>
              <w:rPr>
                <w:rFonts w:ascii="Times New Roman" w:hAnsi="Times New Roman"/>
                <w:color w:val="000000"/>
                <w:lang w:val="hr-HR" w:eastAsia="hr-HR"/>
              </w:rPr>
            </w:pPr>
            <w:r w:rsidRPr="008F284E">
              <w:rPr>
                <w:rFonts w:ascii="Times New Roman" w:hAnsi="Times New Roman"/>
                <w:color w:val="000000"/>
                <w:lang w:val="hr-HR" w:eastAsia="hr-HR"/>
              </w:rPr>
              <w:t>U okviru ovog programa planirana su sredstva za financiranje tekućih rashoda</w:t>
            </w:r>
            <w:r w:rsidR="000F7B21" w:rsidRPr="008F284E">
              <w:rPr>
                <w:rFonts w:ascii="Times New Roman" w:hAnsi="Times New Roman"/>
                <w:color w:val="000000"/>
                <w:lang w:val="hr-HR" w:eastAsia="hr-HR"/>
              </w:rPr>
              <w:t xml:space="preserve"> nabavke i</w:t>
            </w:r>
            <w:r w:rsidRPr="008F284E">
              <w:rPr>
                <w:rFonts w:ascii="Times New Roman" w:hAnsi="Times New Roman"/>
                <w:color w:val="000000"/>
                <w:lang w:val="hr-HR" w:eastAsia="hr-HR"/>
              </w:rPr>
              <w:t xml:space="preserve"> održavanja opreme i programa vezanih uz rad službenika .</w:t>
            </w:r>
          </w:p>
        </w:tc>
      </w:tr>
      <w:tr w:rsidR="007A0954" w:rsidRPr="006518FA" w14:paraId="195EAA0D" w14:textId="77777777" w:rsidTr="00F413F2">
        <w:trPr>
          <w:trHeight w:val="576"/>
          <w:jc w:val="center"/>
        </w:trPr>
        <w:tc>
          <w:tcPr>
            <w:tcW w:w="9661" w:type="dxa"/>
            <w:tcBorders>
              <w:top w:val="single" w:sz="4" w:space="0" w:color="auto"/>
              <w:left w:val="single" w:sz="4" w:space="0" w:color="auto"/>
              <w:bottom w:val="single" w:sz="4" w:space="0" w:color="auto"/>
              <w:right w:val="single" w:sz="4" w:space="0" w:color="auto"/>
            </w:tcBorders>
            <w:noWrap/>
            <w:hideMark/>
          </w:tcPr>
          <w:p w14:paraId="41BED722" w14:textId="77777777" w:rsidR="007A0954" w:rsidRPr="008F284E" w:rsidRDefault="007A0954" w:rsidP="00F413F2">
            <w:pPr>
              <w:spacing w:after="0" w:line="240" w:lineRule="auto"/>
              <w:rPr>
                <w:rFonts w:ascii="Times New Roman" w:hAnsi="Times New Roman"/>
                <w:color w:val="000000"/>
                <w:lang w:val="hr-HR" w:eastAsia="hr-HR"/>
              </w:rPr>
            </w:pPr>
            <w:r w:rsidRPr="008F284E">
              <w:rPr>
                <w:rFonts w:ascii="Times New Roman" w:hAnsi="Times New Roman"/>
                <w:b/>
                <w:color w:val="000000"/>
                <w:lang w:val="hr-HR" w:eastAsia="hr-HR"/>
              </w:rPr>
              <w:t>Zakonske i druge pravne osnove programa</w:t>
            </w:r>
            <w:r w:rsidRPr="008F284E">
              <w:rPr>
                <w:rFonts w:ascii="Times New Roman" w:hAnsi="Times New Roman"/>
                <w:color w:val="000000"/>
                <w:lang w:val="hr-HR" w:eastAsia="hr-HR"/>
              </w:rPr>
              <w:t>:</w:t>
            </w:r>
          </w:p>
          <w:p w14:paraId="51500A6B" w14:textId="788BBD57" w:rsidR="007A0954" w:rsidRPr="008F284E" w:rsidRDefault="007A0954" w:rsidP="00F413F2">
            <w:pPr>
              <w:widowControl w:val="0"/>
              <w:tabs>
                <w:tab w:val="left" w:pos="824"/>
              </w:tabs>
              <w:spacing w:after="0" w:line="287" w:lineRule="exact"/>
              <w:rPr>
                <w:rFonts w:ascii="Times New Roman" w:hAnsi="Times New Roman"/>
                <w:lang w:val="hr-HR"/>
              </w:rPr>
            </w:pPr>
            <w:r w:rsidRPr="008F284E">
              <w:rPr>
                <w:rFonts w:ascii="Times New Roman" w:hAnsi="Times New Roman"/>
                <w:spacing w:val="1"/>
                <w:lang w:val="hr-HR"/>
              </w:rPr>
              <w:t>Zakon</w:t>
            </w:r>
            <w:r w:rsidRPr="008F284E">
              <w:rPr>
                <w:rFonts w:ascii="Times New Roman" w:hAnsi="Times New Roman"/>
                <w:spacing w:val="-19"/>
                <w:lang w:val="hr-HR"/>
              </w:rPr>
              <w:t xml:space="preserve"> </w:t>
            </w:r>
            <w:r w:rsidRPr="008F284E">
              <w:rPr>
                <w:rFonts w:ascii="Times New Roman" w:hAnsi="Times New Roman"/>
                <w:lang w:val="hr-HR"/>
              </w:rPr>
              <w:t>o</w:t>
            </w:r>
            <w:r w:rsidRPr="008F284E">
              <w:rPr>
                <w:rFonts w:ascii="Times New Roman" w:hAnsi="Times New Roman"/>
                <w:spacing w:val="-15"/>
                <w:lang w:val="hr-HR"/>
              </w:rPr>
              <w:t xml:space="preserve"> </w:t>
            </w:r>
            <w:r w:rsidRPr="008F284E">
              <w:rPr>
                <w:rFonts w:ascii="Times New Roman" w:hAnsi="Times New Roman"/>
                <w:spacing w:val="2"/>
                <w:lang w:val="hr-HR"/>
              </w:rPr>
              <w:t>proračunu</w:t>
            </w:r>
            <w:r w:rsidRPr="008F284E">
              <w:rPr>
                <w:rFonts w:ascii="Times New Roman" w:hAnsi="Times New Roman"/>
                <w:spacing w:val="-12"/>
                <w:lang w:val="hr-HR"/>
              </w:rPr>
              <w:t xml:space="preserve"> </w:t>
            </w:r>
            <w:r w:rsidRPr="008F284E">
              <w:rPr>
                <w:rFonts w:ascii="Times New Roman" w:hAnsi="Times New Roman"/>
                <w:lang w:val="hr-HR"/>
              </w:rPr>
              <w:t>(„Narodne novine“</w:t>
            </w:r>
            <w:r w:rsidR="0069454F" w:rsidRPr="008F284E">
              <w:rPr>
                <w:rFonts w:ascii="Times New Roman" w:hAnsi="Times New Roman"/>
                <w:lang w:val="hr-HR"/>
              </w:rPr>
              <w:t xml:space="preserve"> br.</w:t>
            </w:r>
            <w:r w:rsidRPr="008F284E">
              <w:rPr>
                <w:rFonts w:ascii="Times New Roman" w:hAnsi="Times New Roman"/>
                <w:lang w:val="hr-HR"/>
              </w:rPr>
              <w:t xml:space="preserve"> </w:t>
            </w:r>
            <w:r w:rsidRPr="008F284E">
              <w:rPr>
                <w:rFonts w:ascii="Times New Roman" w:hAnsi="Times New Roman"/>
                <w:spacing w:val="2"/>
                <w:lang w:val="hr-HR"/>
              </w:rPr>
              <w:t>144/21)</w:t>
            </w:r>
            <w:r w:rsidRPr="008F284E">
              <w:rPr>
                <w:rFonts w:ascii="Times New Roman" w:hAnsi="Times New Roman"/>
                <w:spacing w:val="-14"/>
                <w:lang w:val="hr-HR"/>
              </w:rPr>
              <w:t xml:space="preserve"> </w:t>
            </w:r>
            <w:r w:rsidRPr="008F284E">
              <w:rPr>
                <w:rFonts w:ascii="Times New Roman" w:hAnsi="Times New Roman"/>
                <w:lang w:val="hr-HR"/>
              </w:rPr>
              <w:t>s</w:t>
            </w:r>
            <w:r w:rsidRPr="008F284E">
              <w:rPr>
                <w:rFonts w:ascii="Times New Roman" w:hAnsi="Times New Roman"/>
                <w:spacing w:val="-18"/>
                <w:lang w:val="hr-HR"/>
              </w:rPr>
              <w:t xml:space="preserve"> </w:t>
            </w:r>
            <w:r w:rsidRPr="008F284E">
              <w:rPr>
                <w:rFonts w:ascii="Times New Roman" w:hAnsi="Times New Roman"/>
                <w:spacing w:val="2"/>
                <w:lang w:val="hr-HR"/>
              </w:rPr>
              <w:t>pripadajućim</w:t>
            </w:r>
            <w:r w:rsidRPr="008F284E">
              <w:rPr>
                <w:rFonts w:ascii="Times New Roman" w:hAnsi="Times New Roman"/>
                <w:spacing w:val="-16"/>
                <w:lang w:val="hr-HR"/>
              </w:rPr>
              <w:t xml:space="preserve"> </w:t>
            </w:r>
            <w:r w:rsidRPr="008F284E">
              <w:rPr>
                <w:rFonts w:ascii="Times New Roman" w:hAnsi="Times New Roman"/>
                <w:spacing w:val="2"/>
                <w:lang w:val="hr-HR"/>
              </w:rPr>
              <w:t>pravilnicima</w:t>
            </w:r>
          </w:p>
          <w:p w14:paraId="06AC8743" w14:textId="7FDF3C72" w:rsidR="007A0954" w:rsidRPr="008F284E" w:rsidRDefault="007A0954" w:rsidP="00F413F2">
            <w:pPr>
              <w:widowControl w:val="0"/>
              <w:tabs>
                <w:tab w:val="left" w:pos="824"/>
              </w:tabs>
              <w:spacing w:before="1" w:after="0" w:line="276" w:lineRule="exact"/>
              <w:ind w:right="117"/>
              <w:rPr>
                <w:rFonts w:ascii="Times New Roman" w:hAnsi="Times New Roman"/>
                <w:lang w:val="hr-HR"/>
              </w:rPr>
            </w:pPr>
            <w:r w:rsidRPr="008F284E">
              <w:rPr>
                <w:rFonts w:ascii="Times New Roman" w:hAnsi="Times New Roman"/>
                <w:spacing w:val="1"/>
                <w:lang w:val="hr-HR"/>
              </w:rPr>
              <w:t>Zakon</w:t>
            </w:r>
            <w:r w:rsidRPr="008F284E">
              <w:rPr>
                <w:rFonts w:ascii="Times New Roman" w:hAnsi="Times New Roman"/>
                <w:lang w:val="hr-HR"/>
              </w:rPr>
              <w:t xml:space="preserve"> </w:t>
            </w:r>
            <w:r w:rsidRPr="008F284E">
              <w:rPr>
                <w:rFonts w:ascii="Times New Roman" w:hAnsi="Times New Roman"/>
                <w:spacing w:val="3"/>
                <w:lang w:val="hr-HR"/>
              </w:rPr>
              <w:t xml:space="preserve"> </w:t>
            </w:r>
            <w:r w:rsidRPr="008F284E">
              <w:rPr>
                <w:rFonts w:ascii="Times New Roman" w:hAnsi="Times New Roman"/>
                <w:lang w:val="hr-HR"/>
              </w:rPr>
              <w:t xml:space="preserve">o </w:t>
            </w:r>
            <w:r w:rsidRPr="008F284E">
              <w:rPr>
                <w:rFonts w:ascii="Times New Roman" w:hAnsi="Times New Roman"/>
                <w:spacing w:val="4"/>
                <w:lang w:val="hr-HR"/>
              </w:rPr>
              <w:t xml:space="preserve"> </w:t>
            </w:r>
            <w:r w:rsidRPr="008F284E">
              <w:rPr>
                <w:rFonts w:ascii="Times New Roman" w:hAnsi="Times New Roman"/>
                <w:spacing w:val="2"/>
                <w:lang w:val="hr-HR"/>
              </w:rPr>
              <w:t>financiranju</w:t>
            </w:r>
            <w:r w:rsidRPr="008F284E">
              <w:rPr>
                <w:rFonts w:ascii="Times New Roman" w:hAnsi="Times New Roman"/>
                <w:lang w:val="hr-HR"/>
              </w:rPr>
              <w:t xml:space="preserve"> </w:t>
            </w:r>
            <w:r w:rsidRPr="008F284E">
              <w:rPr>
                <w:rFonts w:ascii="Times New Roman" w:hAnsi="Times New Roman"/>
                <w:spacing w:val="3"/>
                <w:lang w:val="hr-HR"/>
              </w:rPr>
              <w:t xml:space="preserve"> </w:t>
            </w:r>
            <w:r w:rsidRPr="008F284E">
              <w:rPr>
                <w:rFonts w:ascii="Times New Roman" w:hAnsi="Times New Roman"/>
                <w:spacing w:val="2"/>
                <w:lang w:val="hr-HR"/>
              </w:rPr>
              <w:t>jedinica</w:t>
            </w:r>
            <w:r w:rsidRPr="008F284E">
              <w:rPr>
                <w:rFonts w:ascii="Times New Roman" w:hAnsi="Times New Roman"/>
                <w:lang w:val="hr-HR"/>
              </w:rPr>
              <w:t xml:space="preserve"> </w:t>
            </w:r>
            <w:r w:rsidRPr="008F284E">
              <w:rPr>
                <w:rFonts w:ascii="Times New Roman" w:hAnsi="Times New Roman"/>
                <w:spacing w:val="3"/>
                <w:lang w:val="hr-HR"/>
              </w:rPr>
              <w:t xml:space="preserve"> </w:t>
            </w:r>
            <w:r w:rsidRPr="008F284E">
              <w:rPr>
                <w:rFonts w:ascii="Times New Roman" w:hAnsi="Times New Roman"/>
                <w:spacing w:val="2"/>
                <w:lang w:val="hr-HR"/>
              </w:rPr>
              <w:t>lokalne</w:t>
            </w:r>
            <w:r w:rsidRPr="008F284E">
              <w:rPr>
                <w:rFonts w:ascii="Times New Roman" w:hAnsi="Times New Roman"/>
                <w:lang w:val="hr-HR"/>
              </w:rPr>
              <w:t xml:space="preserve"> </w:t>
            </w:r>
            <w:r w:rsidRPr="008F284E">
              <w:rPr>
                <w:rFonts w:ascii="Times New Roman" w:hAnsi="Times New Roman"/>
                <w:spacing w:val="2"/>
                <w:lang w:val="hr-HR"/>
              </w:rPr>
              <w:t xml:space="preserve"> </w:t>
            </w:r>
            <w:r w:rsidRPr="008F284E">
              <w:rPr>
                <w:rFonts w:ascii="Times New Roman" w:hAnsi="Times New Roman"/>
                <w:lang w:val="hr-HR"/>
              </w:rPr>
              <w:t xml:space="preserve">i </w:t>
            </w:r>
            <w:r w:rsidRPr="008F284E">
              <w:rPr>
                <w:rFonts w:ascii="Times New Roman" w:hAnsi="Times New Roman"/>
                <w:spacing w:val="3"/>
                <w:lang w:val="hr-HR"/>
              </w:rPr>
              <w:t xml:space="preserve"> </w:t>
            </w:r>
            <w:r w:rsidRPr="008F284E">
              <w:rPr>
                <w:rFonts w:ascii="Times New Roman" w:hAnsi="Times New Roman"/>
                <w:spacing w:val="2"/>
                <w:lang w:val="hr-HR"/>
              </w:rPr>
              <w:t>područne</w:t>
            </w:r>
            <w:r w:rsidRPr="008F284E">
              <w:rPr>
                <w:rFonts w:ascii="Times New Roman" w:hAnsi="Times New Roman"/>
                <w:lang w:val="hr-HR"/>
              </w:rPr>
              <w:t xml:space="preserve"> </w:t>
            </w:r>
            <w:r w:rsidRPr="008F284E">
              <w:rPr>
                <w:rFonts w:ascii="Times New Roman" w:hAnsi="Times New Roman"/>
                <w:spacing w:val="3"/>
                <w:lang w:val="hr-HR"/>
              </w:rPr>
              <w:t xml:space="preserve"> </w:t>
            </w:r>
            <w:r w:rsidRPr="008F284E">
              <w:rPr>
                <w:rFonts w:ascii="Times New Roman" w:hAnsi="Times New Roman"/>
                <w:spacing w:val="2"/>
                <w:lang w:val="hr-HR"/>
              </w:rPr>
              <w:t>(regionalne)</w:t>
            </w:r>
            <w:r w:rsidRPr="008F284E">
              <w:rPr>
                <w:rFonts w:ascii="Times New Roman" w:hAnsi="Times New Roman"/>
                <w:lang w:val="hr-HR"/>
              </w:rPr>
              <w:t xml:space="preserve"> </w:t>
            </w:r>
            <w:r w:rsidRPr="008F284E">
              <w:rPr>
                <w:rFonts w:ascii="Times New Roman" w:hAnsi="Times New Roman"/>
                <w:spacing w:val="1"/>
                <w:lang w:val="hr-HR"/>
              </w:rPr>
              <w:t xml:space="preserve"> </w:t>
            </w:r>
            <w:r w:rsidRPr="008F284E">
              <w:rPr>
                <w:rFonts w:ascii="Times New Roman" w:hAnsi="Times New Roman"/>
                <w:spacing w:val="2"/>
                <w:lang w:val="hr-HR"/>
              </w:rPr>
              <w:t>samouprave</w:t>
            </w:r>
            <w:r w:rsidRPr="008F284E">
              <w:rPr>
                <w:rFonts w:ascii="Times New Roman" w:hAnsi="Times New Roman"/>
                <w:lang w:val="hr-HR"/>
              </w:rPr>
              <w:t xml:space="preserve"> </w:t>
            </w:r>
            <w:r w:rsidRPr="008F284E">
              <w:rPr>
                <w:rFonts w:ascii="Times New Roman" w:hAnsi="Times New Roman"/>
                <w:spacing w:val="14"/>
                <w:lang w:val="hr-HR"/>
              </w:rPr>
              <w:t xml:space="preserve"> </w:t>
            </w:r>
            <w:r w:rsidRPr="008F284E">
              <w:rPr>
                <w:rFonts w:ascii="Times New Roman" w:hAnsi="Times New Roman"/>
                <w:lang w:val="hr-HR"/>
              </w:rPr>
              <w:t xml:space="preserve">(„Narodne novine“ </w:t>
            </w:r>
            <w:r w:rsidR="0069454F" w:rsidRPr="008F284E">
              <w:rPr>
                <w:rFonts w:ascii="Times New Roman" w:hAnsi="Times New Roman"/>
                <w:lang w:val="hr-HR"/>
              </w:rPr>
              <w:t xml:space="preserve">br. </w:t>
            </w:r>
            <w:r w:rsidRPr="008F284E">
              <w:rPr>
                <w:rFonts w:ascii="Times New Roman" w:hAnsi="Times New Roman"/>
                <w:spacing w:val="2"/>
                <w:lang w:val="hr-HR"/>
              </w:rPr>
              <w:t>127/17, 138/20</w:t>
            </w:r>
            <w:r w:rsidR="006D12CF" w:rsidRPr="008F284E">
              <w:rPr>
                <w:rFonts w:ascii="Times New Roman" w:hAnsi="Times New Roman"/>
                <w:spacing w:val="2"/>
                <w:lang w:val="hr-HR"/>
              </w:rPr>
              <w:t>,</w:t>
            </w:r>
            <w:r w:rsidRPr="008F284E">
              <w:rPr>
                <w:rFonts w:ascii="Times New Roman" w:hAnsi="Times New Roman"/>
                <w:spacing w:val="2"/>
                <w:lang w:val="hr-HR"/>
              </w:rPr>
              <w:t xml:space="preserve"> 151/22</w:t>
            </w:r>
            <w:r w:rsidR="006D12CF" w:rsidRPr="008F284E">
              <w:rPr>
                <w:rFonts w:ascii="Times New Roman" w:hAnsi="Times New Roman"/>
                <w:spacing w:val="2"/>
                <w:lang w:val="hr-HR"/>
              </w:rPr>
              <w:t xml:space="preserve"> i 114/23</w:t>
            </w:r>
            <w:r w:rsidRPr="008F284E">
              <w:rPr>
                <w:rFonts w:ascii="Times New Roman" w:hAnsi="Times New Roman"/>
                <w:spacing w:val="2"/>
                <w:lang w:val="hr-HR"/>
              </w:rPr>
              <w:t>)</w:t>
            </w:r>
          </w:p>
          <w:p w14:paraId="23CDC765" w14:textId="1A7B2466" w:rsidR="007A0954" w:rsidRPr="008F284E" w:rsidRDefault="007A0954" w:rsidP="00F413F2">
            <w:pPr>
              <w:widowControl w:val="0"/>
              <w:tabs>
                <w:tab w:val="left" w:pos="824"/>
              </w:tabs>
              <w:spacing w:after="0" w:line="286" w:lineRule="exact"/>
              <w:rPr>
                <w:rFonts w:ascii="Times New Roman" w:hAnsi="Times New Roman"/>
                <w:lang w:val="hr-HR"/>
              </w:rPr>
            </w:pPr>
            <w:r w:rsidRPr="008F284E">
              <w:rPr>
                <w:rFonts w:ascii="Times New Roman" w:hAnsi="Times New Roman"/>
                <w:spacing w:val="1"/>
                <w:lang w:val="hr-HR"/>
              </w:rPr>
              <w:t>Zakon</w:t>
            </w:r>
            <w:r w:rsidRPr="008F284E">
              <w:rPr>
                <w:rFonts w:ascii="Times New Roman" w:hAnsi="Times New Roman"/>
                <w:spacing w:val="-19"/>
                <w:lang w:val="hr-HR"/>
              </w:rPr>
              <w:t xml:space="preserve"> </w:t>
            </w:r>
            <w:r w:rsidRPr="008F284E">
              <w:rPr>
                <w:rFonts w:ascii="Times New Roman" w:hAnsi="Times New Roman"/>
                <w:lang w:val="hr-HR"/>
              </w:rPr>
              <w:t>o</w:t>
            </w:r>
            <w:r w:rsidRPr="008F284E">
              <w:rPr>
                <w:rFonts w:ascii="Times New Roman" w:hAnsi="Times New Roman"/>
                <w:spacing w:val="-17"/>
                <w:lang w:val="hr-HR"/>
              </w:rPr>
              <w:t xml:space="preserve"> </w:t>
            </w:r>
            <w:r w:rsidRPr="008F284E">
              <w:rPr>
                <w:rFonts w:ascii="Times New Roman" w:hAnsi="Times New Roman"/>
                <w:spacing w:val="2"/>
                <w:lang w:val="hr-HR"/>
              </w:rPr>
              <w:t>plaćama</w:t>
            </w:r>
            <w:r w:rsidRPr="008F284E">
              <w:rPr>
                <w:rFonts w:ascii="Times New Roman" w:hAnsi="Times New Roman"/>
                <w:spacing w:val="-19"/>
                <w:lang w:val="hr-HR"/>
              </w:rPr>
              <w:t xml:space="preserve"> </w:t>
            </w:r>
            <w:r w:rsidRPr="008F284E">
              <w:rPr>
                <w:rFonts w:ascii="Times New Roman" w:hAnsi="Times New Roman"/>
                <w:lang w:val="hr-HR"/>
              </w:rPr>
              <w:t>u</w:t>
            </w:r>
            <w:r w:rsidRPr="008F284E">
              <w:rPr>
                <w:rFonts w:ascii="Times New Roman" w:hAnsi="Times New Roman"/>
                <w:spacing w:val="-19"/>
                <w:lang w:val="hr-HR"/>
              </w:rPr>
              <w:t xml:space="preserve"> </w:t>
            </w:r>
            <w:r w:rsidRPr="008F284E">
              <w:rPr>
                <w:rFonts w:ascii="Times New Roman" w:hAnsi="Times New Roman"/>
                <w:spacing w:val="2"/>
                <w:lang w:val="hr-HR"/>
              </w:rPr>
              <w:t>lokalnoj</w:t>
            </w:r>
            <w:r w:rsidRPr="008F284E">
              <w:rPr>
                <w:rFonts w:ascii="Times New Roman" w:hAnsi="Times New Roman"/>
                <w:spacing w:val="-20"/>
                <w:lang w:val="hr-HR"/>
              </w:rPr>
              <w:t xml:space="preserve"> </w:t>
            </w:r>
            <w:r w:rsidRPr="008F284E">
              <w:rPr>
                <w:rFonts w:ascii="Times New Roman" w:hAnsi="Times New Roman"/>
                <w:lang w:val="hr-HR"/>
              </w:rPr>
              <w:t>i</w:t>
            </w:r>
            <w:r w:rsidRPr="008F284E">
              <w:rPr>
                <w:rFonts w:ascii="Times New Roman" w:hAnsi="Times New Roman"/>
                <w:spacing w:val="-19"/>
                <w:lang w:val="hr-HR"/>
              </w:rPr>
              <w:t xml:space="preserve"> </w:t>
            </w:r>
            <w:r w:rsidRPr="008F284E">
              <w:rPr>
                <w:rFonts w:ascii="Times New Roman" w:hAnsi="Times New Roman"/>
                <w:spacing w:val="2"/>
                <w:lang w:val="hr-HR"/>
              </w:rPr>
              <w:t>područnoj</w:t>
            </w:r>
            <w:r w:rsidRPr="008F284E">
              <w:rPr>
                <w:rFonts w:ascii="Times New Roman" w:hAnsi="Times New Roman"/>
                <w:spacing w:val="-20"/>
                <w:lang w:val="hr-HR"/>
              </w:rPr>
              <w:t xml:space="preserve"> </w:t>
            </w:r>
            <w:r w:rsidRPr="008F284E">
              <w:rPr>
                <w:rFonts w:ascii="Times New Roman" w:hAnsi="Times New Roman"/>
                <w:spacing w:val="2"/>
                <w:lang w:val="hr-HR"/>
              </w:rPr>
              <w:t>(regionalnoj)</w:t>
            </w:r>
            <w:r w:rsidRPr="008F284E">
              <w:rPr>
                <w:rFonts w:ascii="Times New Roman" w:hAnsi="Times New Roman"/>
                <w:spacing w:val="-21"/>
                <w:lang w:val="hr-HR"/>
              </w:rPr>
              <w:t xml:space="preserve"> </w:t>
            </w:r>
            <w:r w:rsidRPr="008F284E">
              <w:rPr>
                <w:rFonts w:ascii="Times New Roman" w:hAnsi="Times New Roman"/>
                <w:spacing w:val="2"/>
                <w:lang w:val="hr-HR"/>
              </w:rPr>
              <w:t>samoupravi</w:t>
            </w:r>
            <w:r w:rsidRPr="008F284E">
              <w:rPr>
                <w:rFonts w:ascii="Times New Roman" w:hAnsi="Times New Roman"/>
                <w:spacing w:val="-1"/>
                <w:lang w:val="hr-HR"/>
              </w:rPr>
              <w:t xml:space="preserve"> </w:t>
            </w:r>
            <w:r w:rsidRPr="008F284E">
              <w:rPr>
                <w:rFonts w:ascii="Times New Roman" w:hAnsi="Times New Roman"/>
                <w:lang w:val="hr-HR"/>
              </w:rPr>
              <w:t xml:space="preserve">(„Narodne novine“ </w:t>
            </w:r>
            <w:r w:rsidR="0069454F" w:rsidRPr="008F284E">
              <w:rPr>
                <w:rFonts w:ascii="Times New Roman" w:hAnsi="Times New Roman"/>
                <w:lang w:val="hr-HR"/>
              </w:rPr>
              <w:t xml:space="preserve">br. </w:t>
            </w:r>
            <w:r w:rsidRPr="008F284E">
              <w:rPr>
                <w:rFonts w:ascii="Times New Roman" w:hAnsi="Times New Roman"/>
                <w:spacing w:val="2"/>
                <w:lang w:val="hr-HR"/>
              </w:rPr>
              <w:t>28/10 i 10/23)</w:t>
            </w:r>
          </w:p>
          <w:p w14:paraId="28672E0E" w14:textId="7F3793D8" w:rsidR="007A0954" w:rsidRPr="008F284E" w:rsidRDefault="007A0954" w:rsidP="00F413F2">
            <w:pPr>
              <w:spacing w:after="0" w:line="240" w:lineRule="auto"/>
              <w:rPr>
                <w:spacing w:val="1"/>
                <w:lang w:val="hr-HR"/>
              </w:rPr>
            </w:pPr>
            <w:r w:rsidRPr="008F284E">
              <w:rPr>
                <w:rFonts w:ascii="Times New Roman" w:hAnsi="Times New Roman"/>
                <w:spacing w:val="1"/>
                <w:lang w:val="hr-HR"/>
              </w:rPr>
              <w:t xml:space="preserve">Zakon o porezu na dohodak </w:t>
            </w:r>
            <w:r w:rsidRPr="008F284E">
              <w:rPr>
                <w:rFonts w:ascii="Times New Roman" w:hAnsi="Times New Roman"/>
                <w:lang w:val="hr-HR"/>
              </w:rPr>
              <w:t>(„Narodne novine“</w:t>
            </w:r>
            <w:r w:rsidR="0069454F" w:rsidRPr="008F284E">
              <w:rPr>
                <w:rFonts w:ascii="Times New Roman" w:hAnsi="Times New Roman"/>
                <w:lang w:val="hr-HR"/>
              </w:rPr>
              <w:t xml:space="preserve"> br.</w:t>
            </w:r>
            <w:r w:rsidRPr="008F284E">
              <w:rPr>
                <w:rFonts w:ascii="Times New Roman" w:hAnsi="Times New Roman"/>
                <w:lang w:val="hr-HR"/>
              </w:rPr>
              <w:t xml:space="preserve"> 115/16, 106/18, 121/19, 32/20, 138/20</w:t>
            </w:r>
            <w:r w:rsidR="00374450" w:rsidRPr="008F284E">
              <w:rPr>
                <w:rFonts w:ascii="Times New Roman" w:hAnsi="Times New Roman"/>
                <w:lang w:val="hr-HR"/>
              </w:rPr>
              <w:t>,</w:t>
            </w:r>
            <w:r w:rsidRPr="008F284E">
              <w:rPr>
                <w:rFonts w:ascii="Times New Roman" w:hAnsi="Times New Roman"/>
                <w:lang w:val="hr-HR"/>
              </w:rPr>
              <w:t xml:space="preserve"> 151/22</w:t>
            </w:r>
            <w:r w:rsidR="005B17B1" w:rsidRPr="008F284E">
              <w:rPr>
                <w:rFonts w:ascii="Times New Roman" w:hAnsi="Times New Roman"/>
                <w:lang w:val="hr-HR"/>
              </w:rPr>
              <w:t xml:space="preserve">, </w:t>
            </w:r>
            <w:r w:rsidR="00374450" w:rsidRPr="008F284E">
              <w:rPr>
                <w:rFonts w:ascii="Times New Roman" w:hAnsi="Times New Roman"/>
                <w:lang w:val="hr-HR"/>
              </w:rPr>
              <w:t>114/23</w:t>
            </w:r>
            <w:r w:rsidR="005B17B1" w:rsidRPr="008F284E">
              <w:rPr>
                <w:rFonts w:ascii="Times New Roman" w:hAnsi="Times New Roman"/>
                <w:lang w:val="hr-HR"/>
              </w:rPr>
              <w:t xml:space="preserve"> i 152/24</w:t>
            </w:r>
            <w:r w:rsidRPr="008F284E">
              <w:rPr>
                <w:rFonts w:ascii="Times New Roman" w:hAnsi="Times New Roman"/>
                <w:spacing w:val="1"/>
                <w:lang w:val="hr-HR"/>
              </w:rPr>
              <w:t xml:space="preserve">) i pripadajući Pravilnik </w:t>
            </w:r>
            <w:r w:rsidRPr="008F284E">
              <w:rPr>
                <w:rFonts w:ascii="Times New Roman" w:hAnsi="Times New Roman"/>
                <w:lang w:val="hr-HR"/>
              </w:rPr>
              <w:t>(„Narodne novine“</w:t>
            </w:r>
            <w:r w:rsidR="0069454F" w:rsidRPr="008F284E">
              <w:rPr>
                <w:rFonts w:ascii="Times New Roman" w:hAnsi="Times New Roman"/>
                <w:lang w:val="hr-HR"/>
              </w:rPr>
              <w:t xml:space="preserve"> br.</w:t>
            </w:r>
            <w:r w:rsidRPr="008F284E">
              <w:rPr>
                <w:rFonts w:ascii="Times New Roman" w:hAnsi="Times New Roman"/>
                <w:lang w:val="hr-HR"/>
              </w:rPr>
              <w:t xml:space="preserve"> 10/17, 128/17, 106/18, 01/19, 80/19, 1/20, 74/20, 1/21, 102/22, 112/22, 156/22, 1/23</w:t>
            </w:r>
            <w:r w:rsidR="0069454F" w:rsidRPr="008F284E">
              <w:rPr>
                <w:rFonts w:ascii="Times New Roman" w:hAnsi="Times New Roman"/>
                <w:lang w:val="hr-HR"/>
              </w:rPr>
              <w:t xml:space="preserve">, </w:t>
            </w:r>
            <w:r w:rsidR="00420295" w:rsidRPr="008F284E">
              <w:rPr>
                <w:rFonts w:ascii="Times New Roman" w:hAnsi="Times New Roman"/>
                <w:lang w:val="hr-HR"/>
              </w:rPr>
              <w:t>56/</w:t>
            </w:r>
            <w:r w:rsidRPr="008F284E">
              <w:rPr>
                <w:rFonts w:ascii="Times New Roman" w:hAnsi="Times New Roman"/>
                <w:lang w:val="hr-HR"/>
              </w:rPr>
              <w:t>23</w:t>
            </w:r>
            <w:r w:rsidR="00CF0249" w:rsidRPr="008F284E">
              <w:rPr>
                <w:rFonts w:ascii="Times New Roman" w:hAnsi="Times New Roman"/>
                <w:lang w:val="hr-HR"/>
              </w:rPr>
              <w:t>,</w:t>
            </w:r>
            <w:r w:rsidR="0069454F" w:rsidRPr="008F284E">
              <w:rPr>
                <w:rFonts w:ascii="Times New Roman" w:hAnsi="Times New Roman"/>
                <w:lang w:val="hr-HR"/>
              </w:rPr>
              <w:t xml:space="preserve"> 143/23</w:t>
            </w:r>
            <w:r w:rsidR="00CF0249" w:rsidRPr="008F284E">
              <w:rPr>
                <w:rFonts w:ascii="Times New Roman" w:hAnsi="Times New Roman"/>
                <w:lang w:val="hr-HR"/>
              </w:rPr>
              <w:t xml:space="preserve"> i 16/25</w:t>
            </w:r>
            <w:r w:rsidRPr="008F284E">
              <w:rPr>
                <w:rFonts w:ascii="Times New Roman" w:hAnsi="Times New Roman"/>
                <w:spacing w:val="1"/>
                <w:lang w:val="hr-HR"/>
              </w:rPr>
              <w:t>)</w:t>
            </w:r>
          </w:p>
        </w:tc>
      </w:tr>
      <w:tr w:rsidR="007A0954" w:rsidRPr="006518FA" w14:paraId="51CF6345" w14:textId="77777777" w:rsidTr="00F413F2">
        <w:trPr>
          <w:trHeight w:val="584"/>
          <w:jc w:val="center"/>
        </w:trPr>
        <w:tc>
          <w:tcPr>
            <w:tcW w:w="9661" w:type="dxa"/>
            <w:tcBorders>
              <w:top w:val="single" w:sz="4" w:space="0" w:color="auto"/>
              <w:left w:val="single" w:sz="4" w:space="0" w:color="auto"/>
              <w:bottom w:val="single" w:sz="4" w:space="0" w:color="auto"/>
              <w:right w:val="single" w:sz="4" w:space="0" w:color="000000"/>
            </w:tcBorders>
            <w:hideMark/>
          </w:tcPr>
          <w:p w14:paraId="5FAE7BD4" w14:textId="36403CC7" w:rsidR="007A0954" w:rsidRPr="008F284E" w:rsidRDefault="007A0954" w:rsidP="00F413F2">
            <w:pPr>
              <w:spacing w:after="0" w:line="240" w:lineRule="auto"/>
              <w:rPr>
                <w:rFonts w:ascii="Times New Roman" w:hAnsi="Times New Roman"/>
                <w:b/>
                <w:color w:val="000000"/>
                <w:lang w:val="hr-HR" w:eastAsia="hr-HR"/>
              </w:rPr>
            </w:pPr>
            <w:r w:rsidRPr="008F284E">
              <w:rPr>
                <w:rFonts w:ascii="Times New Roman" w:hAnsi="Times New Roman"/>
                <w:b/>
                <w:color w:val="000000"/>
                <w:lang w:val="hr-HR" w:eastAsia="hr-HR"/>
              </w:rPr>
              <w:t>Ciljevi provedbe programa u razdoblju 202</w:t>
            </w:r>
            <w:r w:rsidR="008B39C0" w:rsidRPr="008F284E">
              <w:rPr>
                <w:rFonts w:ascii="Times New Roman" w:hAnsi="Times New Roman"/>
                <w:b/>
                <w:color w:val="000000"/>
                <w:lang w:val="hr-HR" w:eastAsia="hr-HR"/>
              </w:rPr>
              <w:t>5</w:t>
            </w:r>
            <w:r w:rsidRPr="008F284E">
              <w:rPr>
                <w:rFonts w:ascii="Times New Roman" w:hAnsi="Times New Roman"/>
                <w:b/>
                <w:color w:val="000000"/>
                <w:lang w:val="hr-HR" w:eastAsia="hr-HR"/>
              </w:rPr>
              <w:t>.-202</w:t>
            </w:r>
            <w:r w:rsidR="008B39C0" w:rsidRPr="008F284E">
              <w:rPr>
                <w:rFonts w:ascii="Times New Roman" w:hAnsi="Times New Roman"/>
                <w:b/>
                <w:color w:val="000000"/>
                <w:lang w:val="hr-HR" w:eastAsia="hr-HR"/>
              </w:rPr>
              <w:t>7</w:t>
            </w:r>
            <w:r w:rsidRPr="008F284E">
              <w:rPr>
                <w:rFonts w:ascii="Times New Roman" w:hAnsi="Times New Roman"/>
                <w:b/>
                <w:color w:val="000000"/>
                <w:lang w:val="hr-HR" w:eastAsia="hr-HR"/>
              </w:rPr>
              <w:t>.</w:t>
            </w:r>
          </w:p>
          <w:p w14:paraId="01CCDA06" w14:textId="77777777" w:rsidR="008F284E" w:rsidRPr="008F284E" w:rsidRDefault="008F284E" w:rsidP="008F284E">
            <w:pPr>
              <w:spacing w:after="120" w:line="240" w:lineRule="auto"/>
              <w:jc w:val="both"/>
              <w:rPr>
                <w:rFonts w:ascii="Times New Roman" w:hAnsi="Times New Roman"/>
                <w:lang w:val="hr-HR"/>
              </w:rPr>
            </w:pPr>
            <w:r w:rsidRPr="008F284E">
              <w:rPr>
                <w:rFonts w:ascii="Times New Roman" w:hAnsi="Times New Roman"/>
                <w:lang w:val="hr-HR"/>
              </w:rPr>
              <w:t xml:space="preserve">Cilj je ispunjenje preduvjeta za održavanje stolnih i prijenosnih računala, projektiranje, implementacija i održavanje serverskog sustava, projektiranje, implementacija i održavanje mrežne infrastrukture, projektiranje i održavanje računalne sigurnosti, softverska podrška i projektiranje, održavanje komercijalnih i specijalno napravljenih informatičkih programa, objava relevantnih podataka na internetu. </w:t>
            </w:r>
          </w:p>
          <w:p w14:paraId="43D15C51" w14:textId="2AD4BEB2" w:rsidR="007A0954" w:rsidRPr="008F284E" w:rsidRDefault="008F284E" w:rsidP="008F284E">
            <w:pPr>
              <w:spacing w:after="120" w:line="240" w:lineRule="auto"/>
              <w:jc w:val="both"/>
              <w:rPr>
                <w:rFonts w:ascii="Times New Roman" w:hAnsi="Times New Roman"/>
                <w:i/>
                <w:color w:val="000000"/>
                <w:lang w:val="hr-HR" w:eastAsia="hr-HR"/>
              </w:rPr>
            </w:pPr>
            <w:r w:rsidRPr="008F284E">
              <w:rPr>
                <w:rFonts w:ascii="Times New Roman" w:hAnsi="Times New Roman"/>
                <w:lang w:val="hr-HR"/>
              </w:rPr>
              <w:t>Kroz 2026. godinu je planirano uvođenje Gradske riznice i poslovanje preko jedinstvenog računa proračuna.</w:t>
            </w:r>
          </w:p>
        </w:tc>
      </w:tr>
    </w:tbl>
    <w:p w14:paraId="1C2031B9" w14:textId="77777777" w:rsidR="007A0954" w:rsidRPr="006518FA" w:rsidRDefault="007A0954" w:rsidP="007A0954">
      <w:pPr>
        <w:spacing w:after="0"/>
        <w:rPr>
          <w:rFonts w:ascii="Times New Roman" w:hAnsi="Times New Roman"/>
          <w:highlight w:val="yellow"/>
          <w:lang w:val="hr-HR"/>
        </w:rPr>
      </w:pPr>
    </w:p>
    <w:p w14:paraId="68698907" w14:textId="77777777" w:rsidR="00CF0249" w:rsidRPr="006518FA" w:rsidRDefault="00CF0249" w:rsidP="007A0954">
      <w:pPr>
        <w:spacing w:after="0"/>
        <w:rPr>
          <w:rFonts w:ascii="Times New Roman" w:hAnsi="Times New Roman"/>
          <w:highlight w:val="yellow"/>
          <w:lang w:val="hr-HR"/>
        </w:rPr>
      </w:pPr>
    </w:p>
    <w:tbl>
      <w:tblPr>
        <w:tblW w:w="9681" w:type="dxa"/>
        <w:jc w:val="center"/>
        <w:tblLayout w:type="fixed"/>
        <w:tblLook w:val="04A0" w:firstRow="1" w:lastRow="0" w:firstColumn="1" w:lastColumn="0" w:noHBand="0" w:noVBand="1"/>
      </w:tblPr>
      <w:tblGrid>
        <w:gridCol w:w="4981"/>
        <w:gridCol w:w="1566"/>
        <w:gridCol w:w="1567"/>
        <w:gridCol w:w="1567"/>
      </w:tblGrid>
      <w:tr w:rsidR="00E465C8" w:rsidRPr="006518FA" w14:paraId="76765C24" w14:textId="77777777" w:rsidTr="008F284E">
        <w:trPr>
          <w:trHeight w:val="564"/>
          <w:jc w:val="center"/>
        </w:trPr>
        <w:tc>
          <w:tcPr>
            <w:tcW w:w="4981" w:type="dxa"/>
            <w:tcBorders>
              <w:top w:val="single" w:sz="4" w:space="0" w:color="auto"/>
              <w:left w:val="single" w:sz="4" w:space="0" w:color="auto"/>
              <w:bottom w:val="single" w:sz="4" w:space="0" w:color="auto"/>
              <w:right w:val="single" w:sz="4" w:space="0" w:color="auto"/>
            </w:tcBorders>
            <w:noWrap/>
            <w:vAlign w:val="center"/>
            <w:hideMark/>
          </w:tcPr>
          <w:p w14:paraId="1A205004" w14:textId="77777777" w:rsidR="00E465C8" w:rsidRPr="008F284E" w:rsidRDefault="00E465C8" w:rsidP="00F413F2">
            <w:pPr>
              <w:spacing w:after="0" w:line="240" w:lineRule="auto"/>
              <w:jc w:val="center"/>
              <w:rPr>
                <w:rFonts w:ascii="Times New Roman" w:hAnsi="Times New Roman"/>
                <w:b/>
                <w:color w:val="000000"/>
                <w:lang w:val="hr-HR" w:eastAsia="hr-HR"/>
              </w:rPr>
            </w:pPr>
            <w:r w:rsidRPr="008F284E">
              <w:rPr>
                <w:rFonts w:ascii="Times New Roman" w:hAnsi="Times New Roman"/>
                <w:b/>
                <w:color w:val="000000"/>
                <w:lang w:val="hr-HR" w:eastAsia="hr-HR"/>
              </w:rPr>
              <w:t>Naziv aktivnosti/projekta</w:t>
            </w:r>
          </w:p>
        </w:tc>
        <w:tc>
          <w:tcPr>
            <w:tcW w:w="1566" w:type="dxa"/>
            <w:tcBorders>
              <w:top w:val="single" w:sz="4" w:space="0" w:color="auto"/>
              <w:left w:val="nil"/>
              <w:bottom w:val="single" w:sz="4" w:space="0" w:color="auto"/>
              <w:right w:val="single" w:sz="4" w:space="0" w:color="auto"/>
            </w:tcBorders>
            <w:noWrap/>
            <w:vAlign w:val="center"/>
            <w:hideMark/>
          </w:tcPr>
          <w:p w14:paraId="64AA59B4" w14:textId="77777777" w:rsidR="00E465C8" w:rsidRPr="008F284E" w:rsidRDefault="00E465C8" w:rsidP="00F413F2">
            <w:pPr>
              <w:spacing w:after="0" w:line="240" w:lineRule="auto"/>
              <w:jc w:val="center"/>
              <w:rPr>
                <w:rFonts w:ascii="Times New Roman" w:hAnsi="Times New Roman"/>
                <w:b/>
                <w:color w:val="000000"/>
                <w:lang w:val="hr-HR" w:eastAsia="hr-HR"/>
              </w:rPr>
            </w:pPr>
            <w:r w:rsidRPr="008F284E">
              <w:rPr>
                <w:rFonts w:ascii="Times New Roman" w:hAnsi="Times New Roman"/>
                <w:b/>
                <w:color w:val="000000"/>
                <w:lang w:val="hr-HR" w:eastAsia="hr-HR"/>
              </w:rPr>
              <w:t>Proračun</w:t>
            </w:r>
          </w:p>
          <w:p w14:paraId="76404DB1" w14:textId="460603B3" w:rsidR="00E465C8" w:rsidRPr="008F284E" w:rsidRDefault="00E465C8" w:rsidP="00F413F2">
            <w:pPr>
              <w:spacing w:after="0" w:line="240" w:lineRule="auto"/>
              <w:jc w:val="center"/>
              <w:rPr>
                <w:rFonts w:ascii="Times New Roman" w:hAnsi="Times New Roman"/>
                <w:b/>
                <w:color w:val="000000"/>
                <w:lang w:val="hr-HR" w:eastAsia="hr-HR"/>
              </w:rPr>
            </w:pPr>
            <w:r w:rsidRPr="008F284E">
              <w:rPr>
                <w:rFonts w:ascii="Times New Roman" w:hAnsi="Times New Roman"/>
                <w:b/>
                <w:color w:val="000000"/>
                <w:lang w:val="hr-HR" w:eastAsia="hr-HR"/>
              </w:rPr>
              <w:t>202</w:t>
            </w:r>
            <w:r w:rsidR="008F284E" w:rsidRPr="008F284E">
              <w:rPr>
                <w:rFonts w:ascii="Times New Roman" w:hAnsi="Times New Roman"/>
                <w:b/>
                <w:color w:val="000000"/>
                <w:lang w:val="hr-HR" w:eastAsia="hr-HR"/>
              </w:rPr>
              <w:t>6</w:t>
            </w:r>
            <w:r w:rsidRPr="008F284E">
              <w:rPr>
                <w:rFonts w:ascii="Times New Roman" w:hAnsi="Times New Roman"/>
                <w:b/>
                <w:color w:val="000000"/>
                <w:lang w:val="hr-HR" w:eastAsia="hr-HR"/>
              </w:rPr>
              <w:t>. (€)</w:t>
            </w:r>
          </w:p>
        </w:tc>
        <w:tc>
          <w:tcPr>
            <w:tcW w:w="1567" w:type="dxa"/>
            <w:tcBorders>
              <w:top w:val="single" w:sz="4" w:space="0" w:color="auto"/>
              <w:left w:val="nil"/>
              <w:bottom w:val="single" w:sz="4" w:space="0" w:color="auto"/>
              <w:right w:val="single" w:sz="4" w:space="0" w:color="auto"/>
            </w:tcBorders>
            <w:vAlign w:val="center"/>
            <w:hideMark/>
          </w:tcPr>
          <w:p w14:paraId="1BF17072" w14:textId="77777777" w:rsidR="00E465C8" w:rsidRPr="008F284E" w:rsidRDefault="00E465C8" w:rsidP="00F413F2">
            <w:pPr>
              <w:spacing w:after="0" w:line="240" w:lineRule="auto"/>
              <w:jc w:val="center"/>
              <w:rPr>
                <w:rFonts w:ascii="Times New Roman" w:hAnsi="Times New Roman"/>
                <w:b/>
                <w:color w:val="000000"/>
                <w:lang w:val="hr-HR" w:eastAsia="hr-HR"/>
              </w:rPr>
            </w:pPr>
            <w:r w:rsidRPr="008F284E">
              <w:rPr>
                <w:rFonts w:ascii="Times New Roman" w:hAnsi="Times New Roman"/>
                <w:b/>
                <w:color w:val="000000"/>
                <w:lang w:val="hr-HR" w:eastAsia="hr-HR"/>
              </w:rPr>
              <w:t>Promjena iznos (€)</w:t>
            </w:r>
          </w:p>
        </w:tc>
        <w:tc>
          <w:tcPr>
            <w:tcW w:w="1567" w:type="dxa"/>
            <w:tcBorders>
              <w:top w:val="single" w:sz="4" w:space="0" w:color="auto"/>
              <w:left w:val="nil"/>
              <w:bottom w:val="single" w:sz="4" w:space="0" w:color="auto"/>
              <w:right w:val="single" w:sz="4" w:space="0" w:color="auto"/>
            </w:tcBorders>
            <w:vAlign w:val="center"/>
          </w:tcPr>
          <w:p w14:paraId="228F81E1" w14:textId="77777777" w:rsidR="00E465C8" w:rsidRPr="008F284E" w:rsidRDefault="00E465C8" w:rsidP="00F413F2">
            <w:pPr>
              <w:spacing w:after="0" w:line="240" w:lineRule="auto"/>
              <w:jc w:val="center"/>
              <w:rPr>
                <w:rFonts w:ascii="Times New Roman" w:hAnsi="Times New Roman"/>
                <w:b/>
                <w:color w:val="000000"/>
                <w:lang w:val="hr-HR" w:eastAsia="hr-HR"/>
              </w:rPr>
            </w:pPr>
            <w:r w:rsidRPr="008F284E">
              <w:rPr>
                <w:rFonts w:ascii="Times New Roman" w:hAnsi="Times New Roman"/>
                <w:b/>
                <w:color w:val="000000"/>
                <w:lang w:val="hr-HR" w:eastAsia="hr-HR"/>
              </w:rPr>
              <w:t>Novi plan (€)</w:t>
            </w:r>
          </w:p>
        </w:tc>
      </w:tr>
      <w:tr w:rsidR="00E465C8" w:rsidRPr="006518FA" w14:paraId="142F6EB5" w14:textId="77777777" w:rsidTr="008F284E">
        <w:trPr>
          <w:trHeight w:val="282"/>
          <w:jc w:val="center"/>
        </w:trPr>
        <w:tc>
          <w:tcPr>
            <w:tcW w:w="4981" w:type="dxa"/>
            <w:tcBorders>
              <w:top w:val="single" w:sz="4" w:space="0" w:color="auto"/>
              <w:left w:val="single" w:sz="4" w:space="0" w:color="auto"/>
              <w:bottom w:val="single" w:sz="4" w:space="0" w:color="auto"/>
              <w:right w:val="single" w:sz="4" w:space="0" w:color="auto"/>
            </w:tcBorders>
            <w:vAlign w:val="center"/>
            <w:hideMark/>
          </w:tcPr>
          <w:p w14:paraId="35B9D541" w14:textId="77777777" w:rsidR="00E465C8" w:rsidRPr="008F284E" w:rsidRDefault="00E465C8" w:rsidP="00F413F2">
            <w:pPr>
              <w:spacing w:after="0" w:line="240" w:lineRule="auto"/>
              <w:rPr>
                <w:rFonts w:ascii="Times New Roman" w:hAnsi="Times New Roman"/>
                <w:color w:val="000000"/>
                <w:lang w:val="hr-HR" w:eastAsia="hr-HR"/>
              </w:rPr>
            </w:pPr>
            <w:r w:rsidRPr="008F284E">
              <w:rPr>
                <w:rFonts w:ascii="Times New Roman" w:hAnsi="Times New Roman"/>
                <w:color w:val="000000"/>
                <w:lang w:val="hr-HR" w:eastAsia="hr-HR"/>
              </w:rPr>
              <w:t>Aktivnost A104201 Tekući rashodi poslovanja i stručno osoblje</w:t>
            </w:r>
          </w:p>
        </w:tc>
        <w:tc>
          <w:tcPr>
            <w:tcW w:w="1566" w:type="dxa"/>
            <w:tcBorders>
              <w:top w:val="nil"/>
              <w:left w:val="nil"/>
              <w:bottom w:val="single" w:sz="4" w:space="0" w:color="auto"/>
              <w:right w:val="single" w:sz="4" w:space="0" w:color="auto"/>
            </w:tcBorders>
            <w:noWrap/>
            <w:vAlign w:val="center"/>
          </w:tcPr>
          <w:p w14:paraId="3536E1FA" w14:textId="0D526266" w:rsidR="00E465C8" w:rsidRPr="008F284E" w:rsidRDefault="00E465C8" w:rsidP="00A53B0D">
            <w:pPr>
              <w:spacing w:after="0" w:line="240" w:lineRule="auto"/>
              <w:jc w:val="right"/>
              <w:rPr>
                <w:rFonts w:ascii="Times New Roman" w:hAnsi="Times New Roman"/>
                <w:color w:val="000000"/>
                <w:lang w:val="hr-HR" w:eastAsia="hr-HR"/>
              </w:rPr>
            </w:pPr>
            <w:r w:rsidRPr="008F284E">
              <w:rPr>
                <w:rFonts w:ascii="Times New Roman" w:hAnsi="Times New Roman"/>
                <w:color w:val="000000"/>
                <w:lang w:val="hr-HR" w:eastAsia="hr-HR"/>
              </w:rPr>
              <w:t>43.665,00</w:t>
            </w:r>
          </w:p>
        </w:tc>
        <w:tc>
          <w:tcPr>
            <w:tcW w:w="1567" w:type="dxa"/>
            <w:tcBorders>
              <w:top w:val="nil"/>
              <w:left w:val="nil"/>
              <w:bottom w:val="single" w:sz="4" w:space="0" w:color="auto"/>
              <w:right w:val="single" w:sz="4" w:space="0" w:color="auto"/>
            </w:tcBorders>
            <w:noWrap/>
            <w:vAlign w:val="center"/>
          </w:tcPr>
          <w:p w14:paraId="1587F29D" w14:textId="5A882382" w:rsidR="00E465C8" w:rsidRPr="008F284E" w:rsidRDefault="008F284E" w:rsidP="00A53B0D">
            <w:pPr>
              <w:spacing w:after="0" w:line="240" w:lineRule="auto"/>
              <w:jc w:val="right"/>
              <w:rPr>
                <w:rFonts w:ascii="Times New Roman" w:hAnsi="Times New Roman"/>
                <w:color w:val="000000"/>
                <w:lang w:val="hr-HR" w:eastAsia="hr-HR"/>
              </w:rPr>
            </w:pPr>
            <w:r w:rsidRPr="008F284E">
              <w:rPr>
                <w:rFonts w:ascii="Times New Roman" w:hAnsi="Times New Roman"/>
                <w:color w:val="000000"/>
                <w:lang w:val="hr-HR" w:eastAsia="hr-HR"/>
              </w:rPr>
              <w:t>27.000,00</w:t>
            </w:r>
          </w:p>
        </w:tc>
        <w:tc>
          <w:tcPr>
            <w:tcW w:w="1567" w:type="dxa"/>
            <w:tcBorders>
              <w:top w:val="nil"/>
              <w:left w:val="nil"/>
              <w:bottom w:val="single" w:sz="4" w:space="0" w:color="auto"/>
              <w:right w:val="single" w:sz="4" w:space="0" w:color="auto"/>
            </w:tcBorders>
            <w:vAlign w:val="center"/>
          </w:tcPr>
          <w:p w14:paraId="2C88B90A" w14:textId="1BE62C82" w:rsidR="00E465C8" w:rsidRPr="008F284E" w:rsidRDefault="008F284E" w:rsidP="00A53B0D">
            <w:pPr>
              <w:spacing w:after="0" w:line="240" w:lineRule="auto"/>
              <w:jc w:val="right"/>
              <w:rPr>
                <w:rFonts w:ascii="Times New Roman" w:hAnsi="Times New Roman"/>
                <w:color w:val="000000"/>
                <w:lang w:val="hr-HR" w:eastAsia="hr-HR"/>
              </w:rPr>
            </w:pPr>
            <w:r w:rsidRPr="008F284E">
              <w:rPr>
                <w:rFonts w:ascii="Times New Roman" w:hAnsi="Times New Roman"/>
                <w:color w:val="000000"/>
                <w:lang w:val="hr-HR" w:eastAsia="hr-HR"/>
              </w:rPr>
              <w:t>70.665,00</w:t>
            </w:r>
          </w:p>
        </w:tc>
      </w:tr>
      <w:tr w:rsidR="00E465C8" w:rsidRPr="006518FA" w14:paraId="620550C6" w14:textId="77777777" w:rsidTr="008F284E">
        <w:trPr>
          <w:trHeight w:val="282"/>
          <w:jc w:val="center"/>
        </w:trPr>
        <w:tc>
          <w:tcPr>
            <w:tcW w:w="4981" w:type="dxa"/>
            <w:tcBorders>
              <w:top w:val="single" w:sz="4" w:space="0" w:color="auto"/>
              <w:left w:val="single" w:sz="4" w:space="0" w:color="auto"/>
              <w:bottom w:val="single" w:sz="4" w:space="0" w:color="auto"/>
              <w:right w:val="single" w:sz="4" w:space="0" w:color="auto"/>
            </w:tcBorders>
            <w:vAlign w:val="center"/>
          </w:tcPr>
          <w:p w14:paraId="7AB6C076" w14:textId="77777777" w:rsidR="00E465C8" w:rsidRPr="008F284E" w:rsidRDefault="00E465C8" w:rsidP="00F413F2">
            <w:pPr>
              <w:spacing w:after="0" w:line="240" w:lineRule="auto"/>
              <w:rPr>
                <w:rFonts w:ascii="Times New Roman" w:hAnsi="Times New Roman"/>
                <w:color w:val="000000"/>
                <w:lang w:val="hr-HR" w:eastAsia="hr-HR"/>
              </w:rPr>
            </w:pPr>
            <w:r w:rsidRPr="008F284E">
              <w:rPr>
                <w:rFonts w:ascii="Times New Roman" w:hAnsi="Times New Roman"/>
                <w:color w:val="000000"/>
                <w:lang w:val="hr-HR" w:eastAsia="hr-HR"/>
              </w:rPr>
              <w:t>Tekući projekt T104201 Nabava dugotrajne imovine</w:t>
            </w:r>
          </w:p>
        </w:tc>
        <w:tc>
          <w:tcPr>
            <w:tcW w:w="1566" w:type="dxa"/>
            <w:tcBorders>
              <w:top w:val="nil"/>
              <w:left w:val="nil"/>
              <w:bottom w:val="single" w:sz="4" w:space="0" w:color="auto"/>
              <w:right w:val="single" w:sz="4" w:space="0" w:color="auto"/>
            </w:tcBorders>
            <w:noWrap/>
            <w:vAlign w:val="center"/>
          </w:tcPr>
          <w:p w14:paraId="50025D3C" w14:textId="6F87DA76" w:rsidR="00E465C8" w:rsidRPr="008F284E" w:rsidRDefault="008F284E" w:rsidP="00A53B0D">
            <w:pPr>
              <w:spacing w:after="0" w:line="240" w:lineRule="auto"/>
              <w:jc w:val="right"/>
              <w:rPr>
                <w:rFonts w:ascii="Times New Roman" w:hAnsi="Times New Roman"/>
                <w:color w:val="000000"/>
                <w:lang w:val="hr-HR" w:eastAsia="hr-HR"/>
              </w:rPr>
            </w:pPr>
            <w:r w:rsidRPr="008F284E">
              <w:rPr>
                <w:rFonts w:ascii="Times New Roman" w:hAnsi="Times New Roman"/>
                <w:color w:val="000000"/>
                <w:lang w:val="hr-HR" w:eastAsia="hr-HR"/>
              </w:rPr>
              <w:t>19</w:t>
            </w:r>
            <w:r w:rsidR="00E465C8" w:rsidRPr="008F284E">
              <w:rPr>
                <w:rFonts w:ascii="Times New Roman" w:hAnsi="Times New Roman"/>
                <w:color w:val="000000"/>
                <w:lang w:val="hr-HR" w:eastAsia="hr-HR"/>
              </w:rPr>
              <w:t>.600,00</w:t>
            </w:r>
          </w:p>
        </w:tc>
        <w:tc>
          <w:tcPr>
            <w:tcW w:w="1567" w:type="dxa"/>
            <w:tcBorders>
              <w:top w:val="nil"/>
              <w:left w:val="nil"/>
              <w:bottom w:val="single" w:sz="4" w:space="0" w:color="auto"/>
              <w:right w:val="single" w:sz="4" w:space="0" w:color="auto"/>
            </w:tcBorders>
            <w:noWrap/>
            <w:vAlign w:val="center"/>
          </w:tcPr>
          <w:p w14:paraId="05BFB612" w14:textId="0F8DE5D8" w:rsidR="00E465C8" w:rsidRPr="008F284E" w:rsidRDefault="00CF0249" w:rsidP="00A53B0D">
            <w:pPr>
              <w:spacing w:after="0" w:line="240" w:lineRule="auto"/>
              <w:jc w:val="right"/>
              <w:rPr>
                <w:rFonts w:ascii="Times New Roman" w:hAnsi="Times New Roman"/>
                <w:color w:val="000000"/>
                <w:lang w:val="hr-HR" w:eastAsia="hr-HR"/>
              </w:rPr>
            </w:pPr>
            <w:r w:rsidRPr="008F284E">
              <w:rPr>
                <w:rFonts w:ascii="Times New Roman" w:hAnsi="Times New Roman"/>
                <w:color w:val="000000"/>
                <w:lang w:val="hr-HR" w:eastAsia="hr-HR"/>
              </w:rPr>
              <w:t>-</w:t>
            </w:r>
            <w:r w:rsidR="008F284E" w:rsidRPr="008F284E">
              <w:rPr>
                <w:rFonts w:ascii="Times New Roman" w:hAnsi="Times New Roman"/>
                <w:color w:val="000000"/>
                <w:lang w:val="hr-HR" w:eastAsia="hr-HR"/>
              </w:rPr>
              <w:t>13.000,00</w:t>
            </w:r>
          </w:p>
        </w:tc>
        <w:tc>
          <w:tcPr>
            <w:tcW w:w="1567" w:type="dxa"/>
            <w:tcBorders>
              <w:top w:val="nil"/>
              <w:left w:val="nil"/>
              <w:bottom w:val="single" w:sz="4" w:space="0" w:color="auto"/>
              <w:right w:val="single" w:sz="4" w:space="0" w:color="auto"/>
            </w:tcBorders>
            <w:vAlign w:val="center"/>
          </w:tcPr>
          <w:p w14:paraId="0E295096" w14:textId="7F2B4899" w:rsidR="00E465C8" w:rsidRPr="008F284E" w:rsidRDefault="00CF0249" w:rsidP="00A53B0D">
            <w:pPr>
              <w:spacing w:after="0" w:line="240" w:lineRule="auto"/>
              <w:jc w:val="right"/>
              <w:rPr>
                <w:rFonts w:ascii="Times New Roman" w:hAnsi="Times New Roman"/>
                <w:color w:val="000000"/>
                <w:lang w:val="hr-HR" w:eastAsia="hr-HR"/>
              </w:rPr>
            </w:pPr>
            <w:r w:rsidRPr="008F284E">
              <w:rPr>
                <w:rFonts w:ascii="Times New Roman" w:hAnsi="Times New Roman"/>
                <w:color w:val="000000"/>
                <w:lang w:val="hr-HR" w:eastAsia="hr-HR"/>
              </w:rPr>
              <w:t>6.</w:t>
            </w:r>
            <w:r w:rsidR="008F284E" w:rsidRPr="008F284E">
              <w:rPr>
                <w:rFonts w:ascii="Times New Roman" w:hAnsi="Times New Roman"/>
                <w:color w:val="000000"/>
                <w:lang w:val="hr-HR" w:eastAsia="hr-HR"/>
              </w:rPr>
              <w:t>6</w:t>
            </w:r>
            <w:r w:rsidRPr="008F284E">
              <w:rPr>
                <w:rFonts w:ascii="Times New Roman" w:hAnsi="Times New Roman"/>
                <w:color w:val="000000"/>
                <w:lang w:val="hr-HR" w:eastAsia="hr-HR"/>
              </w:rPr>
              <w:t>00,00</w:t>
            </w:r>
          </w:p>
        </w:tc>
      </w:tr>
      <w:tr w:rsidR="00E465C8" w:rsidRPr="006518FA" w14:paraId="67F54581" w14:textId="77777777" w:rsidTr="008F284E">
        <w:trPr>
          <w:trHeight w:val="282"/>
          <w:jc w:val="center"/>
        </w:trPr>
        <w:tc>
          <w:tcPr>
            <w:tcW w:w="4981" w:type="dxa"/>
            <w:tcBorders>
              <w:top w:val="single" w:sz="4" w:space="0" w:color="auto"/>
              <w:left w:val="single" w:sz="4" w:space="0" w:color="auto"/>
              <w:bottom w:val="single" w:sz="4" w:space="0" w:color="auto"/>
              <w:right w:val="single" w:sz="4" w:space="0" w:color="auto"/>
            </w:tcBorders>
            <w:noWrap/>
            <w:vAlign w:val="center"/>
            <w:hideMark/>
          </w:tcPr>
          <w:p w14:paraId="00F8A44F" w14:textId="77777777" w:rsidR="00E465C8" w:rsidRPr="008F284E" w:rsidRDefault="00E465C8" w:rsidP="00F413F2">
            <w:pPr>
              <w:spacing w:after="0" w:line="240" w:lineRule="auto"/>
              <w:rPr>
                <w:rFonts w:ascii="Times New Roman" w:hAnsi="Times New Roman"/>
                <w:b/>
                <w:color w:val="000000"/>
                <w:lang w:val="hr-HR" w:eastAsia="hr-HR"/>
              </w:rPr>
            </w:pPr>
            <w:r w:rsidRPr="008F284E">
              <w:rPr>
                <w:rFonts w:ascii="Times New Roman" w:hAnsi="Times New Roman"/>
                <w:b/>
                <w:color w:val="000000"/>
                <w:lang w:val="hr-HR" w:eastAsia="hr-HR"/>
              </w:rPr>
              <w:t>Ukupno program:</w:t>
            </w:r>
          </w:p>
        </w:tc>
        <w:tc>
          <w:tcPr>
            <w:tcW w:w="1566" w:type="dxa"/>
            <w:tcBorders>
              <w:top w:val="nil"/>
              <w:left w:val="nil"/>
              <w:bottom w:val="single" w:sz="4" w:space="0" w:color="auto"/>
              <w:right w:val="single" w:sz="4" w:space="0" w:color="auto"/>
            </w:tcBorders>
            <w:noWrap/>
            <w:vAlign w:val="center"/>
          </w:tcPr>
          <w:p w14:paraId="5DC41F26" w14:textId="5279E049" w:rsidR="00E465C8" w:rsidRPr="008F284E" w:rsidRDefault="008F284E" w:rsidP="00A53B0D">
            <w:pPr>
              <w:spacing w:after="0" w:line="240" w:lineRule="auto"/>
              <w:jc w:val="right"/>
              <w:rPr>
                <w:rFonts w:ascii="Times New Roman" w:hAnsi="Times New Roman"/>
                <w:b/>
                <w:color w:val="000000"/>
                <w:lang w:val="hr-HR" w:eastAsia="hr-HR"/>
              </w:rPr>
            </w:pPr>
            <w:r w:rsidRPr="008F284E">
              <w:rPr>
                <w:rFonts w:ascii="Times New Roman" w:hAnsi="Times New Roman"/>
                <w:b/>
                <w:color w:val="000000"/>
                <w:lang w:val="hr-HR" w:eastAsia="hr-HR"/>
              </w:rPr>
              <w:t>63.265,00</w:t>
            </w:r>
          </w:p>
        </w:tc>
        <w:tc>
          <w:tcPr>
            <w:tcW w:w="1567" w:type="dxa"/>
            <w:tcBorders>
              <w:top w:val="nil"/>
              <w:left w:val="nil"/>
              <w:bottom w:val="single" w:sz="4" w:space="0" w:color="auto"/>
              <w:right w:val="single" w:sz="4" w:space="0" w:color="auto"/>
            </w:tcBorders>
            <w:noWrap/>
            <w:vAlign w:val="center"/>
          </w:tcPr>
          <w:p w14:paraId="47EBD457" w14:textId="50BA9123" w:rsidR="00E465C8" w:rsidRPr="008F284E" w:rsidRDefault="008F284E" w:rsidP="00A53B0D">
            <w:pPr>
              <w:spacing w:after="0" w:line="240" w:lineRule="auto"/>
              <w:jc w:val="right"/>
              <w:rPr>
                <w:rFonts w:ascii="Times New Roman" w:hAnsi="Times New Roman"/>
                <w:b/>
                <w:color w:val="000000"/>
                <w:lang w:val="hr-HR" w:eastAsia="hr-HR"/>
              </w:rPr>
            </w:pPr>
            <w:r w:rsidRPr="008F284E">
              <w:rPr>
                <w:rFonts w:ascii="Times New Roman" w:hAnsi="Times New Roman"/>
                <w:b/>
                <w:color w:val="000000"/>
                <w:lang w:val="hr-HR" w:eastAsia="hr-HR"/>
              </w:rPr>
              <w:t>14.000,00</w:t>
            </w:r>
          </w:p>
        </w:tc>
        <w:tc>
          <w:tcPr>
            <w:tcW w:w="1567" w:type="dxa"/>
            <w:tcBorders>
              <w:top w:val="nil"/>
              <w:left w:val="nil"/>
              <w:bottom w:val="single" w:sz="4" w:space="0" w:color="auto"/>
              <w:right w:val="single" w:sz="4" w:space="0" w:color="auto"/>
            </w:tcBorders>
            <w:vAlign w:val="center"/>
          </w:tcPr>
          <w:p w14:paraId="0A43D955" w14:textId="45AC8C21" w:rsidR="00E465C8" w:rsidRPr="008F284E" w:rsidRDefault="008F284E" w:rsidP="00A53B0D">
            <w:pPr>
              <w:spacing w:after="0" w:line="240" w:lineRule="auto"/>
              <w:jc w:val="right"/>
              <w:rPr>
                <w:rFonts w:ascii="Times New Roman" w:hAnsi="Times New Roman"/>
                <w:b/>
                <w:color w:val="000000"/>
                <w:lang w:val="hr-HR" w:eastAsia="hr-HR"/>
              </w:rPr>
            </w:pPr>
            <w:r w:rsidRPr="008F284E">
              <w:rPr>
                <w:rFonts w:ascii="Times New Roman" w:hAnsi="Times New Roman"/>
                <w:b/>
                <w:color w:val="000000"/>
                <w:lang w:val="hr-HR" w:eastAsia="hr-HR"/>
              </w:rPr>
              <w:t>77.265,00</w:t>
            </w:r>
          </w:p>
        </w:tc>
      </w:tr>
    </w:tbl>
    <w:p w14:paraId="1C6473BB" w14:textId="77777777" w:rsidR="00CF0249" w:rsidRPr="006518FA" w:rsidRDefault="00CF0249" w:rsidP="008F284E">
      <w:pPr>
        <w:spacing w:after="0" w:line="360" w:lineRule="auto"/>
        <w:rPr>
          <w:rFonts w:ascii="Times New Roman" w:hAnsi="Times New Roman"/>
          <w:highlight w:val="yellow"/>
          <w:lang w:val="hr-HR" w:eastAsia="hr-HR"/>
        </w:rPr>
      </w:pPr>
    </w:p>
    <w:tbl>
      <w:tblPr>
        <w:tblW w:w="9639" w:type="dxa"/>
        <w:jc w:val="center"/>
        <w:tblLayout w:type="fixed"/>
        <w:tblLook w:val="04A0" w:firstRow="1" w:lastRow="0" w:firstColumn="1" w:lastColumn="0" w:noHBand="0" w:noVBand="1"/>
      </w:tblPr>
      <w:tblGrid>
        <w:gridCol w:w="9639"/>
      </w:tblGrid>
      <w:tr w:rsidR="007A0954" w:rsidRPr="008F284E" w14:paraId="1C9B39E2" w14:textId="77777777" w:rsidTr="00F413F2">
        <w:trPr>
          <w:trHeight w:val="300"/>
          <w:jc w:val="center"/>
        </w:trPr>
        <w:tc>
          <w:tcPr>
            <w:tcW w:w="9639" w:type="dxa"/>
            <w:tcBorders>
              <w:top w:val="single" w:sz="4" w:space="0" w:color="auto"/>
              <w:left w:val="single" w:sz="4" w:space="0" w:color="auto"/>
              <w:bottom w:val="single" w:sz="4" w:space="0" w:color="auto"/>
              <w:right w:val="single" w:sz="4" w:space="0" w:color="auto"/>
            </w:tcBorders>
            <w:hideMark/>
          </w:tcPr>
          <w:p w14:paraId="6C0E041A" w14:textId="77777777" w:rsidR="007A0954" w:rsidRPr="008F284E" w:rsidRDefault="007A0954" w:rsidP="00F413F2">
            <w:pPr>
              <w:spacing w:after="0" w:line="240" w:lineRule="auto"/>
              <w:rPr>
                <w:rFonts w:ascii="Times New Roman" w:hAnsi="Times New Roman"/>
                <w:b/>
                <w:bCs/>
                <w:lang w:val="hr-HR" w:eastAsia="hr-HR"/>
              </w:rPr>
            </w:pPr>
            <w:r w:rsidRPr="008F284E">
              <w:rPr>
                <w:rFonts w:ascii="Times New Roman" w:hAnsi="Times New Roman"/>
                <w:b/>
                <w:bCs/>
                <w:lang w:val="hr-HR" w:eastAsia="hr-HR"/>
              </w:rPr>
              <w:t>Naziv aktivnosti/projekta u Proračunu:</w:t>
            </w:r>
          </w:p>
          <w:p w14:paraId="70C04EC8" w14:textId="77777777" w:rsidR="007A0954" w:rsidRPr="008F284E" w:rsidRDefault="007A0954" w:rsidP="00F413F2">
            <w:pPr>
              <w:spacing w:after="0" w:line="240" w:lineRule="auto"/>
              <w:rPr>
                <w:rFonts w:ascii="Times New Roman" w:hAnsi="Times New Roman"/>
                <w:b/>
                <w:lang w:val="hr-HR" w:eastAsia="hr-HR"/>
              </w:rPr>
            </w:pPr>
            <w:r w:rsidRPr="008F284E">
              <w:rPr>
                <w:rFonts w:ascii="Times New Roman" w:hAnsi="Times New Roman"/>
                <w:b/>
                <w:color w:val="000000"/>
                <w:lang w:val="hr-HR" w:eastAsia="hr-HR"/>
              </w:rPr>
              <w:t>A104201 Tekući rashodi poslovanja i stručno osoblje</w:t>
            </w:r>
          </w:p>
        </w:tc>
      </w:tr>
      <w:tr w:rsidR="007A0954" w:rsidRPr="008F284E" w14:paraId="24BAF545" w14:textId="77777777" w:rsidTr="00F413F2">
        <w:trPr>
          <w:trHeight w:val="509"/>
          <w:jc w:val="center"/>
        </w:trPr>
        <w:tc>
          <w:tcPr>
            <w:tcW w:w="9639" w:type="dxa"/>
            <w:vMerge w:val="restart"/>
            <w:tcBorders>
              <w:top w:val="single" w:sz="4" w:space="0" w:color="auto"/>
              <w:left w:val="single" w:sz="4" w:space="0" w:color="auto"/>
              <w:bottom w:val="single" w:sz="4" w:space="0" w:color="auto"/>
              <w:right w:val="single" w:sz="4" w:space="0" w:color="auto"/>
            </w:tcBorders>
            <w:hideMark/>
          </w:tcPr>
          <w:p w14:paraId="0A0843E2" w14:textId="77777777" w:rsidR="007A0954" w:rsidRPr="008F284E" w:rsidRDefault="007A0954" w:rsidP="00F413F2">
            <w:pPr>
              <w:spacing w:after="0" w:line="240" w:lineRule="auto"/>
              <w:jc w:val="both"/>
              <w:rPr>
                <w:rFonts w:ascii="Times New Roman" w:hAnsi="Times New Roman"/>
                <w:color w:val="000000"/>
                <w:lang w:val="hr-HR" w:eastAsia="hr-HR"/>
              </w:rPr>
            </w:pPr>
            <w:r w:rsidRPr="008F284E">
              <w:rPr>
                <w:rFonts w:ascii="Times New Roman" w:hAnsi="Times New Roman"/>
                <w:color w:val="000000"/>
                <w:lang w:val="hr-HR" w:eastAsia="hr-HR"/>
              </w:rPr>
              <w:t>Obrazloženje aktivnosti/projekta:</w:t>
            </w:r>
          </w:p>
          <w:p w14:paraId="7A20F217" w14:textId="4300EC11" w:rsidR="007A0954" w:rsidRPr="008F284E" w:rsidRDefault="007A0954" w:rsidP="00F413F2">
            <w:pPr>
              <w:spacing w:after="0" w:line="240" w:lineRule="auto"/>
              <w:jc w:val="both"/>
              <w:rPr>
                <w:rFonts w:ascii="Times New Roman" w:hAnsi="Times New Roman"/>
                <w:lang w:val="hr-HR"/>
              </w:rPr>
            </w:pPr>
            <w:r w:rsidRPr="008F284E">
              <w:rPr>
                <w:rFonts w:ascii="Times New Roman" w:hAnsi="Times New Roman"/>
                <w:lang w:val="hr-HR"/>
              </w:rPr>
              <w:t>U okviru ove aktivnosti su izdaci za računalne usluge mjesečni najam programa, računovodstvo proračuna, KOMIS – komunalni informacijski sustav, uredsko poslovanje i drugi pomoćni programi.</w:t>
            </w:r>
            <w:r w:rsidR="008F284E" w:rsidRPr="008F284E">
              <w:rPr>
                <w:rFonts w:ascii="Times New Roman" w:hAnsi="Times New Roman"/>
                <w:lang w:val="hr-HR"/>
              </w:rPr>
              <w:t xml:space="preserve"> U 2026. godini je planirano uvećanje ovih troškova zbog ulaska u sustav gradske riznice (postavljanje i informatička podrška pri uspostavljanju riznice)</w:t>
            </w:r>
          </w:p>
          <w:p w14:paraId="5CF45703" w14:textId="54D2DDFB" w:rsidR="007A0954" w:rsidRPr="008F284E" w:rsidRDefault="00110C70" w:rsidP="00F413F2">
            <w:pPr>
              <w:spacing w:after="0" w:line="240" w:lineRule="auto"/>
              <w:jc w:val="both"/>
              <w:rPr>
                <w:rFonts w:ascii="Times New Roman" w:hAnsi="Times New Roman"/>
                <w:color w:val="000000"/>
                <w:lang w:val="hr-HR" w:eastAsia="hr-HR"/>
              </w:rPr>
            </w:pPr>
            <w:r w:rsidRPr="008F284E">
              <w:rPr>
                <w:rFonts w:ascii="Times New Roman" w:hAnsi="Times New Roman"/>
                <w:color w:val="000000"/>
                <w:lang w:val="hr-HR" w:eastAsia="hr-HR"/>
              </w:rPr>
              <w:t>U</w:t>
            </w:r>
            <w:r w:rsidR="007A0954" w:rsidRPr="008F284E">
              <w:rPr>
                <w:rFonts w:ascii="Times New Roman" w:hAnsi="Times New Roman"/>
                <w:color w:val="000000"/>
                <w:lang w:val="hr-HR" w:eastAsia="hr-HR"/>
              </w:rPr>
              <w:t xml:space="preserve"> Proračun</w:t>
            </w:r>
            <w:r w:rsidRPr="008F284E">
              <w:rPr>
                <w:rFonts w:ascii="Times New Roman" w:hAnsi="Times New Roman"/>
                <w:color w:val="000000"/>
                <w:lang w:val="hr-HR" w:eastAsia="hr-HR"/>
              </w:rPr>
              <w:t>u</w:t>
            </w:r>
            <w:r w:rsidR="007A0954" w:rsidRPr="008F284E">
              <w:rPr>
                <w:rFonts w:ascii="Times New Roman" w:hAnsi="Times New Roman"/>
                <w:color w:val="000000"/>
                <w:lang w:val="hr-HR" w:eastAsia="hr-HR"/>
              </w:rPr>
              <w:t xml:space="preserve"> za 202</w:t>
            </w:r>
            <w:r w:rsidR="008F284E" w:rsidRPr="008F284E">
              <w:rPr>
                <w:rFonts w:ascii="Times New Roman" w:hAnsi="Times New Roman"/>
                <w:color w:val="000000"/>
                <w:lang w:val="hr-HR" w:eastAsia="hr-HR"/>
              </w:rPr>
              <w:t>6</w:t>
            </w:r>
            <w:r w:rsidR="007A0954" w:rsidRPr="008F284E">
              <w:rPr>
                <w:rFonts w:ascii="Times New Roman" w:hAnsi="Times New Roman"/>
                <w:color w:val="000000"/>
                <w:lang w:val="hr-HR" w:eastAsia="hr-HR"/>
              </w:rPr>
              <w:t xml:space="preserve">. godinu </w:t>
            </w:r>
            <w:r w:rsidR="00CD4EF1" w:rsidRPr="008F284E">
              <w:rPr>
                <w:rFonts w:ascii="Times New Roman" w:hAnsi="Times New Roman"/>
                <w:color w:val="000000"/>
                <w:lang w:val="hr-HR" w:eastAsia="hr-HR"/>
              </w:rPr>
              <w:t xml:space="preserve">su </w:t>
            </w:r>
            <w:r w:rsidR="007A0954" w:rsidRPr="008F284E">
              <w:rPr>
                <w:rFonts w:ascii="Times New Roman" w:hAnsi="Times New Roman"/>
                <w:color w:val="000000"/>
                <w:lang w:val="hr-HR" w:eastAsia="hr-HR"/>
              </w:rPr>
              <w:t xml:space="preserve">osigurana financijska sredstva u iznosu od </w:t>
            </w:r>
            <w:r w:rsidR="008F284E" w:rsidRPr="008F284E">
              <w:rPr>
                <w:rFonts w:ascii="Times New Roman" w:hAnsi="Times New Roman"/>
                <w:color w:val="000000"/>
                <w:lang w:val="hr-HR" w:eastAsia="hr-HR"/>
              </w:rPr>
              <w:t>70.665,00</w:t>
            </w:r>
            <w:r w:rsidR="007A0954" w:rsidRPr="008F284E">
              <w:rPr>
                <w:rFonts w:ascii="Times New Roman" w:hAnsi="Times New Roman"/>
                <w:color w:val="000000"/>
                <w:lang w:val="hr-HR" w:eastAsia="hr-HR"/>
              </w:rPr>
              <w:t xml:space="preserve"> €</w:t>
            </w:r>
            <w:r w:rsidR="001409A2" w:rsidRPr="008F284E">
              <w:rPr>
                <w:rFonts w:ascii="Times New Roman" w:hAnsi="Times New Roman"/>
                <w:color w:val="000000"/>
                <w:lang w:val="hr-HR" w:eastAsia="hr-HR"/>
              </w:rPr>
              <w:t>.</w:t>
            </w:r>
          </w:p>
        </w:tc>
      </w:tr>
      <w:tr w:rsidR="007A0954" w:rsidRPr="006518FA" w14:paraId="0756FD48" w14:textId="77777777" w:rsidTr="00F413F2">
        <w:trPr>
          <w:trHeight w:val="611"/>
          <w:jc w:val="center"/>
        </w:trPr>
        <w:tc>
          <w:tcPr>
            <w:tcW w:w="9639" w:type="dxa"/>
            <w:vMerge/>
            <w:tcBorders>
              <w:top w:val="single" w:sz="4" w:space="0" w:color="auto"/>
              <w:left w:val="single" w:sz="4" w:space="0" w:color="auto"/>
              <w:bottom w:val="single" w:sz="4" w:space="0" w:color="auto"/>
              <w:right w:val="single" w:sz="4" w:space="0" w:color="auto"/>
            </w:tcBorders>
            <w:vAlign w:val="center"/>
            <w:hideMark/>
          </w:tcPr>
          <w:p w14:paraId="3360101D" w14:textId="77777777" w:rsidR="007A0954" w:rsidRPr="008F284E" w:rsidRDefault="007A0954" w:rsidP="00F413F2">
            <w:pPr>
              <w:spacing w:after="0" w:line="240" w:lineRule="auto"/>
              <w:rPr>
                <w:rFonts w:ascii="Times New Roman" w:hAnsi="Times New Roman"/>
                <w:color w:val="000000"/>
                <w:lang w:val="hr-HR" w:eastAsia="hr-HR"/>
              </w:rPr>
            </w:pPr>
          </w:p>
        </w:tc>
      </w:tr>
    </w:tbl>
    <w:p w14:paraId="2F3F7758" w14:textId="77777777" w:rsidR="007A0954" w:rsidRPr="006518FA" w:rsidRDefault="007A0954" w:rsidP="007A0954">
      <w:pPr>
        <w:spacing w:after="0"/>
        <w:rPr>
          <w:rFonts w:ascii="Times New Roman" w:hAnsi="Times New Roman"/>
          <w:b/>
          <w:highlight w:val="yellow"/>
          <w:lang w:val="hr-HR"/>
        </w:rPr>
      </w:pPr>
    </w:p>
    <w:tbl>
      <w:tblPr>
        <w:tblW w:w="9693" w:type="dxa"/>
        <w:jc w:val="center"/>
        <w:tblLayout w:type="fixed"/>
        <w:tblLook w:val="04A0" w:firstRow="1" w:lastRow="0" w:firstColumn="1" w:lastColumn="0" w:noHBand="0" w:noVBand="1"/>
      </w:tblPr>
      <w:tblGrid>
        <w:gridCol w:w="1159"/>
        <w:gridCol w:w="1417"/>
        <w:gridCol w:w="1055"/>
        <w:gridCol w:w="1550"/>
        <w:gridCol w:w="1551"/>
        <w:gridCol w:w="1551"/>
        <w:gridCol w:w="1410"/>
      </w:tblGrid>
      <w:tr w:rsidR="007A0954" w:rsidRPr="006518FA" w14:paraId="1382B958" w14:textId="77777777" w:rsidTr="007F7D37">
        <w:trPr>
          <w:trHeight w:val="564"/>
          <w:jc w:val="center"/>
        </w:trPr>
        <w:tc>
          <w:tcPr>
            <w:tcW w:w="1159" w:type="dxa"/>
            <w:tcBorders>
              <w:top w:val="single" w:sz="4" w:space="0" w:color="auto"/>
              <w:left w:val="single" w:sz="4" w:space="0" w:color="auto"/>
              <w:bottom w:val="single" w:sz="4" w:space="0" w:color="auto"/>
              <w:right w:val="single" w:sz="4" w:space="0" w:color="auto"/>
            </w:tcBorders>
            <w:noWrap/>
            <w:vAlign w:val="center"/>
            <w:hideMark/>
          </w:tcPr>
          <w:p w14:paraId="30D229AF"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Pokazatelj</w:t>
            </w:r>
          </w:p>
          <w:p w14:paraId="0995F9B1"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rezultata</w:t>
            </w:r>
          </w:p>
        </w:tc>
        <w:tc>
          <w:tcPr>
            <w:tcW w:w="1417" w:type="dxa"/>
            <w:tcBorders>
              <w:top w:val="single" w:sz="4" w:space="0" w:color="auto"/>
              <w:left w:val="nil"/>
              <w:bottom w:val="single" w:sz="4" w:space="0" w:color="auto"/>
              <w:right w:val="single" w:sz="4" w:space="0" w:color="auto"/>
            </w:tcBorders>
            <w:noWrap/>
            <w:vAlign w:val="center"/>
            <w:hideMark/>
          </w:tcPr>
          <w:p w14:paraId="5998A9FB"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Definicija pokazatelja</w:t>
            </w:r>
          </w:p>
        </w:tc>
        <w:tc>
          <w:tcPr>
            <w:tcW w:w="1055" w:type="dxa"/>
            <w:tcBorders>
              <w:top w:val="single" w:sz="4" w:space="0" w:color="auto"/>
              <w:left w:val="nil"/>
              <w:bottom w:val="single" w:sz="4" w:space="0" w:color="auto"/>
              <w:right w:val="single" w:sz="4" w:space="0" w:color="auto"/>
            </w:tcBorders>
            <w:vAlign w:val="center"/>
          </w:tcPr>
          <w:p w14:paraId="50BDE23E"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Jedinica</w:t>
            </w:r>
          </w:p>
        </w:tc>
        <w:tc>
          <w:tcPr>
            <w:tcW w:w="1550" w:type="dxa"/>
            <w:tcBorders>
              <w:top w:val="single" w:sz="4" w:space="0" w:color="auto"/>
              <w:left w:val="single" w:sz="4" w:space="0" w:color="auto"/>
              <w:bottom w:val="single" w:sz="4" w:space="0" w:color="auto"/>
              <w:right w:val="single" w:sz="4" w:space="0" w:color="auto"/>
            </w:tcBorders>
            <w:vAlign w:val="center"/>
            <w:hideMark/>
          </w:tcPr>
          <w:p w14:paraId="1F9D391F" w14:textId="29A08004"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Polazna vrijednost 202</w:t>
            </w:r>
            <w:r w:rsidR="008F284E" w:rsidRPr="008F284E">
              <w:rPr>
                <w:rFonts w:ascii="Times New Roman" w:hAnsi="Times New Roman"/>
                <w:color w:val="000000"/>
                <w:lang w:val="hr-HR" w:eastAsia="hr-HR"/>
              </w:rPr>
              <w:t>5</w:t>
            </w:r>
            <w:r w:rsidRPr="008F284E">
              <w:rPr>
                <w:rFonts w:ascii="Times New Roman" w:hAnsi="Times New Roman"/>
                <w:color w:val="000000"/>
                <w:lang w:val="hr-HR" w:eastAsia="hr-HR"/>
              </w:rPr>
              <w:t>.</w:t>
            </w:r>
          </w:p>
        </w:tc>
        <w:tc>
          <w:tcPr>
            <w:tcW w:w="1551" w:type="dxa"/>
            <w:tcBorders>
              <w:top w:val="single" w:sz="4" w:space="0" w:color="auto"/>
              <w:left w:val="nil"/>
              <w:bottom w:val="single" w:sz="4" w:space="0" w:color="auto"/>
              <w:right w:val="single" w:sz="4" w:space="0" w:color="auto"/>
            </w:tcBorders>
            <w:vAlign w:val="center"/>
            <w:hideMark/>
          </w:tcPr>
          <w:p w14:paraId="6DA51082"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Ciljana vrijednost</w:t>
            </w:r>
          </w:p>
          <w:p w14:paraId="7077388B" w14:textId="18A5F78C"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202</w:t>
            </w:r>
            <w:r w:rsidR="008F284E" w:rsidRPr="008F284E">
              <w:rPr>
                <w:rFonts w:ascii="Times New Roman" w:hAnsi="Times New Roman"/>
                <w:color w:val="000000"/>
                <w:lang w:val="hr-HR" w:eastAsia="hr-HR"/>
              </w:rPr>
              <w:t>6</w:t>
            </w:r>
            <w:r w:rsidRPr="008F284E">
              <w:rPr>
                <w:rFonts w:ascii="Times New Roman" w:hAnsi="Times New Roman"/>
                <w:color w:val="000000"/>
                <w:lang w:val="hr-HR" w:eastAsia="hr-HR"/>
              </w:rPr>
              <w:t>.</w:t>
            </w:r>
          </w:p>
        </w:tc>
        <w:tc>
          <w:tcPr>
            <w:tcW w:w="1551" w:type="dxa"/>
            <w:tcBorders>
              <w:top w:val="single" w:sz="4" w:space="0" w:color="auto"/>
              <w:left w:val="nil"/>
              <w:bottom w:val="single" w:sz="4" w:space="0" w:color="auto"/>
              <w:right w:val="single" w:sz="4" w:space="0" w:color="auto"/>
            </w:tcBorders>
            <w:vAlign w:val="center"/>
          </w:tcPr>
          <w:p w14:paraId="28C12D4D"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Ciljana vrijednost</w:t>
            </w:r>
          </w:p>
          <w:p w14:paraId="15F39FBE" w14:textId="205B1F59"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202</w:t>
            </w:r>
            <w:r w:rsidR="008F284E" w:rsidRPr="008F284E">
              <w:rPr>
                <w:rFonts w:ascii="Times New Roman" w:hAnsi="Times New Roman"/>
                <w:color w:val="000000"/>
                <w:lang w:val="hr-HR" w:eastAsia="hr-HR"/>
              </w:rPr>
              <w:t>7</w:t>
            </w:r>
            <w:r w:rsidRPr="008F284E">
              <w:rPr>
                <w:rFonts w:ascii="Times New Roman" w:hAnsi="Times New Roman"/>
                <w:color w:val="000000"/>
                <w:lang w:val="hr-HR" w:eastAsia="hr-HR"/>
              </w:rPr>
              <w:t>.</w:t>
            </w:r>
          </w:p>
        </w:tc>
        <w:tc>
          <w:tcPr>
            <w:tcW w:w="1410" w:type="dxa"/>
            <w:tcBorders>
              <w:top w:val="single" w:sz="4" w:space="0" w:color="auto"/>
              <w:left w:val="nil"/>
              <w:bottom w:val="single" w:sz="4" w:space="0" w:color="auto"/>
              <w:right w:val="single" w:sz="4" w:space="0" w:color="auto"/>
            </w:tcBorders>
            <w:vAlign w:val="center"/>
          </w:tcPr>
          <w:p w14:paraId="3E43FB6A"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 xml:space="preserve">Ciljana </w:t>
            </w:r>
          </w:p>
          <w:p w14:paraId="5110DE9C"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vrijednost</w:t>
            </w:r>
          </w:p>
          <w:p w14:paraId="0F38DCFE" w14:textId="224551C4"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202</w:t>
            </w:r>
            <w:r w:rsidR="008F284E" w:rsidRPr="008F284E">
              <w:rPr>
                <w:rFonts w:ascii="Times New Roman" w:hAnsi="Times New Roman"/>
                <w:color w:val="000000"/>
                <w:lang w:val="hr-HR" w:eastAsia="hr-HR"/>
              </w:rPr>
              <w:t>8</w:t>
            </w:r>
            <w:r w:rsidRPr="008F284E">
              <w:rPr>
                <w:rFonts w:ascii="Times New Roman" w:hAnsi="Times New Roman"/>
                <w:color w:val="000000"/>
                <w:lang w:val="hr-HR" w:eastAsia="hr-HR"/>
              </w:rPr>
              <w:t>.</w:t>
            </w:r>
          </w:p>
        </w:tc>
      </w:tr>
      <w:tr w:rsidR="007A0954" w:rsidRPr="006518FA" w14:paraId="7FB8324B" w14:textId="77777777" w:rsidTr="007F7D37">
        <w:trPr>
          <w:trHeight w:val="282"/>
          <w:jc w:val="center"/>
        </w:trPr>
        <w:tc>
          <w:tcPr>
            <w:tcW w:w="1159" w:type="dxa"/>
            <w:tcBorders>
              <w:top w:val="single" w:sz="4" w:space="0" w:color="auto"/>
              <w:left w:val="single" w:sz="4" w:space="0" w:color="auto"/>
              <w:bottom w:val="single" w:sz="4" w:space="0" w:color="auto"/>
              <w:right w:val="single" w:sz="4" w:space="0" w:color="auto"/>
            </w:tcBorders>
            <w:vAlign w:val="center"/>
            <w:hideMark/>
          </w:tcPr>
          <w:p w14:paraId="190D19DF" w14:textId="77777777" w:rsidR="007A0954" w:rsidRPr="008F284E" w:rsidRDefault="007A0954" w:rsidP="00F413F2">
            <w:pPr>
              <w:spacing w:after="0" w:line="240" w:lineRule="auto"/>
              <w:rPr>
                <w:rFonts w:ascii="Times New Roman" w:hAnsi="Times New Roman"/>
                <w:color w:val="000000"/>
                <w:lang w:val="hr-HR" w:eastAsia="hr-HR"/>
              </w:rPr>
            </w:pPr>
            <w:r w:rsidRPr="008F284E">
              <w:rPr>
                <w:rFonts w:ascii="Times New Roman" w:hAnsi="Times New Roman"/>
                <w:color w:val="000000"/>
                <w:lang w:val="hr-HR" w:eastAsia="hr-HR"/>
              </w:rPr>
              <w:t>Uredno ispunjene obveze grada</w:t>
            </w:r>
          </w:p>
        </w:tc>
        <w:tc>
          <w:tcPr>
            <w:tcW w:w="1417" w:type="dxa"/>
            <w:tcBorders>
              <w:top w:val="nil"/>
              <w:left w:val="nil"/>
              <w:bottom w:val="single" w:sz="4" w:space="0" w:color="auto"/>
              <w:right w:val="single" w:sz="4" w:space="0" w:color="auto"/>
            </w:tcBorders>
            <w:noWrap/>
            <w:vAlign w:val="center"/>
            <w:hideMark/>
          </w:tcPr>
          <w:p w14:paraId="26A63CA1" w14:textId="77777777" w:rsidR="007A0954" w:rsidRPr="008F284E" w:rsidRDefault="007A0954" w:rsidP="00F413F2">
            <w:pPr>
              <w:spacing w:after="0" w:line="240" w:lineRule="auto"/>
              <w:rPr>
                <w:rFonts w:ascii="Times New Roman" w:hAnsi="Times New Roman"/>
                <w:color w:val="000000"/>
                <w:lang w:val="hr-HR" w:eastAsia="hr-HR"/>
              </w:rPr>
            </w:pPr>
            <w:r w:rsidRPr="008F284E">
              <w:rPr>
                <w:rFonts w:ascii="Times New Roman" w:hAnsi="Times New Roman"/>
                <w:color w:val="000000"/>
                <w:lang w:val="hr-HR" w:eastAsia="hr-HR"/>
              </w:rPr>
              <w:t>Stupanj realizacije </w:t>
            </w:r>
          </w:p>
        </w:tc>
        <w:tc>
          <w:tcPr>
            <w:tcW w:w="1055" w:type="dxa"/>
            <w:tcBorders>
              <w:top w:val="nil"/>
              <w:left w:val="nil"/>
              <w:bottom w:val="single" w:sz="4" w:space="0" w:color="auto"/>
              <w:right w:val="single" w:sz="4" w:space="0" w:color="auto"/>
            </w:tcBorders>
            <w:vAlign w:val="center"/>
          </w:tcPr>
          <w:p w14:paraId="5270C44E"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mjesec</w:t>
            </w:r>
          </w:p>
        </w:tc>
        <w:tc>
          <w:tcPr>
            <w:tcW w:w="1550" w:type="dxa"/>
            <w:tcBorders>
              <w:top w:val="single" w:sz="4" w:space="0" w:color="auto"/>
              <w:left w:val="single" w:sz="4" w:space="0" w:color="auto"/>
              <w:bottom w:val="single" w:sz="4" w:space="0" w:color="auto"/>
              <w:right w:val="single" w:sz="4" w:space="0" w:color="auto"/>
            </w:tcBorders>
            <w:noWrap/>
            <w:vAlign w:val="center"/>
            <w:hideMark/>
          </w:tcPr>
          <w:p w14:paraId="4B27B9AE"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12</w:t>
            </w:r>
          </w:p>
        </w:tc>
        <w:tc>
          <w:tcPr>
            <w:tcW w:w="1551" w:type="dxa"/>
            <w:tcBorders>
              <w:top w:val="nil"/>
              <w:left w:val="nil"/>
              <w:bottom w:val="single" w:sz="4" w:space="0" w:color="auto"/>
              <w:right w:val="single" w:sz="4" w:space="0" w:color="auto"/>
            </w:tcBorders>
            <w:noWrap/>
            <w:vAlign w:val="center"/>
            <w:hideMark/>
          </w:tcPr>
          <w:p w14:paraId="4E0B1DC7"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12</w:t>
            </w:r>
          </w:p>
        </w:tc>
        <w:tc>
          <w:tcPr>
            <w:tcW w:w="1551" w:type="dxa"/>
            <w:tcBorders>
              <w:top w:val="nil"/>
              <w:left w:val="nil"/>
              <w:bottom w:val="single" w:sz="4" w:space="0" w:color="auto"/>
              <w:right w:val="single" w:sz="4" w:space="0" w:color="auto"/>
            </w:tcBorders>
            <w:vAlign w:val="center"/>
          </w:tcPr>
          <w:p w14:paraId="1B8245C5"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12</w:t>
            </w:r>
          </w:p>
        </w:tc>
        <w:tc>
          <w:tcPr>
            <w:tcW w:w="1410" w:type="dxa"/>
            <w:tcBorders>
              <w:top w:val="nil"/>
              <w:left w:val="nil"/>
              <w:bottom w:val="single" w:sz="4" w:space="0" w:color="auto"/>
              <w:right w:val="single" w:sz="4" w:space="0" w:color="auto"/>
            </w:tcBorders>
            <w:vAlign w:val="center"/>
          </w:tcPr>
          <w:p w14:paraId="6FBB4E4F"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12</w:t>
            </w:r>
          </w:p>
        </w:tc>
      </w:tr>
    </w:tbl>
    <w:p w14:paraId="586E625A" w14:textId="77777777" w:rsidR="007A0954" w:rsidRPr="006518FA" w:rsidRDefault="007A0954" w:rsidP="007A0954">
      <w:pPr>
        <w:spacing w:after="0"/>
        <w:rPr>
          <w:rFonts w:ascii="Times New Roman" w:hAnsi="Times New Roman"/>
          <w:b/>
          <w:highlight w:val="yellow"/>
          <w:lang w:val="hr-HR"/>
        </w:rPr>
      </w:pPr>
    </w:p>
    <w:p w14:paraId="22C77EAC" w14:textId="77777777" w:rsidR="002831B1" w:rsidRPr="006518FA" w:rsidRDefault="002831B1" w:rsidP="007A0954">
      <w:pPr>
        <w:spacing w:after="0"/>
        <w:rPr>
          <w:rFonts w:ascii="Times New Roman" w:hAnsi="Times New Roman"/>
          <w:b/>
          <w:highlight w:val="yellow"/>
          <w:lang w:val="hr-HR"/>
        </w:rPr>
      </w:pPr>
    </w:p>
    <w:p w14:paraId="4BDFB774" w14:textId="77777777" w:rsidR="002831B1" w:rsidRPr="006518FA" w:rsidRDefault="002831B1" w:rsidP="007A0954">
      <w:pPr>
        <w:spacing w:after="0"/>
        <w:rPr>
          <w:rFonts w:ascii="Times New Roman" w:hAnsi="Times New Roman"/>
          <w:b/>
          <w:highlight w:val="yellow"/>
          <w:lang w:val="hr-HR"/>
        </w:rPr>
      </w:pPr>
    </w:p>
    <w:tbl>
      <w:tblPr>
        <w:tblW w:w="9639" w:type="dxa"/>
        <w:jc w:val="center"/>
        <w:tblLayout w:type="fixed"/>
        <w:tblLook w:val="04A0" w:firstRow="1" w:lastRow="0" w:firstColumn="1" w:lastColumn="0" w:noHBand="0" w:noVBand="1"/>
      </w:tblPr>
      <w:tblGrid>
        <w:gridCol w:w="9639"/>
      </w:tblGrid>
      <w:tr w:rsidR="007A0954" w:rsidRPr="006518FA" w14:paraId="06F134F4" w14:textId="77777777" w:rsidTr="00F413F2">
        <w:trPr>
          <w:trHeight w:val="300"/>
          <w:jc w:val="center"/>
        </w:trPr>
        <w:tc>
          <w:tcPr>
            <w:tcW w:w="9639" w:type="dxa"/>
            <w:tcBorders>
              <w:top w:val="single" w:sz="4" w:space="0" w:color="auto"/>
              <w:left w:val="single" w:sz="4" w:space="0" w:color="auto"/>
              <w:bottom w:val="single" w:sz="4" w:space="0" w:color="auto"/>
              <w:right w:val="single" w:sz="4" w:space="0" w:color="auto"/>
            </w:tcBorders>
            <w:hideMark/>
          </w:tcPr>
          <w:p w14:paraId="1DC00152" w14:textId="77777777" w:rsidR="007A0954" w:rsidRPr="008F284E" w:rsidRDefault="007A0954" w:rsidP="00F413F2">
            <w:pPr>
              <w:spacing w:after="0" w:line="240" w:lineRule="auto"/>
              <w:rPr>
                <w:rFonts w:ascii="Times New Roman" w:hAnsi="Times New Roman"/>
                <w:b/>
                <w:bCs/>
                <w:lang w:val="hr-HR" w:eastAsia="hr-HR"/>
              </w:rPr>
            </w:pPr>
            <w:r w:rsidRPr="008F284E">
              <w:rPr>
                <w:rFonts w:ascii="Times New Roman" w:hAnsi="Times New Roman"/>
                <w:b/>
                <w:bCs/>
                <w:lang w:val="hr-HR" w:eastAsia="hr-HR"/>
              </w:rPr>
              <w:lastRenderedPageBreak/>
              <w:t>Naziv aktivnosti/projekta u Proračunu:</w:t>
            </w:r>
          </w:p>
          <w:p w14:paraId="69FF6C78" w14:textId="77777777" w:rsidR="007A0954" w:rsidRPr="008F284E" w:rsidRDefault="007A0954" w:rsidP="00F413F2">
            <w:pPr>
              <w:spacing w:after="0" w:line="240" w:lineRule="auto"/>
              <w:rPr>
                <w:rFonts w:ascii="Times New Roman" w:hAnsi="Times New Roman"/>
                <w:b/>
                <w:bCs/>
                <w:lang w:val="hr-HR" w:eastAsia="hr-HR"/>
              </w:rPr>
            </w:pPr>
            <w:r w:rsidRPr="008F284E">
              <w:rPr>
                <w:rFonts w:ascii="Times New Roman" w:hAnsi="Times New Roman"/>
                <w:b/>
                <w:bCs/>
                <w:lang w:val="hr-HR" w:eastAsia="hr-HR"/>
              </w:rPr>
              <w:t>Tekući projekt T104201 Nabava dugotrajne imovine</w:t>
            </w:r>
          </w:p>
        </w:tc>
      </w:tr>
      <w:tr w:rsidR="007A0954" w:rsidRPr="006518FA" w14:paraId="5C58D818" w14:textId="77777777" w:rsidTr="00F413F2">
        <w:trPr>
          <w:trHeight w:val="509"/>
          <w:jc w:val="center"/>
        </w:trPr>
        <w:tc>
          <w:tcPr>
            <w:tcW w:w="9639" w:type="dxa"/>
            <w:vMerge w:val="restart"/>
            <w:tcBorders>
              <w:top w:val="single" w:sz="4" w:space="0" w:color="auto"/>
              <w:left w:val="single" w:sz="4" w:space="0" w:color="auto"/>
              <w:bottom w:val="single" w:sz="4" w:space="0" w:color="auto"/>
              <w:right w:val="single" w:sz="4" w:space="0" w:color="auto"/>
            </w:tcBorders>
            <w:hideMark/>
          </w:tcPr>
          <w:p w14:paraId="6E8923B1" w14:textId="77777777" w:rsidR="007A0954" w:rsidRPr="008F284E" w:rsidRDefault="007A0954" w:rsidP="00F413F2">
            <w:pPr>
              <w:spacing w:after="0" w:line="240" w:lineRule="auto"/>
              <w:jc w:val="both"/>
              <w:rPr>
                <w:rFonts w:ascii="Times New Roman" w:hAnsi="Times New Roman"/>
                <w:color w:val="000000"/>
                <w:lang w:val="hr-HR" w:eastAsia="hr-HR"/>
              </w:rPr>
            </w:pPr>
            <w:r w:rsidRPr="008F284E">
              <w:rPr>
                <w:rFonts w:ascii="Times New Roman" w:hAnsi="Times New Roman"/>
                <w:color w:val="000000"/>
                <w:lang w:val="hr-HR" w:eastAsia="hr-HR"/>
              </w:rPr>
              <w:t>Obrazloženje aktivnosti/projekta:</w:t>
            </w:r>
          </w:p>
          <w:p w14:paraId="1E2B4034" w14:textId="54B89636" w:rsidR="007A0954" w:rsidRPr="008F284E" w:rsidRDefault="007A0954" w:rsidP="00F413F2">
            <w:pPr>
              <w:spacing w:after="0" w:line="240" w:lineRule="auto"/>
              <w:jc w:val="both"/>
              <w:rPr>
                <w:rFonts w:ascii="Times New Roman" w:hAnsi="Times New Roman"/>
                <w:lang w:val="hr-HR"/>
              </w:rPr>
            </w:pPr>
            <w:r w:rsidRPr="008F284E">
              <w:rPr>
                <w:rFonts w:ascii="Times New Roman" w:hAnsi="Times New Roman"/>
                <w:lang w:val="hr-HR"/>
              </w:rPr>
              <w:t>Odnosi se na nabavu računalne opreme i programa za potrebe odjela i drugih službi vezanih uz postojeći informacijski sustav</w:t>
            </w:r>
            <w:r w:rsidR="00D708B2" w:rsidRPr="008F284E">
              <w:rPr>
                <w:rFonts w:ascii="Times New Roman" w:hAnsi="Times New Roman"/>
                <w:lang w:val="hr-HR"/>
              </w:rPr>
              <w:t xml:space="preserve">. </w:t>
            </w:r>
          </w:p>
          <w:p w14:paraId="7C4ACAF3" w14:textId="14DEBABA" w:rsidR="007A0954" w:rsidRPr="008F284E" w:rsidRDefault="00F90EC7" w:rsidP="00F413F2">
            <w:pPr>
              <w:spacing w:after="0" w:line="240" w:lineRule="auto"/>
              <w:jc w:val="both"/>
              <w:rPr>
                <w:rFonts w:ascii="Times New Roman" w:hAnsi="Times New Roman"/>
                <w:bCs/>
                <w:spacing w:val="5"/>
                <w:lang w:val="hr-HR"/>
              </w:rPr>
            </w:pPr>
            <w:r w:rsidRPr="008F284E">
              <w:rPr>
                <w:rFonts w:ascii="Times New Roman" w:hAnsi="Times New Roman"/>
                <w:bCs/>
                <w:spacing w:val="5"/>
                <w:lang w:val="hr-HR"/>
              </w:rPr>
              <w:t xml:space="preserve">U Proračunu za 2025. godinu su osigurana financijska sredstva u iznosu od </w:t>
            </w:r>
            <w:r w:rsidR="00CF0249" w:rsidRPr="008F284E">
              <w:rPr>
                <w:rFonts w:ascii="Times New Roman" w:hAnsi="Times New Roman"/>
                <w:bCs/>
                <w:spacing w:val="5"/>
                <w:lang w:val="hr-HR"/>
              </w:rPr>
              <w:t>6.</w:t>
            </w:r>
            <w:r w:rsidR="008F284E" w:rsidRPr="008F284E">
              <w:rPr>
                <w:rFonts w:ascii="Times New Roman" w:hAnsi="Times New Roman"/>
                <w:bCs/>
                <w:spacing w:val="5"/>
                <w:lang w:val="hr-HR"/>
              </w:rPr>
              <w:t>6</w:t>
            </w:r>
            <w:r w:rsidR="00CF0249" w:rsidRPr="008F284E">
              <w:rPr>
                <w:rFonts w:ascii="Times New Roman" w:hAnsi="Times New Roman"/>
                <w:bCs/>
                <w:spacing w:val="5"/>
                <w:lang w:val="hr-HR"/>
              </w:rPr>
              <w:t>00,00</w:t>
            </w:r>
            <w:r w:rsidRPr="008F284E">
              <w:rPr>
                <w:rFonts w:ascii="Times New Roman" w:hAnsi="Times New Roman"/>
                <w:bCs/>
                <w:spacing w:val="5"/>
                <w:lang w:val="hr-HR"/>
              </w:rPr>
              <w:t xml:space="preserve"> €.</w:t>
            </w:r>
          </w:p>
        </w:tc>
      </w:tr>
      <w:tr w:rsidR="007A0954" w:rsidRPr="006518FA" w14:paraId="21F0C53F" w14:textId="77777777" w:rsidTr="008B4671">
        <w:trPr>
          <w:trHeight w:val="611"/>
          <w:jc w:val="center"/>
        </w:trPr>
        <w:tc>
          <w:tcPr>
            <w:tcW w:w="9639" w:type="dxa"/>
            <w:vMerge/>
            <w:tcBorders>
              <w:top w:val="single" w:sz="4" w:space="0" w:color="auto"/>
              <w:left w:val="single" w:sz="4" w:space="0" w:color="auto"/>
              <w:bottom w:val="single" w:sz="4" w:space="0" w:color="auto"/>
              <w:right w:val="single" w:sz="4" w:space="0" w:color="auto"/>
            </w:tcBorders>
            <w:vAlign w:val="center"/>
            <w:hideMark/>
          </w:tcPr>
          <w:p w14:paraId="5766E875" w14:textId="77777777" w:rsidR="007A0954" w:rsidRPr="006518FA" w:rsidRDefault="007A0954" w:rsidP="00F413F2">
            <w:pPr>
              <w:spacing w:after="0" w:line="240" w:lineRule="auto"/>
              <w:rPr>
                <w:rFonts w:ascii="Times New Roman" w:hAnsi="Times New Roman"/>
                <w:color w:val="000000"/>
                <w:highlight w:val="yellow"/>
                <w:lang w:val="hr-HR" w:eastAsia="hr-HR"/>
              </w:rPr>
            </w:pPr>
          </w:p>
        </w:tc>
      </w:tr>
    </w:tbl>
    <w:p w14:paraId="2CCBB537" w14:textId="77777777" w:rsidR="007A0954" w:rsidRPr="006518FA" w:rsidRDefault="007A0954" w:rsidP="007A0954">
      <w:pPr>
        <w:spacing w:after="0"/>
        <w:rPr>
          <w:rFonts w:ascii="Times New Roman" w:hAnsi="Times New Roman"/>
          <w:highlight w:val="yellow"/>
          <w:lang w:val="hr-HR"/>
        </w:rPr>
      </w:pPr>
    </w:p>
    <w:tbl>
      <w:tblPr>
        <w:tblW w:w="9634" w:type="dxa"/>
        <w:jc w:val="center"/>
        <w:tblLayout w:type="fixed"/>
        <w:tblLook w:val="04A0" w:firstRow="1" w:lastRow="0" w:firstColumn="1" w:lastColumn="0" w:noHBand="0" w:noVBand="1"/>
      </w:tblPr>
      <w:tblGrid>
        <w:gridCol w:w="1271"/>
        <w:gridCol w:w="1843"/>
        <w:gridCol w:w="1134"/>
        <w:gridCol w:w="1417"/>
        <w:gridCol w:w="1276"/>
        <w:gridCol w:w="1387"/>
        <w:gridCol w:w="1306"/>
      </w:tblGrid>
      <w:tr w:rsidR="007A0954" w:rsidRPr="006518FA" w14:paraId="7E502402" w14:textId="77777777" w:rsidTr="008C59F8">
        <w:trPr>
          <w:trHeight w:val="564"/>
          <w:jc w:val="center"/>
        </w:trPr>
        <w:tc>
          <w:tcPr>
            <w:tcW w:w="1271" w:type="dxa"/>
            <w:tcBorders>
              <w:top w:val="single" w:sz="4" w:space="0" w:color="auto"/>
              <w:left w:val="single" w:sz="4" w:space="0" w:color="auto"/>
              <w:bottom w:val="single" w:sz="4" w:space="0" w:color="auto"/>
              <w:right w:val="single" w:sz="4" w:space="0" w:color="auto"/>
            </w:tcBorders>
            <w:noWrap/>
            <w:vAlign w:val="center"/>
            <w:hideMark/>
          </w:tcPr>
          <w:p w14:paraId="1DF3C2B8"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Pokazatelj</w:t>
            </w:r>
          </w:p>
          <w:p w14:paraId="2B81C81D"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rezultata</w:t>
            </w:r>
          </w:p>
        </w:tc>
        <w:tc>
          <w:tcPr>
            <w:tcW w:w="1843" w:type="dxa"/>
            <w:tcBorders>
              <w:top w:val="single" w:sz="4" w:space="0" w:color="auto"/>
              <w:left w:val="nil"/>
              <w:bottom w:val="single" w:sz="4" w:space="0" w:color="auto"/>
              <w:right w:val="single" w:sz="4" w:space="0" w:color="auto"/>
            </w:tcBorders>
            <w:noWrap/>
            <w:vAlign w:val="center"/>
            <w:hideMark/>
          </w:tcPr>
          <w:p w14:paraId="2CE6CE03"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Definicija pokazatelja</w:t>
            </w:r>
          </w:p>
        </w:tc>
        <w:tc>
          <w:tcPr>
            <w:tcW w:w="1134" w:type="dxa"/>
            <w:tcBorders>
              <w:top w:val="single" w:sz="4" w:space="0" w:color="auto"/>
              <w:left w:val="nil"/>
              <w:bottom w:val="single" w:sz="4" w:space="0" w:color="auto"/>
              <w:right w:val="single" w:sz="4" w:space="0" w:color="auto"/>
            </w:tcBorders>
            <w:vAlign w:val="center"/>
          </w:tcPr>
          <w:p w14:paraId="2D7A1BE3"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Jedinica</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08CA24A" w14:textId="073AB3B8"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Polazna vrijednost 202</w:t>
            </w:r>
            <w:r w:rsidR="008B4671" w:rsidRPr="008F284E">
              <w:rPr>
                <w:rFonts w:ascii="Times New Roman" w:hAnsi="Times New Roman"/>
                <w:color w:val="000000"/>
                <w:lang w:val="hr-HR" w:eastAsia="hr-HR"/>
              </w:rPr>
              <w:t>4</w:t>
            </w:r>
            <w:r w:rsidRPr="008F284E">
              <w:rPr>
                <w:rFonts w:ascii="Times New Roman" w:hAnsi="Times New Roman"/>
                <w:color w:val="000000"/>
                <w:lang w:val="hr-HR" w:eastAsia="hr-HR"/>
              </w:rPr>
              <w:t>.</w:t>
            </w:r>
          </w:p>
        </w:tc>
        <w:tc>
          <w:tcPr>
            <w:tcW w:w="1276" w:type="dxa"/>
            <w:tcBorders>
              <w:top w:val="single" w:sz="4" w:space="0" w:color="auto"/>
              <w:left w:val="nil"/>
              <w:bottom w:val="single" w:sz="4" w:space="0" w:color="auto"/>
              <w:right w:val="single" w:sz="4" w:space="0" w:color="auto"/>
            </w:tcBorders>
            <w:vAlign w:val="center"/>
            <w:hideMark/>
          </w:tcPr>
          <w:p w14:paraId="6E3ACE04"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Ciljana vrijednost</w:t>
            </w:r>
          </w:p>
          <w:p w14:paraId="60FE6730" w14:textId="064D3295"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202</w:t>
            </w:r>
            <w:r w:rsidR="008B4671" w:rsidRPr="008F284E">
              <w:rPr>
                <w:rFonts w:ascii="Times New Roman" w:hAnsi="Times New Roman"/>
                <w:color w:val="000000"/>
                <w:lang w:val="hr-HR" w:eastAsia="hr-HR"/>
              </w:rPr>
              <w:t>5</w:t>
            </w:r>
            <w:r w:rsidRPr="008F284E">
              <w:rPr>
                <w:rFonts w:ascii="Times New Roman" w:hAnsi="Times New Roman"/>
                <w:color w:val="000000"/>
                <w:lang w:val="hr-HR" w:eastAsia="hr-HR"/>
              </w:rPr>
              <w:t>.</w:t>
            </w:r>
          </w:p>
        </w:tc>
        <w:tc>
          <w:tcPr>
            <w:tcW w:w="1387" w:type="dxa"/>
            <w:tcBorders>
              <w:top w:val="single" w:sz="4" w:space="0" w:color="auto"/>
              <w:left w:val="nil"/>
              <w:bottom w:val="single" w:sz="4" w:space="0" w:color="auto"/>
              <w:right w:val="single" w:sz="4" w:space="0" w:color="auto"/>
            </w:tcBorders>
            <w:vAlign w:val="center"/>
          </w:tcPr>
          <w:p w14:paraId="1AC98078"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Ciljana vrijednost</w:t>
            </w:r>
          </w:p>
          <w:p w14:paraId="3F5241E0" w14:textId="6787E353"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202</w:t>
            </w:r>
            <w:r w:rsidR="008B4671" w:rsidRPr="008F284E">
              <w:rPr>
                <w:rFonts w:ascii="Times New Roman" w:hAnsi="Times New Roman"/>
                <w:color w:val="000000"/>
                <w:lang w:val="hr-HR" w:eastAsia="hr-HR"/>
              </w:rPr>
              <w:t>6</w:t>
            </w:r>
            <w:r w:rsidRPr="008F284E">
              <w:rPr>
                <w:rFonts w:ascii="Times New Roman" w:hAnsi="Times New Roman"/>
                <w:color w:val="000000"/>
                <w:lang w:val="hr-HR" w:eastAsia="hr-HR"/>
              </w:rPr>
              <w:t>.</w:t>
            </w:r>
          </w:p>
        </w:tc>
        <w:tc>
          <w:tcPr>
            <w:tcW w:w="1306" w:type="dxa"/>
            <w:tcBorders>
              <w:top w:val="single" w:sz="4" w:space="0" w:color="auto"/>
              <w:left w:val="nil"/>
              <w:bottom w:val="single" w:sz="4" w:space="0" w:color="auto"/>
              <w:right w:val="single" w:sz="4" w:space="0" w:color="auto"/>
            </w:tcBorders>
            <w:vAlign w:val="center"/>
          </w:tcPr>
          <w:p w14:paraId="51B616C0"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 xml:space="preserve">Ciljana </w:t>
            </w:r>
          </w:p>
          <w:p w14:paraId="51939E90"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vrijednost</w:t>
            </w:r>
          </w:p>
          <w:p w14:paraId="2736D9D9" w14:textId="30D93B68"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202</w:t>
            </w:r>
            <w:r w:rsidR="008B4671" w:rsidRPr="008F284E">
              <w:rPr>
                <w:rFonts w:ascii="Times New Roman" w:hAnsi="Times New Roman"/>
                <w:color w:val="000000"/>
                <w:lang w:val="hr-HR" w:eastAsia="hr-HR"/>
              </w:rPr>
              <w:t>7</w:t>
            </w:r>
            <w:r w:rsidRPr="008F284E">
              <w:rPr>
                <w:rFonts w:ascii="Times New Roman" w:hAnsi="Times New Roman"/>
                <w:color w:val="000000"/>
                <w:lang w:val="hr-HR" w:eastAsia="hr-HR"/>
              </w:rPr>
              <w:t>.</w:t>
            </w:r>
          </w:p>
        </w:tc>
      </w:tr>
      <w:tr w:rsidR="007A0954" w:rsidRPr="006518FA" w14:paraId="5DB04219" w14:textId="77777777" w:rsidTr="008C59F8">
        <w:trPr>
          <w:trHeight w:val="282"/>
          <w:jc w:val="center"/>
        </w:trPr>
        <w:tc>
          <w:tcPr>
            <w:tcW w:w="1271" w:type="dxa"/>
            <w:tcBorders>
              <w:top w:val="single" w:sz="4" w:space="0" w:color="auto"/>
              <w:left w:val="single" w:sz="4" w:space="0" w:color="auto"/>
              <w:bottom w:val="single" w:sz="4" w:space="0" w:color="auto"/>
              <w:right w:val="single" w:sz="4" w:space="0" w:color="auto"/>
            </w:tcBorders>
            <w:vAlign w:val="center"/>
            <w:hideMark/>
          </w:tcPr>
          <w:p w14:paraId="63825A2F" w14:textId="77777777" w:rsidR="007A0954" w:rsidRPr="008F284E" w:rsidRDefault="007A0954" w:rsidP="00F413F2">
            <w:pPr>
              <w:spacing w:after="0" w:line="240" w:lineRule="auto"/>
              <w:rPr>
                <w:rFonts w:ascii="Times New Roman" w:hAnsi="Times New Roman"/>
                <w:color w:val="000000"/>
                <w:lang w:val="hr-HR" w:eastAsia="hr-HR"/>
              </w:rPr>
            </w:pPr>
            <w:r w:rsidRPr="008F284E">
              <w:rPr>
                <w:rFonts w:ascii="Times New Roman" w:hAnsi="Times New Roman"/>
                <w:lang w:val="hr-HR"/>
              </w:rPr>
              <w:t>Održavanje standarda djelatnosti</w:t>
            </w:r>
          </w:p>
        </w:tc>
        <w:tc>
          <w:tcPr>
            <w:tcW w:w="1843" w:type="dxa"/>
            <w:tcBorders>
              <w:top w:val="nil"/>
              <w:left w:val="nil"/>
              <w:bottom w:val="single" w:sz="4" w:space="0" w:color="auto"/>
              <w:right w:val="single" w:sz="4" w:space="0" w:color="auto"/>
            </w:tcBorders>
            <w:noWrap/>
            <w:vAlign w:val="center"/>
            <w:hideMark/>
          </w:tcPr>
          <w:p w14:paraId="1ACAA7DA" w14:textId="77777777" w:rsidR="007A0954" w:rsidRPr="008F284E" w:rsidRDefault="007A0954" w:rsidP="00F413F2">
            <w:pPr>
              <w:spacing w:after="0" w:line="240" w:lineRule="auto"/>
              <w:rPr>
                <w:rFonts w:ascii="Times New Roman" w:hAnsi="Times New Roman"/>
                <w:color w:val="000000"/>
                <w:lang w:val="hr-HR" w:eastAsia="hr-HR"/>
              </w:rPr>
            </w:pPr>
            <w:r w:rsidRPr="008F284E">
              <w:rPr>
                <w:rFonts w:ascii="Times New Roman" w:hAnsi="Times New Roman"/>
                <w:lang w:val="hr-HR"/>
              </w:rPr>
              <w:t>Novo nabavljenim namještajem i opremom održavaju se kvalitetni uvjeti rada</w:t>
            </w:r>
          </w:p>
        </w:tc>
        <w:tc>
          <w:tcPr>
            <w:tcW w:w="1134" w:type="dxa"/>
            <w:tcBorders>
              <w:top w:val="nil"/>
              <w:left w:val="nil"/>
              <w:bottom w:val="single" w:sz="4" w:space="0" w:color="auto"/>
              <w:right w:val="single" w:sz="4" w:space="0" w:color="auto"/>
            </w:tcBorders>
            <w:vAlign w:val="center"/>
          </w:tcPr>
          <w:p w14:paraId="6B960373" w14:textId="77777777" w:rsidR="007A0954" w:rsidRPr="008F284E" w:rsidRDefault="007A0954" w:rsidP="00F413F2">
            <w:pPr>
              <w:spacing w:after="0" w:line="240" w:lineRule="auto"/>
              <w:rPr>
                <w:rFonts w:ascii="Times New Roman" w:hAnsi="Times New Roman"/>
                <w:color w:val="000000"/>
                <w:lang w:val="hr-HR" w:eastAsia="hr-HR"/>
              </w:rPr>
            </w:pPr>
            <w:r w:rsidRPr="008F284E">
              <w:rPr>
                <w:rFonts w:ascii="Times New Roman" w:hAnsi="Times New Roman"/>
                <w:lang w:val="hr-HR"/>
              </w:rPr>
              <w:t>% izvršenja planirane nabave sredstava</w:t>
            </w:r>
          </w:p>
        </w:tc>
        <w:tc>
          <w:tcPr>
            <w:tcW w:w="1417" w:type="dxa"/>
            <w:tcBorders>
              <w:top w:val="single" w:sz="4" w:space="0" w:color="auto"/>
              <w:left w:val="single" w:sz="4" w:space="0" w:color="auto"/>
              <w:bottom w:val="single" w:sz="4" w:space="0" w:color="auto"/>
              <w:right w:val="single" w:sz="4" w:space="0" w:color="auto"/>
            </w:tcBorders>
            <w:noWrap/>
            <w:vAlign w:val="center"/>
            <w:hideMark/>
          </w:tcPr>
          <w:p w14:paraId="750F47E3"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20</w:t>
            </w:r>
          </w:p>
        </w:tc>
        <w:tc>
          <w:tcPr>
            <w:tcW w:w="1276" w:type="dxa"/>
            <w:tcBorders>
              <w:top w:val="nil"/>
              <w:left w:val="nil"/>
              <w:bottom w:val="single" w:sz="4" w:space="0" w:color="auto"/>
              <w:right w:val="single" w:sz="4" w:space="0" w:color="auto"/>
            </w:tcBorders>
            <w:noWrap/>
            <w:vAlign w:val="center"/>
            <w:hideMark/>
          </w:tcPr>
          <w:p w14:paraId="6645CC12"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20</w:t>
            </w:r>
          </w:p>
        </w:tc>
        <w:tc>
          <w:tcPr>
            <w:tcW w:w="1387" w:type="dxa"/>
            <w:tcBorders>
              <w:top w:val="nil"/>
              <w:left w:val="nil"/>
              <w:bottom w:val="single" w:sz="4" w:space="0" w:color="auto"/>
              <w:right w:val="single" w:sz="4" w:space="0" w:color="auto"/>
            </w:tcBorders>
            <w:vAlign w:val="center"/>
          </w:tcPr>
          <w:p w14:paraId="1EB2AB14"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20</w:t>
            </w:r>
          </w:p>
        </w:tc>
        <w:tc>
          <w:tcPr>
            <w:tcW w:w="1306" w:type="dxa"/>
            <w:tcBorders>
              <w:top w:val="nil"/>
              <w:left w:val="nil"/>
              <w:bottom w:val="single" w:sz="4" w:space="0" w:color="auto"/>
              <w:right w:val="single" w:sz="4" w:space="0" w:color="auto"/>
            </w:tcBorders>
            <w:vAlign w:val="center"/>
          </w:tcPr>
          <w:p w14:paraId="4759DE41" w14:textId="77777777" w:rsidR="007A0954" w:rsidRPr="008F284E" w:rsidRDefault="007A0954" w:rsidP="00F413F2">
            <w:pPr>
              <w:spacing w:after="0" w:line="240" w:lineRule="auto"/>
              <w:jc w:val="center"/>
              <w:rPr>
                <w:rFonts w:ascii="Times New Roman" w:hAnsi="Times New Roman"/>
                <w:color w:val="000000"/>
                <w:lang w:val="hr-HR" w:eastAsia="hr-HR"/>
              </w:rPr>
            </w:pPr>
            <w:r w:rsidRPr="008F284E">
              <w:rPr>
                <w:rFonts w:ascii="Times New Roman" w:hAnsi="Times New Roman"/>
                <w:color w:val="000000"/>
                <w:lang w:val="hr-HR" w:eastAsia="hr-HR"/>
              </w:rPr>
              <w:t>20</w:t>
            </w:r>
          </w:p>
        </w:tc>
      </w:tr>
    </w:tbl>
    <w:p w14:paraId="4DE494CB" w14:textId="77777777" w:rsidR="007A0954" w:rsidRPr="006518FA" w:rsidRDefault="007A0954" w:rsidP="007A0954">
      <w:pPr>
        <w:rPr>
          <w:rFonts w:ascii="Times New Roman" w:hAnsi="Times New Roman"/>
          <w:sz w:val="24"/>
          <w:szCs w:val="24"/>
          <w:highlight w:val="yellow"/>
          <w:lang w:val="hr-HR"/>
        </w:rPr>
      </w:pPr>
    </w:p>
    <w:p w14:paraId="780C3C88" w14:textId="77777777" w:rsidR="00796CDB" w:rsidRPr="006518FA" w:rsidRDefault="00796CDB" w:rsidP="006F26CD">
      <w:pPr>
        <w:jc w:val="both"/>
        <w:rPr>
          <w:rFonts w:asciiTheme="majorBidi" w:hAnsiTheme="majorBidi" w:cstheme="majorBidi"/>
          <w:highlight w:val="yellow"/>
          <w:lang w:val="hr-HR"/>
        </w:rPr>
      </w:pPr>
    </w:p>
    <w:p w14:paraId="3A24625A" w14:textId="77777777" w:rsidR="001409A2" w:rsidRPr="006518FA" w:rsidRDefault="001409A2" w:rsidP="006F26CD">
      <w:pPr>
        <w:jc w:val="both"/>
        <w:rPr>
          <w:rFonts w:asciiTheme="majorBidi" w:hAnsiTheme="majorBidi" w:cstheme="majorBidi"/>
          <w:highlight w:val="yellow"/>
          <w:lang w:val="hr-HR"/>
        </w:rPr>
      </w:pPr>
    </w:p>
    <w:p w14:paraId="7E0E01AE" w14:textId="77777777" w:rsidR="001409A2" w:rsidRPr="006518FA" w:rsidRDefault="001409A2" w:rsidP="006F26CD">
      <w:pPr>
        <w:jc w:val="both"/>
        <w:rPr>
          <w:rFonts w:asciiTheme="majorBidi" w:hAnsiTheme="majorBidi" w:cstheme="majorBidi"/>
          <w:highlight w:val="yellow"/>
          <w:lang w:val="hr-HR"/>
        </w:rPr>
      </w:pPr>
    </w:p>
    <w:p w14:paraId="39919742" w14:textId="77777777" w:rsidR="002831B1" w:rsidRPr="006518FA" w:rsidRDefault="002831B1" w:rsidP="006F26CD">
      <w:pPr>
        <w:jc w:val="both"/>
        <w:rPr>
          <w:rFonts w:asciiTheme="majorBidi" w:hAnsiTheme="majorBidi" w:cstheme="majorBidi"/>
          <w:highlight w:val="yellow"/>
          <w:lang w:val="hr-HR"/>
        </w:rPr>
      </w:pPr>
    </w:p>
    <w:p w14:paraId="2B8F385E" w14:textId="77777777" w:rsidR="002831B1" w:rsidRPr="006518FA" w:rsidRDefault="002831B1" w:rsidP="006F26CD">
      <w:pPr>
        <w:jc w:val="both"/>
        <w:rPr>
          <w:rFonts w:asciiTheme="majorBidi" w:hAnsiTheme="majorBidi" w:cstheme="majorBidi"/>
          <w:highlight w:val="yellow"/>
          <w:lang w:val="hr-HR"/>
        </w:rPr>
      </w:pPr>
    </w:p>
    <w:p w14:paraId="273E54C1" w14:textId="77777777" w:rsidR="002831B1" w:rsidRPr="006518FA" w:rsidRDefault="002831B1" w:rsidP="006F26CD">
      <w:pPr>
        <w:jc w:val="both"/>
        <w:rPr>
          <w:rFonts w:asciiTheme="majorBidi" w:hAnsiTheme="majorBidi" w:cstheme="majorBidi"/>
          <w:highlight w:val="yellow"/>
          <w:lang w:val="hr-HR"/>
        </w:rPr>
      </w:pPr>
    </w:p>
    <w:p w14:paraId="1EA031A6" w14:textId="77777777" w:rsidR="002831B1" w:rsidRDefault="002831B1" w:rsidP="006F26CD">
      <w:pPr>
        <w:jc w:val="both"/>
        <w:rPr>
          <w:rFonts w:asciiTheme="majorBidi" w:hAnsiTheme="majorBidi" w:cstheme="majorBidi"/>
          <w:highlight w:val="yellow"/>
          <w:lang w:val="hr-HR"/>
        </w:rPr>
      </w:pPr>
    </w:p>
    <w:p w14:paraId="1665B3D2" w14:textId="77777777" w:rsidR="008F284E" w:rsidRDefault="008F284E" w:rsidP="006F26CD">
      <w:pPr>
        <w:jc w:val="both"/>
        <w:rPr>
          <w:rFonts w:asciiTheme="majorBidi" w:hAnsiTheme="majorBidi" w:cstheme="majorBidi"/>
          <w:highlight w:val="yellow"/>
          <w:lang w:val="hr-HR"/>
        </w:rPr>
      </w:pPr>
    </w:p>
    <w:p w14:paraId="4061BD55" w14:textId="77777777" w:rsidR="008F284E" w:rsidRDefault="008F284E" w:rsidP="006F26CD">
      <w:pPr>
        <w:jc w:val="both"/>
        <w:rPr>
          <w:rFonts w:asciiTheme="majorBidi" w:hAnsiTheme="majorBidi" w:cstheme="majorBidi"/>
          <w:highlight w:val="yellow"/>
          <w:lang w:val="hr-HR"/>
        </w:rPr>
      </w:pPr>
    </w:p>
    <w:p w14:paraId="78296593" w14:textId="77777777" w:rsidR="008F284E" w:rsidRDefault="008F284E" w:rsidP="006F26CD">
      <w:pPr>
        <w:jc w:val="both"/>
        <w:rPr>
          <w:rFonts w:asciiTheme="majorBidi" w:hAnsiTheme="majorBidi" w:cstheme="majorBidi"/>
          <w:highlight w:val="yellow"/>
          <w:lang w:val="hr-HR"/>
        </w:rPr>
      </w:pPr>
    </w:p>
    <w:p w14:paraId="6963F8C6" w14:textId="77777777" w:rsidR="008F284E" w:rsidRDefault="008F284E" w:rsidP="006F26CD">
      <w:pPr>
        <w:jc w:val="both"/>
        <w:rPr>
          <w:rFonts w:asciiTheme="majorBidi" w:hAnsiTheme="majorBidi" w:cstheme="majorBidi"/>
          <w:highlight w:val="yellow"/>
          <w:lang w:val="hr-HR"/>
        </w:rPr>
      </w:pPr>
    </w:p>
    <w:p w14:paraId="6040B11B" w14:textId="77777777" w:rsidR="008F284E" w:rsidRDefault="008F284E" w:rsidP="006F26CD">
      <w:pPr>
        <w:jc w:val="both"/>
        <w:rPr>
          <w:rFonts w:asciiTheme="majorBidi" w:hAnsiTheme="majorBidi" w:cstheme="majorBidi"/>
          <w:highlight w:val="yellow"/>
          <w:lang w:val="hr-HR"/>
        </w:rPr>
      </w:pPr>
    </w:p>
    <w:p w14:paraId="5928E02C" w14:textId="77777777" w:rsidR="008F284E" w:rsidRDefault="008F284E" w:rsidP="006F26CD">
      <w:pPr>
        <w:jc w:val="both"/>
        <w:rPr>
          <w:rFonts w:asciiTheme="majorBidi" w:hAnsiTheme="majorBidi" w:cstheme="majorBidi"/>
          <w:highlight w:val="yellow"/>
          <w:lang w:val="hr-HR"/>
        </w:rPr>
      </w:pPr>
    </w:p>
    <w:p w14:paraId="21DC4470" w14:textId="77777777" w:rsidR="008F284E" w:rsidRDefault="008F284E" w:rsidP="006F26CD">
      <w:pPr>
        <w:jc w:val="both"/>
        <w:rPr>
          <w:rFonts w:asciiTheme="majorBidi" w:hAnsiTheme="majorBidi" w:cstheme="majorBidi"/>
          <w:highlight w:val="yellow"/>
          <w:lang w:val="hr-HR"/>
        </w:rPr>
      </w:pPr>
    </w:p>
    <w:p w14:paraId="4A7DF192" w14:textId="77777777" w:rsidR="008F284E" w:rsidRDefault="008F284E" w:rsidP="006F26CD">
      <w:pPr>
        <w:jc w:val="both"/>
        <w:rPr>
          <w:rFonts w:asciiTheme="majorBidi" w:hAnsiTheme="majorBidi" w:cstheme="majorBidi"/>
          <w:highlight w:val="yellow"/>
          <w:lang w:val="hr-HR"/>
        </w:rPr>
      </w:pPr>
    </w:p>
    <w:p w14:paraId="6362C97D" w14:textId="77777777" w:rsidR="008F284E" w:rsidRDefault="008F284E" w:rsidP="006F26CD">
      <w:pPr>
        <w:jc w:val="both"/>
        <w:rPr>
          <w:rFonts w:asciiTheme="majorBidi" w:hAnsiTheme="majorBidi" w:cstheme="majorBidi"/>
          <w:highlight w:val="yellow"/>
          <w:lang w:val="hr-HR"/>
        </w:rPr>
      </w:pPr>
    </w:p>
    <w:p w14:paraId="167F59F2" w14:textId="77777777" w:rsidR="008F284E" w:rsidRDefault="008F284E" w:rsidP="006F26CD">
      <w:pPr>
        <w:jc w:val="both"/>
        <w:rPr>
          <w:rFonts w:asciiTheme="majorBidi" w:hAnsiTheme="majorBidi" w:cstheme="majorBidi"/>
          <w:highlight w:val="yellow"/>
          <w:lang w:val="hr-HR"/>
        </w:rPr>
      </w:pPr>
    </w:p>
    <w:p w14:paraId="59AE228E" w14:textId="77777777" w:rsidR="008F284E" w:rsidRPr="006518FA" w:rsidRDefault="008F284E" w:rsidP="006F26CD">
      <w:pPr>
        <w:jc w:val="both"/>
        <w:rPr>
          <w:rFonts w:asciiTheme="majorBidi" w:hAnsiTheme="majorBidi" w:cstheme="majorBidi"/>
          <w:highlight w:val="yellow"/>
          <w:lang w:val="hr-HR"/>
        </w:rPr>
      </w:pPr>
    </w:p>
    <w:p w14:paraId="226AB506" w14:textId="3603B311" w:rsidR="002D33C6" w:rsidRPr="00C02AE2" w:rsidRDefault="002D33C6" w:rsidP="006F26CD">
      <w:pPr>
        <w:jc w:val="both"/>
        <w:rPr>
          <w:rFonts w:asciiTheme="majorBidi" w:hAnsiTheme="majorBidi" w:cstheme="majorBidi"/>
          <w:lang w:val="hr-HR"/>
        </w:rPr>
      </w:pPr>
      <w:r w:rsidRPr="00C02AE2">
        <w:rPr>
          <w:rFonts w:asciiTheme="majorBidi" w:hAnsiTheme="majorBidi" w:cstheme="majorBidi"/>
          <w:b/>
          <w:bCs/>
          <w:lang w:val="hr-HR"/>
        </w:rPr>
        <w:lastRenderedPageBreak/>
        <w:t>ZAKLJUČAK</w:t>
      </w:r>
    </w:p>
    <w:p w14:paraId="4A66D694" w14:textId="369EE336" w:rsidR="00752D41" w:rsidRPr="00C02AE2" w:rsidRDefault="00752D41" w:rsidP="006F26CD">
      <w:pPr>
        <w:jc w:val="both"/>
        <w:rPr>
          <w:rFonts w:asciiTheme="majorBidi" w:hAnsiTheme="majorBidi" w:cstheme="majorBidi"/>
          <w:lang w:val="hr-HR"/>
        </w:rPr>
      </w:pPr>
      <w:r w:rsidRPr="00C02AE2">
        <w:rPr>
          <w:rFonts w:asciiTheme="majorBidi" w:hAnsiTheme="majorBidi" w:cstheme="majorBidi"/>
          <w:lang w:val="hr-HR"/>
        </w:rPr>
        <w:t xml:space="preserve">Razlog za </w:t>
      </w:r>
      <w:r w:rsidR="00C02AE2" w:rsidRPr="00C02AE2">
        <w:rPr>
          <w:rFonts w:asciiTheme="majorBidi" w:hAnsiTheme="majorBidi" w:cstheme="majorBidi"/>
          <w:lang w:val="hr-HR"/>
        </w:rPr>
        <w:t>prve</w:t>
      </w:r>
      <w:r w:rsidRPr="00C02AE2">
        <w:rPr>
          <w:rFonts w:asciiTheme="majorBidi" w:hAnsiTheme="majorBidi" w:cstheme="majorBidi"/>
          <w:lang w:val="hr-HR"/>
        </w:rPr>
        <w:t xml:space="preserve"> ovogodišnje </w:t>
      </w:r>
      <w:r w:rsidR="00C02AE2" w:rsidRPr="00C02AE2">
        <w:rPr>
          <w:rFonts w:asciiTheme="majorBidi" w:hAnsiTheme="majorBidi" w:cstheme="majorBidi"/>
          <w:lang w:val="hr-HR"/>
        </w:rPr>
        <w:t>I</w:t>
      </w:r>
      <w:r w:rsidRPr="00C02AE2">
        <w:rPr>
          <w:rFonts w:asciiTheme="majorBidi" w:hAnsiTheme="majorBidi" w:cstheme="majorBidi"/>
          <w:lang w:val="hr-HR"/>
        </w:rPr>
        <w:t>zmjene i dopune Proračuna Grada Županje za 202</w:t>
      </w:r>
      <w:r w:rsidR="00C02AE2" w:rsidRPr="00C02AE2">
        <w:rPr>
          <w:rFonts w:asciiTheme="majorBidi" w:hAnsiTheme="majorBidi" w:cstheme="majorBidi"/>
          <w:lang w:val="hr-HR"/>
        </w:rPr>
        <w:t>6</w:t>
      </w:r>
      <w:r w:rsidRPr="00C02AE2">
        <w:rPr>
          <w:rFonts w:asciiTheme="majorBidi" w:hAnsiTheme="majorBidi" w:cstheme="majorBidi"/>
          <w:lang w:val="hr-HR"/>
        </w:rPr>
        <w:t>. godinu i projekcija za 202</w:t>
      </w:r>
      <w:r w:rsidR="00C02AE2" w:rsidRPr="00C02AE2">
        <w:rPr>
          <w:rFonts w:asciiTheme="majorBidi" w:hAnsiTheme="majorBidi" w:cstheme="majorBidi"/>
          <w:lang w:val="hr-HR"/>
        </w:rPr>
        <w:t>7</w:t>
      </w:r>
      <w:r w:rsidRPr="00C02AE2">
        <w:rPr>
          <w:rFonts w:asciiTheme="majorBidi" w:hAnsiTheme="majorBidi" w:cstheme="majorBidi"/>
          <w:lang w:val="hr-HR"/>
        </w:rPr>
        <w:t>. i 202</w:t>
      </w:r>
      <w:r w:rsidR="00C02AE2" w:rsidRPr="00C02AE2">
        <w:rPr>
          <w:rFonts w:asciiTheme="majorBidi" w:hAnsiTheme="majorBidi" w:cstheme="majorBidi"/>
          <w:lang w:val="hr-HR"/>
        </w:rPr>
        <w:t>8</w:t>
      </w:r>
      <w:r w:rsidRPr="00C02AE2">
        <w:rPr>
          <w:rFonts w:asciiTheme="majorBidi" w:hAnsiTheme="majorBidi" w:cstheme="majorBidi"/>
          <w:lang w:val="hr-HR"/>
        </w:rPr>
        <w:t>. godinu jest usklađivanje pojedinih prihoda i rashoda sa predviđenim poslovanjem i ulaganjima kao i sa ostvarenjem proračuna u dosadašnjem razdoblju 202</w:t>
      </w:r>
      <w:r w:rsidR="00C02AE2" w:rsidRPr="00C02AE2">
        <w:rPr>
          <w:rFonts w:asciiTheme="majorBidi" w:hAnsiTheme="majorBidi" w:cstheme="majorBidi"/>
          <w:lang w:val="hr-HR"/>
        </w:rPr>
        <w:t>6</w:t>
      </w:r>
      <w:r w:rsidRPr="00C02AE2">
        <w:rPr>
          <w:rFonts w:asciiTheme="majorBidi" w:hAnsiTheme="majorBidi" w:cstheme="majorBidi"/>
          <w:lang w:val="hr-HR"/>
        </w:rPr>
        <w:t>. godine</w:t>
      </w:r>
      <w:r w:rsidR="00CF0249" w:rsidRPr="00C02AE2">
        <w:rPr>
          <w:rFonts w:asciiTheme="majorBidi" w:hAnsiTheme="majorBidi" w:cstheme="majorBidi"/>
          <w:lang w:val="hr-HR"/>
        </w:rPr>
        <w:t>.</w:t>
      </w:r>
    </w:p>
    <w:p w14:paraId="05CB2910" w14:textId="7B996588" w:rsidR="00EC47D2" w:rsidRPr="00C02AE2" w:rsidRDefault="002B1CC6" w:rsidP="006F26CD">
      <w:pPr>
        <w:jc w:val="both"/>
        <w:rPr>
          <w:rFonts w:asciiTheme="majorBidi" w:hAnsiTheme="majorBidi" w:cstheme="majorBidi"/>
          <w:lang w:val="hr-HR"/>
        </w:rPr>
      </w:pPr>
      <w:r w:rsidRPr="00C02AE2">
        <w:rPr>
          <w:rFonts w:asciiTheme="majorBidi" w:hAnsiTheme="majorBidi" w:cstheme="majorBidi"/>
          <w:lang w:val="hr-HR"/>
        </w:rPr>
        <w:t xml:space="preserve">Kroz </w:t>
      </w:r>
      <w:r w:rsidR="00752D41" w:rsidRPr="00C02AE2">
        <w:rPr>
          <w:rFonts w:asciiTheme="majorBidi" w:hAnsiTheme="majorBidi" w:cstheme="majorBidi"/>
          <w:lang w:val="hr-HR"/>
        </w:rPr>
        <w:t>I</w:t>
      </w:r>
      <w:r w:rsidRPr="00C02AE2">
        <w:rPr>
          <w:rFonts w:asciiTheme="majorBidi" w:hAnsiTheme="majorBidi" w:cstheme="majorBidi"/>
          <w:lang w:val="hr-HR"/>
        </w:rPr>
        <w:t>zmjene i dopune Proračuna za 202</w:t>
      </w:r>
      <w:r w:rsidR="00C02AE2" w:rsidRPr="00C02AE2">
        <w:rPr>
          <w:rFonts w:asciiTheme="majorBidi" w:hAnsiTheme="majorBidi" w:cstheme="majorBidi"/>
          <w:lang w:val="hr-HR"/>
        </w:rPr>
        <w:t>6</w:t>
      </w:r>
      <w:r w:rsidRPr="00C02AE2">
        <w:rPr>
          <w:rFonts w:asciiTheme="majorBidi" w:hAnsiTheme="majorBidi" w:cstheme="majorBidi"/>
          <w:lang w:val="hr-HR"/>
        </w:rPr>
        <w:t xml:space="preserve">. godinu </w:t>
      </w:r>
      <w:r w:rsidR="00447D0E" w:rsidRPr="00C02AE2">
        <w:rPr>
          <w:rFonts w:asciiTheme="majorBidi" w:hAnsiTheme="majorBidi" w:cstheme="majorBidi"/>
          <w:lang w:val="hr-HR"/>
        </w:rPr>
        <w:t>je</w:t>
      </w:r>
      <w:r w:rsidRPr="00C02AE2">
        <w:rPr>
          <w:rFonts w:asciiTheme="majorBidi" w:hAnsiTheme="majorBidi" w:cstheme="majorBidi"/>
          <w:lang w:val="hr-HR"/>
        </w:rPr>
        <w:t xml:space="preserve"> planiran</w:t>
      </w:r>
      <w:r w:rsidR="00447D0E" w:rsidRPr="00C02AE2">
        <w:rPr>
          <w:rFonts w:asciiTheme="majorBidi" w:hAnsiTheme="majorBidi" w:cstheme="majorBidi"/>
          <w:lang w:val="hr-HR"/>
        </w:rPr>
        <w:t xml:space="preserve">o </w:t>
      </w:r>
      <w:r w:rsidR="00C02AE2" w:rsidRPr="00C02AE2">
        <w:rPr>
          <w:rFonts w:asciiTheme="majorBidi" w:hAnsiTheme="majorBidi" w:cstheme="majorBidi"/>
          <w:lang w:val="hr-HR"/>
        </w:rPr>
        <w:t>uvećanje</w:t>
      </w:r>
      <w:r w:rsidR="00876FAC" w:rsidRPr="00C02AE2">
        <w:rPr>
          <w:rFonts w:asciiTheme="majorBidi" w:hAnsiTheme="majorBidi" w:cstheme="majorBidi"/>
          <w:lang w:val="hr-HR"/>
        </w:rPr>
        <w:t xml:space="preserve"> prihoda</w:t>
      </w:r>
      <w:r w:rsidR="00E30794" w:rsidRPr="00C02AE2">
        <w:rPr>
          <w:rFonts w:asciiTheme="majorBidi" w:hAnsiTheme="majorBidi" w:cstheme="majorBidi"/>
          <w:lang w:val="hr-HR"/>
        </w:rPr>
        <w:t xml:space="preserve"> u iznosu</w:t>
      </w:r>
      <w:r w:rsidR="00876FAC" w:rsidRPr="00C02AE2">
        <w:rPr>
          <w:rFonts w:asciiTheme="majorBidi" w:hAnsiTheme="majorBidi" w:cstheme="majorBidi"/>
          <w:lang w:val="hr-HR"/>
        </w:rPr>
        <w:t xml:space="preserve"> </w:t>
      </w:r>
      <w:r w:rsidR="00C02AE2" w:rsidRPr="00C02AE2">
        <w:rPr>
          <w:rFonts w:asciiTheme="majorBidi" w:hAnsiTheme="majorBidi" w:cstheme="majorBidi"/>
          <w:lang w:val="hr-HR"/>
        </w:rPr>
        <w:t xml:space="preserve">1.018.143,00 </w:t>
      </w:r>
      <w:r w:rsidR="00E30794" w:rsidRPr="00C02AE2">
        <w:rPr>
          <w:rFonts w:asciiTheme="majorBidi" w:hAnsiTheme="majorBidi" w:cstheme="majorBidi"/>
          <w:lang w:val="hr-HR"/>
        </w:rPr>
        <w:t>€ (</w:t>
      </w:r>
      <w:r w:rsidR="00447D0E" w:rsidRPr="00C02AE2">
        <w:rPr>
          <w:rFonts w:asciiTheme="majorBidi" w:hAnsiTheme="majorBidi" w:cstheme="majorBidi"/>
          <w:lang w:val="hr-HR"/>
        </w:rPr>
        <w:t xml:space="preserve">najznačajniji iznos je vezan uz </w:t>
      </w:r>
      <w:r w:rsidR="00C02AE2" w:rsidRPr="00C02AE2">
        <w:rPr>
          <w:rFonts w:asciiTheme="majorBidi" w:hAnsiTheme="majorBidi" w:cstheme="majorBidi"/>
          <w:lang w:val="hr-HR"/>
        </w:rPr>
        <w:t>uvećanje prihoda od poreza</w:t>
      </w:r>
      <w:r w:rsidR="00E30794" w:rsidRPr="00C02AE2">
        <w:rPr>
          <w:rFonts w:asciiTheme="majorBidi" w:hAnsiTheme="majorBidi" w:cstheme="majorBidi"/>
          <w:lang w:val="hr-HR"/>
        </w:rPr>
        <w:t xml:space="preserve">). </w:t>
      </w:r>
    </w:p>
    <w:p w14:paraId="07FBDA0E" w14:textId="0146DA25" w:rsidR="006A2D61" w:rsidRPr="00C02AE2" w:rsidRDefault="002B1CC6" w:rsidP="006F26CD">
      <w:pPr>
        <w:jc w:val="both"/>
        <w:rPr>
          <w:rFonts w:asciiTheme="majorBidi" w:hAnsiTheme="majorBidi" w:cstheme="majorBidi"/>
          <w:lang w:val="hr-HR"/>
        </w:rPr>
      </w:pPr>
      <w:r w:rsidRPr="00C02AE2">
        <w:rPr>
          <w:rFonts w:asciiTheme="majorBidi" w:hAnsiTheme="majorBidi" w:cstheme="majorBidi"/>
          <w:lang w:val="hr-HR"/>
        </w:rPr>
        <w:t xml:space="preserve">Planirani rashodi su u odnosu na </w:t>
      </w:r>
      <w:r w:rsidR="000B77ED" w:rsidRPr="00C02AE2">
        <w:rPr>
          <w:rFonts w:asciiTheme="majorBidi" w:hAnsiTheme="majorBidi" w:cstheme="majorBidi"/>
          <w:lang w:val="hr-HR"/>
        </w:rPr>
        <w:t>rashode planirane</w:t>
      </w:r>
      <w:r w:rsidR="006C2692" w:rsidRPr="00C02AE2">
        <w:rPr>
          <w:rFonts w:asciiTheme="majorBidi" w:hAnsiTheme="majorBidi" w:cstheme="majorBidi"/>
          <w:lang w:val="hr-HR"/>
        </w:rPr>
        <w:t xml:space="preserve"> </w:t>
      </w:r>
      <w:r w:rsidR="00876FAC" w:rsidRPr="00C02AE2">
        <w:rPr>
          <w:rFonts w:asciiTheme="majorBidi" w:hAnsiTheme="majorBidi" w:cstheme="majorBidi"/>
          <w:lang w:val="hr-HR"/>
        </w:rPr>
        <w:t>ranije</w:t>
      </w:r>
      <w:r w:rsidR="006A2D61" w:rsidRPr="00C02AE2">
        <w:rPr>
          <w:rFonts w:asciiTheme="majorBidi" w:hAnsiTheme="majorBidi" w:cstheme="majorBidi"/>
          <w:lang w:val="hr-HR"/>
        </w:rPr>
        <w:t xml:space="preserve"> </w:t>
      </w:r>
      <w:r w:rsidR="00C02AE2" w:rsidRPr="00C02AE2">
        <w:rPr>
          <w:rFonts w:asciiTheme="majorBidi" w:hAnsiTheme="majorBidi" w:cstheme="majorBidi"/>
          <w:lang w:val="hr-HR"/>
        </w:rPr>
        <w:t>veći</w:t>
      </w:r>
      <w:r w:rsidR="006A2D61" w:rsidRPr="00C02AE2">
        <w:rPr>
          <w:rFonts w:asciiTheme="majorBidi" w:hAnsiTheme="majorBidi" w:cstheme="majorBidi"/>
          <w:lang w:val="hr-HR"/>
        </w:rPr>
        <w:t xml:space="preserve"> za </w:t>
      </w:r>
      <w:r w:rsidR="00C02AE2" w:rsidRPr="00C02AE2">
        <w:rPr>
          <w:rFonts w:asciiTheme="majorBidi" w:hAnsiTheme="majorBidi" w:cstheme="majorBidi"/>
          <w:lang w:val="hr-HR"/>
        </w:rPr>
        <w:t>430.737,00</w:t>
      </w:r>
      <w:r w:rsidR="00B33D9C">
        <w:rPr>
          <w:rFonts w:asciiTheme="majorBidi" w:hAnsiTheme="majorBidi" w:cstheme="majorBidi"/>
          <w:lang w:val="hr-HR"/>
        </w:rPr>
        <w:t xml:space="preserve"> </w:t>
      </w:r>
      <w:r w:rsidR="006A2D61" w:rsidRPr="00C02AE2">
        <w:rPr>
          <w:rFonts w:asciiTheme="majorBidi" w:hAnsiTheme="majorBidi" w:cstheme="majorBidi"/>
          <w:lang w:val="hr-HR"/>
        </w:rPr>
        <w:t>€</w:t>
      </w:r>
      <w:r w:rsidR="00B33D9C">
        <w:rPr>
          <w:rFonts w:asciiTheme="majorBidi" w:hAnsiTheme="majorBidi" w:cstheme="majorBidi"/>
          <w:lang w:val="hr-HR"/>
        </w:rPr>
        <w:t xml:space="preserve"> i trenutno su planirani u iznosu 16.393.200,00 €. </w:t>
      </w:r>
    </w:p>
    <w:p w14:paraId="02A15B8D" w14:textId="2B015307" w:rsidR="00E30794" w:rsidRPr="00C02AE2" w:rsidRDefault="00752D41" w:rsidP="006F26CD">
      <w:pPr>
        <w:jc w:val="both"/>
        <w:rPr>
          <w:rFonts w:asciiTheme="majorBidi" w:hAnsiTheme="majorBidi" w:cstheme="majorBidi"/>
          <w:lang w:val="hr-HR"/>
        </w:rPr>
      </w:pPr>
      <w:r w:rsidRPr="00C02AE2">
        <w:rPr>
          <w:rFonts w:asciiTheme="majorBidi" w:hAnsiTheme="majorBidi" w:cstheme="majorBidi"/>
          <w:lang w:val="hr-HR"/>
        </w:rPr>
        <w:t xml:space="preserve">Umanjenje </w:t>
      </w:r>
      <w:r w:rsidR="00447D0E" w:rsidRPr="00C02AE2">
        <w:rPr>
          <w:rFonts w:asciiTheme="majorBidi" w:hAnsiTheme="majorBidi" w:cstheme="majorBidi"/>
          <w:lang w:val="hr-HR"/>
        </w:rPr>
        <w:t xml:space="preserve">primitaka </w:t>
      </w:r>
      <w:r w:rsidR="00E30794" w:rsidRPr="00C02AE2">
        <w:rPr>
          <w:rFonts w:asciiTheme="majorBidi" w:hAnsiTheme="majorBidi" w:cstheme="majorBidi"/>
          <w:lang w:val="hr-HR"/>
        </w:rPr>
        <w:t xml:space="preserve">u iznosu od </w:t>
      </w:r>
      <w:r w:rsidR="00C02AE2" w:rsidRPr="00C02AE2">
        <w:rPr>
          <w:rFonts w:asciiTheme="majorBidi" w:hAnsiTheme="majorBidi" w:cstheme="majorBidi"/>
          <w:lang w:val="hr-HR"/>
        </w:rPr>
        <w:t xml:space="preserve">506.200,00 </w:t>
      </w:r>
      <w:r w:rsidR="00E30794" w:rsidRPr="00C02AE2">
        <w:rPr>
          <w:rFonts w:asciiTheme="majorBidi" w:hAnsiTheme="majorBidi" w:cstheme="majorBidi"/>
          <w:lang w:val="hr-HR"/>
        </w:rPr>
        <w:t xml:space="preserve">€ je vezano uz </w:t>
      </w:r>
      <w:r w:rsidR="00447D0E" w:rsidRPr="00C02AE2">
        <w:rPr>
          <w:rFonts w:asciiTheme="majorBidi" w:hAnsiTheme="majorBidi" w:cstheme="majorBidi"/>
          <w:lang w:val="hr-HR"/>
        </w:rPr>
        <w:t xml:space="preserve">planiranu odgodu korištenja kredita </w:t>
      </w:r>
      <w:r w:rsidR="00C02AE2" w:rsidRPr="00C02AE2">
        <w:rPr>
          <w:rFonts w:asciiTheme="majorBidi" w:hAnsiTheme="majorBidi" w:cstheme="majorBidi"/>
          <w:lang w:val="hr-HR"/>
        </w:rPr>
        <w:t>odobrenog u 2025. godini kod Zagrebačke banke d.d. na ukupni iznos od 4,9 milijuna €.</w:t>
      </w:r>
    </w:p>
    <w:p w14:paraId="08149B1F" w14:textId="7DF828F6" w:rsidR="002B1CC6" w:rsidRPr="00752D41" w:rsidRDefault="002B1CC6" w:rsidP="006F26CD">
      <w:pPr>
        <w:jc w:val="both"/>
        <w:rPr>
          <w:rFonts w:asciiTheme="majorBidi" w:hAnsiTheme="majorBidi" w:cstheme="majorBidi"/>
          <w:lang w:val="hr-HR"/>
        </w:rPr>
      </w:pPr>
      <w:r w:rsidRPr="00C02AE2">
        <w:rPr>
          <w:rFonts w:asciiTheme="majorBidi" w:hAnsiTheme="majorBidi" w:cstheme="majorBidi"/>
          <w:lang w:val="hr-HR"/>
        </w:rPr>
        <w:t xml:space="preserve">Evidentan je </w:t>
      </w:r>
      <w:r w:rsidR="00E30794" w:rsidRPr="00C02AE2">
        <w:rPr>
          <w:rFonts w:asciiTheme="majorBidi" w:hAnsiTheme="majorBidi" w:cstheme="majorBidi"/>
          <w:lang w:val="hr-HR"/>
        </w:rPr>
        <w:t xml:space="preserve">daljnji </w:t>
      </w:r>
      <w:r w:rsidRPr="00C02AE2">
        <w:rPr>
          <w:rFonts w:asciiTheme="majorBidi" w:hAnsiTheme="majorBidi" w:cstheme="majorBidi"/>
          <w:lang w:val="hr-HR"/>
        </w:rPr>
        <w:t xml:space="preserve">porast </w:t>
      </w:r>
      <w:r w:rsidR="00447D0E" w:rsidRPr="00C02AE2">
        <w:rPr>
          <w:rFonts w:asciiTheme="majorBidi" w:hAnsiTheme="majorBidi" w:cstheme="majorBidi"/>
          <w:lang w:val="hr-HR"/>
        </w:rPr>
        <w:t xml:space="preserve">općih </w:t>
      </w:r>
      <w:r w:rsidRPr="00C02AE2">
        <w:rPr>
          <w:rFonts w:asciiTheme="majorBidi" w:hAnsiTheme="majorBidi" w:cstheme="majorBidi"/>
          <w:lang w:val="hr-HR"/>
        </w:rPr>
        <w:t xml:space="preserve">prihoda, </w:t>
      </w:r>
      <w:r w:rsidR="006A5FE5" w:rsidRPr="00C02AE2">
        <w:rPr>
          <w:rFonts w:asciiTheme="majorBidi" w:hAnsiTheme="majorBidi" w:cstheme="majorBidi"/>
          <w:lang w:val="hr-HR"/>
        </w:rPr>
        <w:t xml:space="preserve">ali i </w:t>
      </w:r>
      <w:r w:rsidR="008A02E4" w:rsidRPr="00C02AE2">
        <w:rPr>
          <w:rFonts w:asciiTheme="majorBidi" w:hAnsiTheme="majorBidi" w:cstheme="majorBidi"/>
          <w:lang w:val="hr-HR"/>
        </w:rPr>
        <w:t>porast troškova, p</w:t>
      </w:r>
      <w:r w:rsidRPr="00C02AE2">
        <w:rPr>
          <w:rFonts w:asciiTheme="majorBidi" w:hAnsiTheme="majorBidi" w:cstheme="majorBidi"/>
          <w:lang w:val="hr-HR"/>
        </w:rPr>
        <w:t>a</w:t>
      </w:r>
      <w:r w:rsidR="008A02E4" w:rsidRPr="00C02AE2">
        <w:rPr>
          <w:rFonts w:asciiTheme="majorBidi" w:hAnsiTheme="majorBidi" w:cstheme="majorBidi"/>
          <w:lang w:val="hr-HR"/>
        </w:rPr>
        <w:t xml:space="preserve"> je</w:t>
      </w:r>
      <w:r w:rsidRPr="00C02AE2">
        <w:rPr>
          <w:rFonts w:asciiTheme="majorBidi" w:hAnsiTheme="majorBidi" w:cstheme="majorBidi"/>
          <w:lang w:val="hr-HR"/>
        </w:rPr>
        <w:t xml:space="preserve"> važno racionalno</w:t>
      </w:r>
      <w:r w:rsidR="00506B03" w:rsidRPr="00C02AE2">
        <w:rPr>
          <w:rFonts w:asciiTheme="majorBidi" w:hAnsiTheme="majorBidi" w:cstheme="majorBidi"/>
          <w:lang w:val="hr-HR"/>
        </w:rPr>
        <w:t xml:space="preserve"> i namjenski</w:t>
      </w:r>
      <w:r w:rsidRPr="00C02AE2">
        <w:rPr>
          <w:rFonts w:asciiTheme="majorBidi" w:hAnsiTheme="majorBidi" w:cstheme="majorBidi"/>
          <w:lang w:val="hr-HR"/>
        </w:rPr>
        <w:t xml:space="preserve"> trošiti proračunska sredstva</w:t>
      </w:r>
      <w:r w:rsidR="00E47D60" w:rsidRPr="00C02AE2">
        <w:rPr>
          <w:rFonts w:asciiTheme="majorBidi" w:hAnsiTheme="majorBidi" w:cstheme="majorBidi"/>
          <w:lang w:val="hr-HR"/>
        </w:rPr>
        <w:t xml:space="preserve"> kako </w:t>
      </w:r>
      <w:r w:rsidR="00FC4CE5" w:rsidRPr="00C02AE2">
        <w:rPr>
          <w:rFonts w:asciiTheme="majorBidi" w:hAnsiTheme="majorBidi" w:cstheme="majorBidi"/>
          <w:lang w:val="hr-HR"/>
        </w:rPr>
        <w:t>bi se održala ravnoteža proračuna</w:t>
      </w:r>
      <w:r w:rsidR="008A02E4" w:rsidRPr="00C02AE2">
        <w:rPr>
          <w:rFonts w:asciiTheme="majorBidi" w:hAnsiTheme="majorBidi" w:cstheme="majorBidi"/>
          <w:lang w:val="hr-HR"/>
        </w:rPr>
        <w:t>.</w:t>
      </w:r>
    </w:p>
    <w:p w14:paraId="0022DCA3" w14:textId="77777777" w:rsidR="00AE3494" w:rsidRPr="00B21EC2" w:rsidRDefault="00AE3494" w:rsidP="006F26CD">
      <w:pPr>
        <w:jc w:val="both"/>
        <w:rPr>
          <w:rFonts w:asciiTheme="majorBidi" w:hAnsiTheme="majorBidi" w:cstheme="majorBidi"/>
          <w:highlight w:val="yellow"/>
          <w:lang w:val="hr-HR"/>
        </w:rPr>
      </w:pPr>
    </w:p>
    <w:p w14:paraId="3711E8E9" w14:textId="77777777" w:rsidR="00C03F63" w:rsidRPr="00B21EC2" w:rsidRDefault="00C03F63" w:rsidP="006F26CD">
      <w:pPr>
        <w:jc w:val="both"/>
        <w:rPr>
          <w:rFonts w:asciiTheme="majorBidi" w:hAnsiTheme="majorBidi" w:cstheme="majorBidi"/>
          <w:highlight w:val="yellow"/>
          <w:lang w:val="hr-HR"/>
        </w:rPr>
      </w:pPr>
    </w:p>
    <w:p w14:paraId="001FA5CE" w14:textId="77777777" w:rsidR="0044268D" w:rsidRPr="00B21EC2" w:rsidRDefault="0044268D" w:rsidP="006F26CD">
      <w:pPr>
        <w:jc w:val="both"/>
        <w:rPr>
          <w:rFonts w:asciiTheme="majorBidi" w:hAnsiTheme="majorBidi" w:cstheme="majorBidi"/>
          <w:highlight w:val="yellow"/>
          <w:lang w:val="hr-HR"/>
        </w:rPr>
      </w:pPr>
    </w:p>
    <w:p w14:paraId="79243C5C" w14:textId="4AA88C35" w:rsidR="00495967" w:rsidRPr="00752D41" w:rsidRDefault="00495967" w:rsidP="006F26CD">
      <w:pPr>
        <w:jc w:val="both"/>
        <w:rPr>
          <w:rFonts w:asciiTheme="majorBidi" w:hAnsiTheme="majorBidi" w:cstheme="majorBidi"/>
          <w:lang w:val="hr-HR"/>
        </w:rPr>
      </w:pPr>
      <w:r w:rsidRPr="00752D41">
        <w:rPr>
          <w:rFonts w:asciiTheme="majorBidi" w:hAnsiTheme="majorBidi" w:cstheme="majorBidi"/>
          <w:lang w:val="hr-HR"/>
        </w:rPr>
        <w:t>U Županji</w:t>
      </w:r>
      <w:r w:rsidR="00A87494" w:rsidRPr="00752D41">
        <w:rPr>
          <w:rFonts w:asciiTheme="majorBidi" w:hAnsiTheme="majorBidi" w:cstheme="majorBidi"/>
          <w:lang w:val="hr-HR"/>
        </w:rPr>
        <w:t xml:space="preserve">, </w:t>
      </w:r>
      <w:r w:rsidR="006518FA">
        <w:rPr>
          <w:rFonts w:asciiTheme="majorBidi" w:hAnsiTheme="majorBidi" w:cstheme="majorBidi"/>
          <w:lang w:val="hr-HR"/>
        </w:rPr>
        <w:t>2</w:t>
      </w:r>
      <w:r w:rsidR="006E6DB1" w:rsidRPr="00752D41">
        <w:rPr>
          <w:rFonts w:asciiTheme="majorBidi" w:hAnsiTheme="majorBidi" w:cstheme="majorBidi"/>
          <w:lang w:val="hr-HR"/>
        </w:rPr>
        <w:t xml:space="preserve">. </w:t>
      </w:r>
      <w:r w:rsidR="006518FA">
        <w:rPr>
          <w:rFonts w:asciiTheme="majorBidi" w:hAnsiTheme="majorBidi" w:cstheme="majorBidi"/>
          <w:lang w:val="hr-HR"/>
        </w:rPr>
        <w:t>lipnja</w:t>
      </w:r>
      <w:r w:rsidRPr="00752D41">
        <w:rPr>
          <w:rFonts w:asciiTheme="majorBidi" w:hAnsiTheme="majorBidi" w:cstheme="majorBidi"/>
          <w:lang w:val="hr-HR"/>
        </w:rPr>
        <w:t xml:space="preserve"> 202</w:t>
      </w:r>
      <w:r w:rsidR="006518FA">
        <w:rPr>
          <w:rFonts w:asciiTheme="majorBidi" w:hAnsiTheme="majorBidi" w:cstheme="majorBidi"/>
          <w:lang w:val="hr-HR"/>
        </w:rPr>
        <w:t>6</w:t>
      </w:r>
      <w:r w:rsidRPr="00752D41">
        <w:rPr>
          <w:rFonts w:asciiTheme="majorBidi" w:hAnsiTheme="majorBidi" w:cstheme="majorBidi"/>
          <w:lang w:val="hr-HR"/>
        </w:rPr>
        <w:t>.</w:t>
      </w:r>
    </w:p>
    <w:p w14:paraId="46FD3A0F" w14:textId="77777777" w:rsidR="006E6A6F" w:rsidRPr="00752D41" w:rsidRDefault="006E6A6F" w:rsidP="006F26CD">
      <w:pPr>
        <w:jc w:val="both"/>
        <w:rPr>
          <w:rFonts w:asciiTheme="majorBidi" w:hAnsiTheme="majorBidi" w:cstheme="majorBidi"/>
          <w:lang w:val="hr-HR"/>
        </w:rPr>
      </w:pPr>
    </w:p>
    <w:p w14:paraId="0F32CFC6" w14:textId="77777777" w:rsidR="00495967" w:rsidRPr="00752D41" w:rsidRDefault="00495967" w:rsidP="00C03F63">
      <w:pPr>
        <w:ind w:left="5760" w:firstLine="720"/>
        <w:jc w:val="both"/>
        <w:rPr>
          <w:rFonts w:asciiTheme="majorBidi" w:hAnsiTheme="majorBidi" w:cstheme="majorBidi"/>
          <w:lang w:val="hr-HR"/>
        </w:rPr>
      </w:pPr>
      <w:r w:rsidRPr="00752D41">
        <w:rPr>
          <w:rFonts w:asciiTheme="majorBidi" w:hAnsiTheme="majorBidi" w:cstheme="majorBidi"/>
          <w:lang w:val="hr-HR"/>
        </w:rPr>
        <w:t>Upravni odjel za financije</w:t>
      </w:r>
    </w:p>
    <w:p w14:paraId="06388A39" w14:textId="73543092" w:rsidR="00E43EAE" w:rsidRPr="001779F1" w:rsidRDefault="00C03F63" w:rsidP="00C03F63">
      <w:pPr>
        <w:ind w:left="5760" w:firstLine="720"/>
        <w:jc w:val="both"/>
        <w:rPr>
          <w:rFonts w:asciiTheme="majorBidi" w:hAnsiTheme="majorBidi" w:cstheme="majorBidi"/>
          <w:lang w:val="hr-HR"/>
        </w:rPr>
      </w:pPr>
      <w:r w:rsidRPr="00752D41">
        <w:rPr>
          <w:rFonts w:asciiTheme="majorBidi" w:hAnsiTheme="majorBidi" w:cstheme="majorBidi"/>
          <w:lang w:val="hr-HR"/>
        </w:rPr>
        <w:t xml:space="preserve"> </w:t>
      </w:r>
      <w:r w:rsidR="00495967" w:rsidRPr="00752D41">
        <w:rPr>
          <w:rFonts w:asciiTheme="majorBidi" w:hAnsiTheme="majorBidi" w:cstheme="majorBidi"/>
          <w:lang w:val="hr-HR"/>
        </w:rPr>
        <w:t xml:space="preserve">Tajana Troha, mag. </w:t>
      </w:r>
      <w:proofErr w:type="spellStart"/>
      <w:r w:rsidR="00495967" w:rsidRPr="00752D41">
        <w:rPr>
          <w:rFonts w:asciiTheme="majorBidi" w:hAnsiTheme="majorBidi" w:cstheme="majorBidi"/>
          <w:lang w:val="hr-HR"/>
        </w:rPr>
        <w:t>oec</w:t>
      </w:r>
      <w:proofErr w:type="spellEnd"/>
      <w:r w:rsidR="00495967" w:rsidRPr="00752D41">
        <w:rPr>
          <w:rFonts w:asciiTheme="majorBidi" w:hAnsiTheme="majorBidi" w:cstheme="majorBidi"/>
          <w:lang w:val="hr-HR"/>
        </w:rPr>
        <w:t>.</w:t>
      </w:r>
    </w:p>
    <w:sectPr w:rsidR="00E43EAE" w:rsidRPr="001779F1" w:rsidSect="00A8725D">
      <w:headerReference w:type="default" r:id="rId8"/>
      <w:footerReference w:type="default" r:id="rId9"/>
      <w:pgSz w:w="12240" w:h="15840"/>
      <w:pgMar w:top="1440" w:right="1440" w:bottom="1440" w:left="1440" w:header="720" w:footer="720" w:gutter="0"/>
      <w:pgNumType w:start="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029015" w14:textId="77777777" w:rsidR="00F260D6" w:rsidRDefault="00F260D6" w:rsidP="003F5CE5">
      <w:pPr>
        <w:spacing w:after="0" w:line="240" w:lineRule="auto"/>
      </w:pPr>
      <w:r>
        <w:separator/>
      </w:r>
    </w:p>
  </w:endnote>
  <w:endnote w:type="continuationSeparator" w:id="0">
    <w:p w14:paraId="1B863281" w14:textId="77777777" w:rsidR="00F260D6" w:rsidRDefault="00F260D6" w:rsidP="003F5C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Arimo">
    <w:altName w:val="Calibri"/>
    <w:charset w:val="00"/>
    <w:family w:val="roman"/>
    <w:pitch w:val="variable"/>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05465" w14:textId="77777777" w:rsidR="003F5CE5" w:rsidRDefault="003F5CE5">
    <w:pPr>
      <w:pStyle w:val="Podnoje"/>
      <w:jc w:val="center"/>
    </w:pPr>
    <w:r>
      <w:fldChar w:fldCharType="begin"/>
    </w:r>
    <w:r>
      <w:instrText xml:space="preserve"> PAGE   \* MERGEFORMAT </w:instrText>
    </w:r>
    <w:r>
      <w:fldChar w:fldCharType="separate"/>
    </w:r>
    <w:r>
      <w:rPr>
        <w:noProof/>
      </w:rPr>
      <w:t>2</w:t>
    </w:r>
    <w:r>
      <w:fldChar w:fldCharType="end"/>
    </w:r>
  </w:p>
  <w:p w14:paraId="590289AC" w14:textId="77777777" w:rsidR="003F5CE5" w:rsidRDefault="003F5CE5">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46CEBC" w14:textId="77777777" w:rsidR="00F260D6" w:rsidRDefault="00F260D6" w:rsidP="003F5CE5">
      <w:pPr>
        <w:spacing w:after="0" w:line="240" w:lineRule="auto"/>
      </w:pPr>
      <w:r>
        <w:separator/>
      </w:r>
    </w:p>
  </w:footnote>
  <w:footnote w:type="continuationSeparator" w:id="0">
    <w:p w14:paraId="7D881C83" w14:textId="77777777" w:rsidR="00F260D6" w:rsidRDefault="00F260D6" w:rsidP="003F5C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9FACD" w14:textId="4FB8EDBC" w:rsidR="003F5CE5" w:rsidRPr="00B91FB9" w:rsidRDefault="00B91FB9" w:rsidP="00B91FB9">
    <w:pPr>
      <w:pStyle w:val="Zaglavlje"/>
    </w:pPr>
    <w:r w:rsidRPr="00B91FB9">
      <w:rPr>
        <w:rFonts w:ascii="Times New Roman" w:hAnsi="Times New Roman"/>
        <w:sz w:val="20"/>
        <w:szCs w:val="20"/>
        <w:lang w:val="hr-HR"/>
      </w:rPr>
      <w:t>Obrazloženje</w:t>
    </w:r>
    <w:r w:rsidR="006009C7">
      <w:rPr>
        <w:rFonts w:ascii="Times New Roman" w:hAnsi="Times New Roman"/>
        <w:sz w:val="20"/>
        <w:szCs w:val="20"/>
        <w:lang w:val="hr-HR"/>
      </w:rPr>
      <w:t xml:space="preserve"> </w:t>
    </w:r>
    <w:r w:rsidR="00B711C6">
      <w:rPr>
        <w:rFonts w:ascii="Times New Roman" w:hAnsi="Times New Roman"/>
        <w:sz w:val="20"/>
        <w:szCs w:val="20"/>
        <w:lang w:val="hr-HR"/>
      </w:rPr>
      <w:t>I</w:t>
    </w:r>
    <w:r w:rsidRPr="00B91FB9">
      <w:rPr>
        <w:rFonts w:ascii="Times New Roman" w:hAnsi="Times New Roman"/>
        <w:sz w:val="20"/>
        <w:szCs w:val="20"/>
        <w:lang w:val="hr-HR"/>
      </w:rPr>
      <w:t>zmjen</w:t>
    </w:r>
    <w:r w:rsidR="006518FA">
      <w:rPr>
        <w:rFonts w:ascii="Times New Roman" w:hAnsi="Times New Roman"/>
        <w:sz w:val="20"/>
        <w:szCs w:val="20"/>
        <w:lang w:val="hr-HR"/>
      </w:rPr>
      <w:t>a</w:t>
    </w:r>
    <w:r w:rsidRPr="00B91FB9">
      <w:rPr>
        <w:rFonts w:ascii="Times New Roman" w:hAnsi="Times New Roman"/>
        <w:sz w:val="20"/>
        <w:szCs w:val="20"/>
        <w:lang w:val="hr-HR"/>
      </w:rPr>
      <w:t xml:space="preserve"> i dopun</w:t>
    </w:r>
    <w:r w:rsidR="006518FA">
      <w:rPr>
        <w:rFonts w:ascii="Times New Roman" w:hAnsi="Times New Roman"/>
        <w:sz w:val="20"/>
        <w:szCs w:val="20"/>
        <w:lang w:val="hr-HR"/>
      </w:rPr>
      <w:t>a</w:t>
    </w:r>
    <w:r w:rsidRPr="00B91FB9">
      <w:rPr>
        <w:rFonts w:ascii="Times New Roman" w:hAnsi="Times New Roman"/>
        <w:sz w:val="20"/>
        <w:szCs w:val="20"/>
        <w:lang w:val="hr-HR"/>
      </w:rPr>
      <w:t xml:space="preserve"> Proračuna Grada Županje za 202</w:t>
    </w:r>
    <w:r w:rsidR="006518FA">
      <w:rPr>
        <w:rFonts w:ascii="Times New Roman" w:hAnsi="Times New Roman"/>
        <w:sz w:val="20"/>
        <w:szCs w:val="20"/>
        <w:lang w:val="hr-HR"/>
      </w:rPr>
      <w:t>6</w:t>
    </w:r>
    <w:r w:rsidRPr="00B91FB9">
      <w:rPr>
        <w:rFonts w:ascii="Times New Roman" w:hAnsi="Times New Roman"/>
        <w:sz w:val="20"/>
        <w:szCs w:val="20"/>
        <w:lang w:val="hr-HR"/>
      </w:rPr>
      <w:t>. godinu i projekcija za 202</w:t>
    </w:r>
    <w:r w:rsidR="006518FA">
      <w:rPr>
        <w:rFonts w:ascii="Times New Roman" w:hAnsi="Times New Roman"/>
        <w:sz w:val="20"/>
        <w:szCs w:val="20"/>
        <w:lang w:val="hr-HR"/>
      </w:rPr>
      <w:t>7</w:t>
    </w:r>
    <w:r w:rsidRPr="00B91FB9">
      <w:rPr>
        <w:rFonts w:ascii="Times New Roman" w:hAnsi="Times New Roman"/>
        <w:sz w:val="20"/>
        <w:szCs w:val="20"/>
        <w:lang w:val="hr-HR"/>
      </w:rPr>
      <w:t>. i 202</w:t>
    </w:r>
    <w:r w:rsidR="006518FA">
      <w:rPr>
        <w:rFonts w:ascii="Times New Roman" w:hAnsi="Times New Roman"/>
        <w:sz w:val="20"/>
        <w:szCs w:val="20"/>
        <w:lang w:val="hr-HR"/>
      </w:rPr>
      <w:t>8</w:t>
    </w:r>
    <w:r w:rsidRPr="00B91FB9">
      <w:rPr>
        <w:rFonts w:ascii="Times New Roman" w:hAnsi="Times New Roman"/>
        <w:sz w:val="20"/>
        <w:szCs w:val="20"/>
        <w:lang w:val="hr-HR"/>
      </w:rPr>
      <w:t>. godinu</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75062"/>
    <w:multiLevelType w:val="multilevel"/>
    <w:tmpl w:val="0710332E"/>
    <w:lvl w:ilvl="0">
      <w:start w:val="1"/>
      <w:numFmt w:val="decimal"/>
      <w:lvlText w:val="%1."/>
      <w:lvlJc w:val="left"/>
      <w:pPr>
        <w:tabs>
          <w:tab w:val="num" w:pos="720"/>
        </w:tabs>
        <w:ind w:left="720" w:hanging="360"/>
      </w:pPr>
    </w:lvl>
    <w:lvl w:ilvl="1">
      <w:numFmt w:val="bullet"/>
      <w:lvlText w:val="-"/>
      <w:lvlJc w:val="left"/>
      <w:pPr>
        <w:ind w:left="1440" w:hanging="360"/>
      </w:pPr>
      <w:rPr>
        <w:rFonts w:ascii="Times New Roman" w:eastAsiaTheme="minorHAnsi" w:hAnsi="Times New Roman" w:cs="Times New Roman"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2D37FBD"/>
    <w:multiLevelType w:val="multilevel"/>
    <w:tmpl w:val="B8701DAE"/>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070D291C"/>
    <w:multiLevelType w:val="multilevel"/>
    <w:tmpl w:val="153E641A"/>
    <w:lvl w:ilvl="0">
      <w:start w:val="1"/>
      <w:numFmt w:val="decimal"/>
      <w:lvlText w:val="%1."/>
      <w:lvlJc w:val="left"/>
      <w:pPr>
        <w:tabs>
          <w:tab w:val="num" w:pos="720"/>
        </w:tabs>
        <w:ind w:left="720" w:hanging="360"/>
      </w:pPr>
    </w:lvl>
    <w:lvl w:ilvl="1">
      <w:numFmt w:val="bullet"/>
      <w:lvlText w:val="-"/>
      <w:lvlJc w:val="left"/>
      <w:pPr>
        <w:ind w:left="1440" w:hanging="360"/>
      </w:pPr>
      <w:rPr>
        <w:rFonts w:ascii="Times New Roman" w:eastAsiaTheme="minorHAnsi" w:hAnsi="Times New Roman" w:cs="Times New Roman"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072D70D6"/>
    <w:multiLevelType w:val="hybridMultilevel"/>
    <w:tmpl w:val="36F6E8F4"/>
    <w:lvl w:ilvl="0" w:tplc="657CDD90">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0E3245AD"/>
    <w:multiLevelType w:val="multilevel"/>
    <w:tmpl w:val="F90E522E"/>
    <w:lvl w:ilvl="0">
      <w:start w:val="1"/>
      <w:numFmt w:val="decimal"/>
      <w:lvlText w:val="%1."/>
      <w:lvlJc w:val="left"/>
      <w:pPr>
        <w:tabs>
          <w:tab w:val="num" w:pos="360"/>
        </w:tabs>
        <w:ind w:left="360" w:hanging="360"/>
      </w:pPr>
    </w:lvl>
    <w:lvl w:ilvl="1">
      <w:numFmt w:val="bullet"/>
      <w:lvlText w:val="-"/>
      <w:lvlJc w:val="left"/>
      <w:pPr>
        <w:ind w:left="1080" w:hanging="360"/>
      </w:pPr>
      <w:rPr>
        <w:rFonts w:ascii="Times New Roman" w:eastAsiaTheme="minorHAnsi" w:hAnsi="Times New Roman" w:cs="Times New Roman" w:hint="default"/>
      </w:r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5" w15:restartNumberingAfterBreak="0">
    <w:nsid w:val="10CB7554"/>
    <w:multiLevelType w:val="hybridMultilevel"/>
    <w:tmpl w:val="F4285686"/>
    <w:lvl w:ilvl="0" w:tplc="7292C720">
      <w:numFmt w:val="bullet"/>
      <w:lvlText w:val="-"/>
      <w:lvlJc w:val="left"/>
      <w:pPr>
        <w:ind w:left="1800" w:hanging="360"/>
      </w:pPr>
      <w:rPr>
        <w:rFonts w:ascii="Times New Roman" w:eastAsiaTheme="minorHAnsi" w:hAnsi="Times New Roman" w:cs="Times New Roman" w:hint="default"/>
      </w:rPr>
    </w:lvl>
    <w:lvl w:ilvl="1" w:tplc="041A0003">
      <w:start w:val="1"/>
      <w:numFmt w:val="bullet"/>
      <w:lvlText w:val="o"/>
      <w:lvlJc w:val="left"/>
      <w:pPr>
        <w:ind w:left="2520" w:hanging="360"/>
      </w:pPr>
      <w:rPr>
        <w:rFonts w:ascii="Courier New" w:hAnsi="Courier New" w:cs="Courier New" w:hint="default"/>
      </w:rPr>
    </w:lvl>
    <w:lvl w:ilvl="2" w:tplc="041A0005">
      <w:start w:val="1"/>
      <w:numFmt w:val="bullet"/>
      <w:lvlText w:val=""/>
      <w:lvlJc w:val="left"/>
      <w:pPr>
        <w:ind w:left="3240" w:hanging="360"/>
      </w:pPr>
      <w:rPr>
        <w:rFonts w:ascii="Wingdings" w:hAnsi="Wingdings" w:hint="default"/>
      </w:rPr>
    </w:lvl>
    <w:lvl w:ilvl="3" w:tplc="041A0001">
      <w:start w:val="1"/>
      <w:numFmt w:val="bullet"/>
      <w:lvlText w:val=""/>
      <w:lvlJc w:val="left"/>
      <w:pPr>
        <w:ind w:left="3960" w:hanging="360"/>
      </w:pPr>
      <w:rPr>
        <w:rFonts w:ascii="Symbol" w:hAnsi="Symbol" w:hint="default"/>
      </w:rPr>
    </w:lvl>
    <w:lvl w:ilvl="4" w:tplc="041A0003">
      <w:start w:val="1"/>
      <w:numFmt w:val="bullet"/>
      <w:lvlText w:val="o"/>
      <w:lvlJc w:val="left"/>
      <w:pPr>
        <w:ind w:left="4680" w:hanging="360"/>
      </w:pPr>
      <w:rPr>
        <w:rFonts w:ascii="Courier New" w:hAnsi="Courier New" w:cs="Courier New" w:hint="default"/>
      </w:rPr>
    </w:lvl>
    <w:lvl w:ilvl="5" w:tplc="041A0005">
      <w:start w:val="1"/>
      <w:numFmt w:val="bullet"/>
      <w:lvlText w:val=""/>
      <w:lvlJc w:val="left"/>
      <w:pPr>
        <w:ind w:left="5400" w:hanging="360"/>
      </w:pPr>
      <w:rPr>
        <w:rFonts w:ascii="Wingdings" w:hAnsi="Wingdings" w:hint="default"/>
      </w:rPr>
    </w:lvl>
    <w:lvl w:ilvl="6" w:tplc="041A0001">
      <w:start w:val="1"/>
      <w:numFmt w:val="bullet"/>
      <w:lvlText w:val=""/>
      <w:lvlJc w:val="left"/>
      <w:pPr>
        <w:ind w:left="6120" w:hanging="360"/>
      </w:pPr>
      <w:rPr>
        <w:rFonts w:ascii="Symbol" w:hAnsi="Symbol" w:hint="default"/>
      </w:rPr>
    </w:lvl>
    <w:lvl w:ilvl="7" w:tplc="041A0003">
      <w:start w:val="1"/>
      <w:numFmt w:val="bullet"/>
      <w:lvlText w:val="o"/>
      <w:lvlJc w:val="left"/>
      <w:pPr>
        <w:ind w:left="6840" w:hanging="360"/>
      </w:pPr>
      <w:rPr>
        <w:rFonts w:ascii="Courier New" w:hAnsi="Courier New" w:cs="Courier New" w:hint="default"/>
      </w:rPr>
    </w:lvl>
    <w:lvl w:ilvl="8" w:tplc="041A0005">
      <w:start w:val="1"/>
      <w:numFmt w:val="bullet"/>
      <w:lvlText w:val=""/>
      <w:lvlJc w:val="left"/>
      <w:pPr>
        <w:ind w:left="7560" w:hanging="360"/>
      </w:pPr>
      <w:rPr>
        <w:rFonts w:ascii="Wingdings" w:hAnsi="Wingdings" w:hint="default"/>
      </w:rPr>
    </w:lvl>
  </w:abstractNum>
  <w:abstractNum w:abstractNumId="6" w15:restartNumberingAfterBreak="0">
    <w:nsid w:val="16B66BFD"/>
    <w:multiLevelType w:val="hybridMultilevel"/>
    <w:tmpl w:val="57D052EC"/>
    <w:lvl w:ilvl="0" w:tplc="E2B617A4">
      <w:start w:val="77"/>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177A566B"/>
    <w:multiLevelType w:val="hybridMultilevel"/>
    <w:tmpl w:val="76AAFCA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1B413628"/>
    <w:multiLevelType w:val="multilevel"/>
    <w:tmpl w:val="84BA48B8"/>
    <w:lvl w:ilvl="0">
      <w:start w:val="1"/>
      <w:numFmt w:val="decimal"/>
      <w:lvlText w:val="%1."/>
      <w:lvlJc w:val="left"/>
      <w:pPr>
        <w:tabs>
          <w:tab w:val="num" w:pos="720"/>
        </w:tabs>
        <w:ind w:left="720" w:hanging="360"/>
      </w:pPr>
    </w:lvl>
    <w:lvl w:ilvl="1">
      <w:numFmt w:val="bullet"/>
      <w:lvlText w:val="-"/>
      <w:lvlJc w:val="left"/>
      <w:pPr>
        <w:ind w:left="1440" w:hanging="360"/>
      </w:pPr>
      <w:rPr>
        <w:rFonts w:ascii="Times New Roman" w:eastAsiaTheme="minorHAnsi" w:hAnsi="Times New Roman" w:cs="Times New Roman"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1D75362A"/>
    <w:multiLevelType w:val="hybridMultilevel"/>
    <w:tmpl w:val="88965272"/>
    <w:lvl w:ilvl="0" w:tplc="8FB49012">
      <w:numFmt w:val="bullet"/>
      <w:lvlText w:val="-"/>
      <w:lvlJc w:val="left"/>
      <w:pPr>
        <w:ind w:left="992" w:hanging="360"/>
      </w:pPr>
      <w:rPr>
        <w:rFonts w:ascii="Times New Roman" w:eastAsiaTheme="minorHAnsi" w:hAnsi="Times New Roman" w:cs="Times New Roman" w:hint="default"/>
        <w:color w:val="232323"/>
      </w:rPr>
    </w:lvl>
    <w:lvl w:ilvl="1" w:tplc="041A0003" w:tentative="1">
      <w:start w:val="1"/>
      <w:numFmt w:val="bullet"/>
      <w:lvlText w:val="o"/>
      <w:lvlJc w:val="left"/>
      <w:pPr>
        <w:ind w:left="1712" w:hanging="360"/>
      </w:pPr>
      <w:rPr>
        <w:rFonts w:ascii="Courier New" w:hAnsi="Courier New" w:cs="Courier New" w:hint="default"/>
      </w:rPr>
    </w:lvl>
    <w:lvl w:ilvl="2" w:tplc="041A0005" w:tentative="1">
      <w:start w:val="1"/>
      <w:numFmt w:val="bullet"/>
      <w:lvlText w:val=""/>
      <w:lvlJc w:val="left"/>
      <w:pPr>
        <w:ind w:left="2432" w:hanging="360"/>
      </w:pPr>
      <w:rPr>
        <w:rFonts w:ascii="Wingdings" w:hAnsi="Wingdings" w:hint="default"/>
      </w:rPr>
    </w:lvl>
    <w:lvl w:ilvl="3" w:tplc="041A0001" w:tentative="1">
      <w:start w:val="1"/>
      <w:numFmt w:val="bullet"/>
      <w:lvlText w:val=""/>
      <w:lvlJc w:val="left"/>
      <w:pPr>
        <w:ind w:left="3152" w:hanging="360"/>
      </w:pPr>
      <w:rPr>
        <w:rFonts w:ascii="Symbol" w:hAnsi="Symbol" w:hint="default"/>
      </w:rPr>
    </w:lvl>
    <w:lvl w:ilvl="4" w:tplc="041A0003" w:tentative="1">
      <w:start w:val="1"/>
      <w:numFmt w:val="bullet"/>
      <w:lvlText w:val="o"/>
      <w:lvlJc w:val="left"/>
      <w:pPr>
        <w:ind w:left="3872" w:hanging="360"/>
      </w:pPr>
      <w:rPr>
        <w:rFonts w:ascii="Courier New" w:hAnsi="Courier New" w:cs="Courier New" w:hint="default"/>
      </w:rPr>
    </w:lvl>
    <w:lvl w:ilvl="5" w:tplc="041A0005" w:tentative="1">
      <w:start w:val="1"/>
      <w:numFmt w:val="bullet"/>
      <w:lvlText w:val=""/>
      <w:lvlJc w:val="left"/>
      <w:pPr>
        <w:ind w:left="4592" w:hanging="360"/>
      </w:pPr>
      <w:rPr>
        <w:rFonts w:ascii="Wingdings" w:hAnsi="Wingdings" w:hint="default"/>
      </w:rPr>
    </w:lvl>
    <w:lvl w:ilvl="6" w:tplc="041A0001" w:tentative="1">
      <w:start w:val="1"/>
      <w:numFmt w:val="bullet"/>
      <w:lvlText w:val=""/>
      <w:lvlJc w:val="left"/>
      <w:pPr>
        <w:ind w:left="5312" w:hanging="360"/>
      </w:pPr>
      <w:rPr>
        <w:rFonts w:ascii="Symbol" w:hAnsi="Symbol" w:hint="default"/>
      </w:rPr>
    </w:lvl>
    <w:lvl w:ilvl="7" w:tplc="041A0003" w:tentative="1">
      <w:start w:val="1"/>
      <w:numFmt w:val="bullet"/>
      <w:lvlText w:val="o"/>
      <w:lvlJc w:val="left"/>
      <w:pPr>
        <w:ind w:left="6032" w:hanging="360"/>
      </w:pPr>
      <w:rPr>
        <w:rFonts w:ascii="Courier New" w:hAnsi="Courier New" w:cs="Courier New" w:hint="default"/>
      </w:rPr>
    </w:lvl>
    <w:lvl w:ilvl="8" w:tplc="041A0005" w:tentative="1">
      <w:start w:val="1"/>
      <w:numFmt w:val="bullet"/>
      <w:lvlText w:val=""/>
      <w:lvlJc w:val="left"/>
      <w:pPr>
        <w:ind w:left="6752" w:hanging="360"/>
      </w:pPr>
      <w:rPr>
        <w:rFonts w:ascii="Wingdings" w:hAnsi="Wingdings" w:hint="default"/>
      </w:rPr>
    </w:lvl>
  </w:abstractNum>
  <w:abstractNum w:abstractNumId="10" w15:restartNumberingAfterBreak="0">
    <w:nsid w:val="23D73579"/>
    <w:multiLevelType w:val="hybridMultilevel"/>
    <w:tmpl w:val="57B64FD6"/>
    <w:lvl w:ilvl="0" w:tplc="7292C720">
      <w:numFmt w:val="bullet"/>
      <w:lvlText w:val="-"/>
      <w:lvlJc w:val="left"/>
      <w:pPr>
        <w:ind w:left="1080" w:hanging="360"/>
      </w:pPr>
      <w:rPr>
        <w:rFonts w:ascii="Times New Roman" w:eastAsiaTheme="minorHAnsi" w:hAnsi="Times New Roman" w:cs="Times New Roman"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1" w15:restartNumberingAfterBreak="0">
    <w:nsid w:val="240B6484"/>
    <w:multiLevelType w:val="multilevel"/>
    <w:tmpl w:val="7E24D104"/>
    <w:lvl w:ilvl="0">
      <w:start w:val="1"/>
      <w:numFmt w:val="decimal"/>
      <w:lvlText w:val="%1."/>
      <w:lvlJc w:val="left"/>
      <w:pPr>
        <w:tabs>
          <w:tab w:val="num" w:pos="720"/>
        </w:tabs>
        <w:ind w:left="720" w:hanging="360"/>
      </w:pPr>
    </w:lvl>
    <w:lvl w:ilvl="1">
      <w:numFmt w:val="bullet"/>
      <w:lvlText w:val="-"/>
      <w:lvlJc w:val="left"/>
      <w:pPr>
        <w:ind w:left="1440" w:hanging="360"/>
      </w:pPr>
      <w:rPr>
        <w:rFonts w:ascii="Times New Roman" w:eastAsiaTheme="minorHAnsi" w:hAnsi="Times New Roman" w:cs="Times New Roman"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26A83500"/>
    <w:multiLevelType w:val="hybridMultilevel"/>
    <w:tmpl w:val="F35221E8"/>
    <w:lvl w:ilvl="0" w:tplc="657CDD90">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2F521389"/>
    <w:multiLevelType w:val="hybridMultilevel"/>
    <w:tmpl w:val="0A664FF6"/>
    <w:lvl w:ilvl="0" w:tplc="4B52F5C4">
      <w:start w:val="1"/>
      <w:numFmt w:val="decimal"/>
      <w:lvlText w:val="%1."/>
      <w:lvlJc w:val="left"/>
      <w:pPr>
        <w:ind w:left="720" w:hanging="360"/>
      </w:pPr>
      <w:rPr>
        <w:rFonts w:hAnsi="Symbol"/>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4" w15:restartNumberingAfterBreak="0">
    <w:nsid w:val="42AE55AF"/>
    <w:multiLevelType w:val="multilevel"/>
    <w:tmpl w:val="733A01D2"/>
    <w:lvl w:ilvl="0">
      <w:start w:val="1"/>
      <w:numFmt w:val="decimal"/>
      <w:lvlText w:val="%1."/>
      <w:lvlJc w:val="left"/>
      <w:pPr>
        <w:tabs>
          <w:tab w:val="num" w:pos="360"/>
        </w:tabs>
        <w:ind w:left="360" w:hanging="360"/>
      </w:pPr>
    </w:lvl>
    <w:lvl w:ilvl="1">
      <w:numFmt w:val="bullet"/>
      <w:lvlText w:val="-"/>
      <w:lvlJc w:val="left"/>
      <w:pPr>
        <w:ind w:left="1080" w:hanging="360"/>
      </w:pPr>
      <w:rPr>
        <w:rFonts w:ascii="Times New Roman" w:eastAsiaTheme="minorHAnsi" w:hAnsi="Times New Roman" w:cs="Times New Roman" w:hint="default"/>
      </w:r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15" w15:restartNumberingAfterBreak="0">
    <w:nsid w:val="43DE6AD2"/>
    <w:multiLevelType w:val="multilevel"/>
    <w:tmpl w:val="226E4BD0"/>
    <w:lvl w:ilvl="0">
      <w:start w:val="1"/>
      <w:numFmt w:val="decimal"/>
      <w:lvlText w:val="%1."/>
      <w:lvlJc w:val="left"/>
      <w:pPr>
        <w:tabs>
          <w:tab w:val="num" w:pos="360"/>
        </w:tabs>
        <w:ind w:left="360" w:hanging="360"/>
      </w:pPr>
    </w:lvl>
    <w:lvl w:ilvl="1">
      <w:numFmt w:val="bullet"/>
      <w:lvlText w:val="-"/>
      <w:lvlJc w:val="left"/>
      <w:pPr>
        <w:ind w:left="1080" w:hanging="360"/>
      </w:pPr>
      <w:rPr>
        <w:rFonts w:ascii="Times New Roman" w:eastAsiaTheme="minorHAnsi" w:hAnsi="Times New Roman" w:cs="Times New Roman" w:hint="default"/>
      </w:r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16" w15:restartNumberingAfterBreak="0">
    <w:nsid w:val="45516D38"/>
    <w:multiLevelType w:val="multilevel"/>
    <w:tmpl w:val="B1A6DE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5D2491E"/>
    <w:multiLevelType w:val="hybridMultilevel"/>
    <w:tmpl w:val="A57C1632"/>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8" w15:restartNumberingAfterBreak="0">
    <w:nsid w:val="50307771"/>
    <w:multiLevelType w:val="hybridMultilevel"/>
    <w:tmpl w:val="E240651E"/>
    <w:lvl w:ilvl="0" w:tplc="B9D00B24">
      <w:numFmt w:val="bullet"/>
      <w:lvlText w:val="-"/>
      <w:lvlJc w:val="left"/>
      <w:pPr>
        <w:ind w:left="108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52B24698"/>
    <w:multiLevelType w:val="hybridMultilevel"/>
    <w:tmpl w:val="F3A24F92"/>
    <w:lvl w:ilvl="0" w:tplc="657CDD90">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15:restartNumberingAfterBreak="0">
    <w:nsid w:val="60B13A14"/>
    <w:multiLevelType w:val="hybridMultilevel"/>
    <w:tmpl w:val="1BDAEA9E"/>
    <w:lvl w:ilvl="0" w:tplc="657CDD90">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1" w15:restartNumberingAfterBreak="0">
    <w:nsid w:val="669E7A47"/>
    <w:multiLevelType w:val="multilevel"/>
    <w:tmpl w:val="733A01D2"/>
    <w:lvl w:ilvl="0">
      <w:start w:val="1"/>
      <w:numFmt w:val="decimal"/>
      <w:lvlText w:val="%1."/>
      <w:lvlJc w:val="left"/>
      <w:pPr>
        <w:tabs>
          <w:tab w:val="num" w:pos="360"/>
        </w:tabs>
        <w:ind w:left="360" w:hanging="360"/>
      </w:pPr>
    </w:lvl>
    <w:lvl w:ilvl="1">
      <w:numFmt w:val="bullet"/>
      <w:lvlText w:val="-"/>
      <w:lvlJc w:val="left"/>
      <w:pPr>
        <w:ind w:left="1080" w:hanging="360"/>
      </w:pPr>
      <w:rPr>
        <w:rFonts w:ascii="Times New Roman" w:eastAsiaTheme="minorHAnsi" w:hAnsi="Times New Roman" w:cs="Times New Roman" w:hint="default"/>
      </w:r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22" w15:restartNumberingAfterBreak="0">
    <w:nsid w:val="6A840EEA"/>
    <w:multiLevelType w:val="multilevel"/>
    <w:tmpl w:val="1E32E2B4"/>
    <w:lvl w:ilvl="0">
      <w:start w:val="1"/>
      <w:numFmt w:val="decimal"/>
      <w:lvlText w:val="%1."/>
      <w:lvlJc w:val="left"/>
      <w:pPr>
        <w:tabs>
          <w:tab w:val="num" w:pos="720"/>
        </w:tabs>
        <w:ind w:left="720" w:hanging="360"/>
      </w:pPr>
    </w:lvl>
    <w:lvl w:ilvl="1">
      <w:numFmt w:val="bullet"/>
      <w:lvlText w:val="-"/>
      <w:lvlJc w:val="left"/>
      <w:pPr>
        <w:ind w:left="1440" w:hanging="360"/>
      </w:pPr>
      <w:rPr>
        <w:rFonts w:ascii="Times New Roman" w:eastAsiaTheme="minorHAnsi" w:hAnsi="Times New Roman" w:cs="Times New Roman"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79A21CFF"/>
    <w:multiLevelType w:val="hybridMultilevel"/>
    <w:tmpl w:val="1166F790"/>
    <w:lvl w:ilvl="0" w:tplc="657CDD90">
      <w:start w:val="1"/>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4" w15:restartNumberingAfterBreak="0">
    <w:nsid w:val="7FA23691"/>
    <w:multiLevelType w:val="multilevel"/>
    <w:tmpl w:val="B902F426"/>
    <w:lvl w:ilvl="0">
      <w:start w:val="1"/>
      <w:numFmt w:val="decimal"/>
      <w:lvlText w:val="%1."/>
      <w:lvlJc w:val="left"/>
      <w:pPr>
        <w:tabs>
          <w:tab w:val="num" w:pos="360"/>
        </w:tabs>
        <w:ind w:left="360" w:hanging="360"/>
      </w:pPr>
    </w:lvl>
    <w:lvl w:ilvl="1">
      <w:numFmt w:val="bullet"/>
      <w:lvlText w:val="-"/>
      <w:lvlJc w:val="left"/>
      <w:pPr>
        <w:ind w:left="1080" w:hanging="360"/>
      </w:pPr>
      <w:rPr>
        <w:rFonts w:ascii="Times New Roman" w:eastAsiaTheme="minorHAnsi" w:hAnsi="Times New Roman" w:cs="Times New Roman" w:hint="default"/>
      </w:r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num w:numId="1" w16cid:durableId="1859157040">
    <w:abstractNumId w:val="17"/>
  </w:num>
  <w:num w:numId="2" w16cid:durableId="1609241602">
    <w:abstractNumId w:val="18"/>
  </w:num>
  <w:num w:numId="3" w16cid:durableId="1350525250">
    <w:abstractNumId w:val="23"/>
  </w:num>
  <w:num w:numId="4" w16cid:durableId="1413090131">
    <w:abstractNumId w:val="20"/>
  </w:num>
  <w:num w:numId="5" w16cid:durableId="1140072816">
    <w:abstractNumId w:val="3"/>
  </w:num>
  <w:num w:numId="6" w16cid:durableId="1090465123">
    <w:abstractNumId w:val="12"/>
  </w:num>
  <w:num w:numId="7" w16cid:durableId="768937105">
    <w:abstractNumId w:val="19"/>
  </w:num>
  <w:num w:numId="8" w16cid:durableId="327026036">
    <w:abstractNumId w:val="6"/>
  </w:num>
  <w:num w:numId="9" w16cid:durableId="2050839184">
    <w:abstractNumId w:val="10"/>
    <w:lvlOverride w:ilvl="0"/>
    <w:lvlOverride w:ilvl="1"/>
    <w:lvlOverride w:ilvl="2"/>
    <w:lvlOverride w:ilvl="3"/>
    <w:lvlOverride w:ilvl="4"/>
    <w:lvlOverride w:ilvl="5"/>
    <w:lvlOverride w:ilvl="6"/>
    <w:lvlOverride w:ilvl="7"/>
    <w:lvlOverride w:ilvl="8"/>
  </w:num>
  <w:num w:numId="10" w16cid:durableId="1779449983">
    <w:abstractNumId w:val="1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76172">
    <w:abstractNumId w:val="1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55272703">
    <w:abstractNumId w:val="2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32663098">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430513822">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02208789">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32911728">
    <w:abstractNumId w:val="5"/>
    <w:lvlOverride w:ilvl="0"/>
    <w:lvlOverride w:ilvl="1"/>
    <w:lvlOverride w:ilvl="2"/>
    <w:lvlOverride w:ilvl="3"/>
    <w:lvlOverride w:ilvl="4"/>
    <w:lvlOverride w:ilvl="5"/>
    <w:lvlOverride w:ilvl="6"/>
    <w:lvlOverride w:ilvl="7"/>
    <w:lvlOverride w:ilvl="8"/>
  </w:num>
  <w:num w:numId="17" w16cid:durableId="2012172686">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649626215">
    <w:abstractNumId w:val="1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99842075">
    <w:abstractNumId w:val="2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35994332">
    <w:abstractNumId w:val="1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723987633">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83923596">
    <w:abstractNumId w:val="2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7908384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58616693">
    <w:abstractNumId w:val="17"/>
    <w:lvlOverride w:ilvl="0"/>
    <w:lvlOverride w:ilvl="1"/>
    <w:lvlOverride w:ilvl="2"/>
    <w:lvlOverride w:ilvl="3"/>
    <w:lvlOverride w:ilvl="4"/>
    <w:lvlOverride w:ilvl="5"/>
    <w:lvlOverride w:ilvl="6"/>
    <w:lvlOverride w:ilvl="7"/>
    <w:lvlOverride w:ilvl="8"/>
  </w:num>
  <w:num w:numId="25" w16cid:durableId="370960490">
    <w:abstractNumId w:val="9"/>
    <w:lvlOverride w:ilvl="0"/>
    <w:lvlOverride w:ilvl="1"/>
    <w:lvlOverride w:ilvl="2"/>
    <w:lvlOverride w:ilvl="3"/>
    <w:lvlOverride w:ilvl="4"/>
    <w:lvlOverride w:ilvl="5"/>
    <w:lvlOverride w:ilvl="6"/>
    <w:lvlOverride w:ilvl="7"/>
    <w:lvlOverride w:ilvl="8"/>
  </w:num>
  <w:num w:numId="26" w16cid:durableId="819536672">
    <w:abstractNumId w:val="7"/>
    <w:lvlOverride w:ilvl="0"/>
    <w:lvlOverride w:ilvl="1"/>
    <w:lvlOverride w:ilvl="2"/>
    <w:lvlOverride w:ilvl="3"/>
    <w:lvlOverride w:ilvl="4"/>
    <w:lvlOverride w:ilvl="5"/>
    <w:lvlOverride w:ilvl="6"/>
    <w:lvlOverride w:ilvl="7"/>
    <w:lvlOverride w:ilvl="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CE5"/>
    <w:rsid w:val="00001186"/>
    <w:rsid w:val="000014A2"/>
    <w:rsid w:val="00001CBB"/>
    <w:rsid w:val="00001D30"/>
    <w:rsid w:val="00010E77"/>
    <w:rsid w:val="000118CC"/>
    <w:rsid w:val="00011E8E"/>
    <w:rsid w:val="00012CC9"/>
    <w:rsid w:val="00013865"/>
    <w:rsid w:val="0001532E"/>
    <w:rsid w:val="00015506"/>
    <w:rsid w:val="00016D19"/>
    <w:rsid w:val="000210C1"/>
    <w:rsid w:val="00024AD6"/>
    <w:rsid w:val="000267AD"/>
    <w:rsid w:val="00026D17"/>
    <w:rsid w:val="000310FB"/>
    <w:rsid w:val="000315FA"/>
    <w:rsid w:val="0003368C"/>
    <w:rsid w:val="00036B8C"/>
    <w:rsid w:val="000379DA"/>
    <w:rsid w:val="000416F1"/>
    <w:rsid w:val="00042E13"/>
    <w:rsid w:val="00043A67"/>
    <w:rsid w:val="00045A0B"/>
    <w:rsid w:val="00045AF4"/>
    <w:rsid w:val="0004617B"/>
    <w:rsid w:val="0005101D"/>
    <w:rsid w:val="0005167A"/>
    <w:rsid w:val="000542F8"/>
    <w:rsid w:val="0005529F"/>
    <w:rsid w:val="000554D0"/>
    <w:rsid w:val="00055D00"/>
    <w:rsid w:val="00060488"/>
    <w:rsid w:val="00060DAB"/>
    <w:rsid w:val="00061030"/>
    <w:rsid w:val="000618A7"/>
    <w:rsid w:val="00064B3C"/>
    <w:rsid w:val="00064B87"/>
    <w:rsid w:val="0006598E"/>
    <w:rsid w:val="000715AC"/>
    <w:rsid w:val="000725CC"/>
    <w:rsid w:val="000738A7"/>
    <w:rsid w:val="00081719"/>
    <w:rsid w:val="0008205D"/>
    <w:rsid w:val="0008209D"/>
    <w:rsid w:val="00084783"/>
    <w:rsid w:val="00084FA6"/>
    <w:rsid w:val="000850DE"/>
    <w:rsid w:val="000854BD"/>
    <w:rsid w:val="0008552A"/>
    <w:rsid w:val="00085D1A"/>
    <w:rsid w:val="0008607C"/>
    <w:rsid w:val="00090668"/>
    <w:rsid w:val="000907FA"/>
    <w:rsid w:val="00096814"/>
    <w:rsid w:val="000A0AAC"/>
    <w:rsid w:val="000A0F74"/>
    <w:rsid w:val="000A1AE1"/>
    <w:rsid w:val="000A2C4D"/>
    <w:rsid w:val="000A3FB6"/>
    <w:rsid w:val="000A51CD"/>
    <w:rsid w:val="000A7415"/>
    <w:rsid w:val="000B0F35"/>
    <w:rsid w:val="000B17F9"/>
    <w:rsid w:val="000B194D"/>
    <w:rsid w:val="000B1EBD"/>
    <w:rsid w:val="000B213B"/>
    <w:rsid w:val="000B33DF"/>
    <w:rsid w:val="000B651F"/>
    <w:rsid w:val="000B6E09"/>
    <w:rsid w:val="000B77ED"/>
    <w:rsid w:val="000C4020"/>
    <w:rsid w:val="000C407B"/>
    <w:rsid w:val="000C4645"/>
    <w:rsid w:val="000C5499"/>
    <w:rsid w:val="000C7119"/>
    <w:rsid w:val="000C78EC"/>
    <w:rsid w:val="000D45E1"/>
    <w:rsid w:val="000D4961"/>
    <w:rsid w:val="000D4B70"/>
    <w:rsid w:val="000D5D00"/>
    <w:rsid w:val="000D621D"/>
    <w:rsid w:val="000D7E2A"/>
    <w:rsid w:val="000E17AF"/>
    <w:rsid w:val="000E6679"/>
    <w:rsid w:val="000E6A1F"/>
    <w:rsid w:val="000E6D25"/>
    <w:rsid w:val="000E73BB"/>
    <w:rsid w:val="000F14F4"/>
    <w:rsid w:val="000F386F"/>
    <w:rsid w:val="000F3ADD"/>
    <w:rsid w:val="000F3B67"/>
    <w:rsid w:val="000F4EFA"/>
    <w:rsid w:val="000F69AE"/>
    <w:rsid w:val="000F75AA"/>
    <w:rsid w:val="000F7B21"/>
    <w:rsid w:val="0010096F"/>
    <w:rsid w:val="00100B8F"/>
    <w:rsid w:val="001035E2"/>
    <w:rsid w:val="00103BAB"/>
    <w:rsid w:val="00103BF2"/>
    <w:rsid w:val="00105483"/>
    <w:rsid w:val="0010651A"/>
    <w:rsid w:val="00107AB2"/>
    <w:rsid w:val="00110C70"/>
    <w:rsid w:val="00111CE0"/>
    <w:rsid w:val="001121F7"/>
    <w:rsid w:val="00115119"/>
    <w:rsid w:val="00117FE9"/>
    <w:rsid w:val="0012035A"/>
    <w:rsid w:val="00120857"/>
    <w:rsid w:val="00120A64"/>
    <w:rsid w:val="00121F51"/>
    <w:rsid w:val="001221B4"/>
    <w:rsid w:val="00123564"/>
    <w:rsid w:val="00130A96"/>
    <w:rsid w:val="00131E46"/>
    <w:rsid w:val="001329F9"/>
    <w:rsid w:val="00132D15"/>
    <w:rsid w:val="0013401C"/>
    <w:rsid w:val="0013440F"/>
    <w:rsid w:val="00137263"/>
    <w:rsid w:val="00137E99"/>
    <w:rsid w:val="00140631"/>
    <w:rsid w:val="001409A2"/>
    <w:rsid w:val="00142524"/>
    <w:rsid w:val="00142DC2"/>
    <w:rsid w:val="001437EB"/>
    <w:rsid w:val="00143C57"/>
    <w:rsid w:val="00145824"/>
    <w:rsid w:val="00145DA5"/>
    <w:rsid w:val="001555E0"/>
    <w:rsid w:val="0015604F"/>
    <w:rsid w:val="001560BA"/>
    <w:rsid w:val="0015643F"/>
    <w:rsid w:val="00160E92"/>
    <w:rsid w:val="001618A0"/>
    <w:rsid w:val="00162094"/>
    <w:rsid w:val="00162AA9"/>
    <w:rsid w:val="00163F98"/>
    <w:rsid w:val="00164C80"/>
    <w:rsid w:val="00165289"/>
    <w:rsid w:val="00165948"/>
    <w:rsid w:val="00166D0E"/>
    <w:rsid w:val="00171CF0"/>
    <w:rsid w:val="0017416F"/>
    <w:rsid w:val="00174280"/>
    <w:rsid w:val="00175B09"/>
    <w:rsid w:val="001779F1"/>
    <w:rsid w:val="001823C1"/>
    <w:rsid w:val="00183563"/>
    <w:rsid w:val="001856B6"/>
    <w:rsid w:val="00191233"/>
    <w:rsid w:val="00195423"/>
    <w:rsid w:val="00197306"/>
    <w:rsid w:val="001979D2"/>
    <w:rsid w:val="001A04B6"/>
    <w:rsid w:val="001A1A37"/>
    <w:rsid w:val="001A34E8"/>
    <w:rsid w:val="001A4539"/>
    <w:rsid w:val="001A66FF"/>
    <w:rsid w:val="001B001A"/>
    <w:rsid w:val="001B11C2"/>
    <w:rsid w:val="001B2A40"/>
    <w:rsid w:val="001B3EA7"/>
    <w:rsid w:val="001B605F"/>
    <w:rsid w:val="001B61B6"/>
    <w:rsid w:val="001C0AF2"/>
    <w:rsid w:val="001C3702"/>
    <w:rsid w:val="001C5487"/>
    <w:rsid w:val="001C57A8"/>
    <w:rsid w:val="001C586A"/>
    <w:rsid w:val="001C6F3C"/>
    <w:rsid w:val="001D138A"/>
    <w:rsid w:val="001D354F"/>
    <w:rsid w:val="001D4539"/>
    <w:rsid w:val="001D5DFD"/>
    <w:rsid w:val="001D62B6"/>
    <w:rsid w:val="001D7AA0"/>
    <w:rsid w:val="001D7CB1"/>
    <w:rsid w:val="001E18C0"/>
    <w:rsid w:val="001E219D"/>
    <w:rsid w:val="001E36D8"/>
    <w:rsid w:val="001E5190"/>
    <w:rsid w:val="001E59FC"/>
    <w:rsid w:val="001F20A8"/>
    <w:rsid w:val="001F21D3"/>
    <w:rsid w:val="001F3494"/>
    <w:rsid w:val="001F4884"/>
    <w:rsid w:val="001F4FE2"/>
    <w:rsid w:val="002007DB"/>
    <w:rsid w:val="002018FC"/>
    <w:rsid w:val="002019D8"/>
    <w:rsid w:val="002028AC"/>
    <w:rsid w:val="00203687"/>
    <w:rsid w:val="0020497C"/>
    <w:rsid w:val="00207D11"/>
    <w:rsid w:val="002113EE"/>
    <w:rsid w:val="00211788"/>
    <w:rsid w:val="002123CC"/>
    <w:rsid w:val="00212604"/>
    <w:rsid w:val="002130AD"/>
    <w:rsid w:val="0021713F"/>
    <w:rsid w:val="002179CA"/>
    <w:rsid w:val="00221477"/>
    <w:rsid w:val="002216F7"/>
    <w:rsid w:val="0022320A"/>
    <w:rsid w:val="00225B9D"/>
    <w:rsid w:val="0023093A"/>
    <w:rsid w:val="00232299"/>
    <w:rsid w:val="00232E49"/>
    <w:rsid w:val="00233FFC"/>
    <w:rsid w:val="0023410F"/>
    <w:rsid w:val="00234ED9"/>
    <w:rsid w:val="00237A61"/>
    <w:rsid w:val="00240C5E"/>
    <w:rsid w:val="00241EC8"/>
    <w:rsid w:val="002438A6"/>
    <w:rsid w:val="00243E87"/>
    <w:rsid w:val="00244D71"/>
    <w:rsid w:val="00247114"/>
    <w:rsid w:val="002476FC"/>
    <w:rsid w:val="002530F3"/>
    <w:rsid w:val="002559DA"/>
    <w:rsid w:val="0026029E"/>
    <w:rsid w:val="00260B43"/>
    <w:rsid w:val="00262007"/>
    <w:rsid w:val="00265489"/>
    <w:rsid w:val="002671A1"/>
    <w:rsid w:val="00267CC6"/>
    <w:rsid w:val="00271B64"/>
    <w:rsid w:val="0027487D"/>
    <w:rsid w:val="00275C04"/>
    <w:rsid w:val="00276667"/>
    <w:rsid w:val="00276D7E"/>
    <w:rsid w:val="00280CA2"/>
    <w:rsid w:val="002816A3"/>
    <w:rsid w:val="002829D1"/>
    <w:rsid w:val="002831B1"/>
    <w:rsid w:val="0028430D"/>
    <w:rsid w:val="0028504C"/>
    <w:rsid w:val="0028545B"/>
    <w:rsid w:val="00285A00"/>
    <w:rsid w:val="0028610D"/>
    <w:rsid w:val="00286387"/>
    <w:rsid w:val="00286F5B"/>
    <w:rsid w:val="00287689"/>
    <w:rsid w:val="00287815"/>
    <w:rsid w:val="00287907"/>
    <w:rsid w:val="00287C19"/>
    <w:rsid w:val="002925B2"/>
    <w:rsid w:val="002934B6"/>
    <w:rsid w:val="00294B9B"/>
    <w:rsid w:val="00295009"/>
    <w:rsid w:val="0029614D"/>
    <w:rsid w:val="0029624D"/>
    <w:rsid w:val="002A019D"/>
    <w:rsid w:val="002A25F1"/>
    <w:rsid w:val="002A4DF8"/>
    <w:rsid w:val="002A7351"/>
    <w:rsid w:val="002A7BE9"/>
    <w:rsid w:val="002B1089"/>
    <w:rsid w:val="002B1CC6"/>
    <w:rsid w:val="002B4252"/>
    <w:rsid w:val="002C0BE2"/>
    <w:rsid w:val="002C0E1E"/>
    <w:rsid w:val="002C1426"/>
    <w:rsid w:val="002C41F0"/>
    <w:rsid w:val="002C547C"/>
    <w:rsid w:val="002C5604"/>
    <w:rsid w:val="002C647D"/>
    <w:rsid w:val="002D1AC5"/>
    <w:rsid w:val="002D33C6"/>
    <w:rsid w:val="002D3A5D"/>
    <w:rsid w:val="002D50E2"/>
    <w:rsid w:val="002D7621"/>
    <w:rsid w:val="002E0360"/>
    <w:rsid w:val="002E041E"/>
    <w:rsid w:val="002E0542"/>
    <w:rsid w:val="002E07A3"/>
    <w:rsid w:val="002E1A0A"/>
    <w:rsid w:val="002E59E9"/>
    <w:rsid w:val="002E675E"/>
    <w:rsid w:val="002F0067"/>
    <w:rsid w:val="002F08D0"/>
    <w:rsid w:val="002F1CCB"/>
    <w:rsid w:val="002F26A2"/>
    <w:rsid w:val="002F2CCC"/>
    <w:rsid w:val="002F3005"/>
    <w:rsid w:val="002F37AE"/>
    <w:rsid w:val="002F392E"/>
    <w:rsid w:val="002F434F"/>
    <w:rsid w:val="002F4CA1"/>
    <w:rsid w:val="00303E09"/>
    <w:rsid w:val="003064A4"/>
    <w:rsid w:val="0030657D"/>
    <w:rsid w:val="00307AAE"/>
    <w:rsid w:val="00311515"/>
    <w:rsid w:val="003122E3"/>
    <w:rsid w:val="00316756"/>
    <w:rsid w:val="00316C2D"/>
    <w:rsid w:val="00317421"/>
    <w:rsid w:val="003210AC"/>
    <w:rsid w:val="00321250"/>
    <w:rsid w:val="00321D2D"/>
    <w:rsid w:val="0032236D"/>
    <w:rsid w:val="003223CB"/>
    <w:rsid w:val="0032497E"/>
    <w:rsid w:val="00325C7F"/>
    <w:rsid w:val="00326CFA"/>
    <w:rsid w:val="00327266"/>
    <w:rsid w:val="0033366C"/>
    <w:rsid w:val="0033374A"/>
    <w:rsid w:val="00334AE0"/>
    <w:rsid w:val="00335B82"/>
    <w:rsid w:val="00337C60"/>
    <w:rsid w:val="003412BB"/>
    <w:rsid w:val="00342F21"/>
    <w:rsid w:val="003469DE"/>
    <w:rsid w:val="00346C39"/>
    <w:rsid w:val="00347260"/>
    <w:rsid w:val="00347730"/>
    <w:rsid w:val="00347C3D"/>
    <w:rsid w:val="00352B37"/>
    <w:rsid w:val="00352FAB"/>
    <w:rsid w:val="0035672E"/>
    <w:rsid w:val="00356763"/>
    <w:rsid w:val="00356A62"/>
    <w:rsid w:val="00357B34"/>
    <w:rsid w:val="00357CF2"/>
    <w:rsid w:val="0036031B"/>
    <w:rsid w:val="003616BF"/>
    <w:rsid w:val="00362B5F"/>
    <w:rsid w:val="003647AE"/>
    <w:rsid w:val="00366345"/>
    <w:rsid w:val="003734E0"/>
    <w:rsid w:val="00373EC3"/>
    <w:rsid w:val="00374148"/>
    <w:rsid w:val="00374450"/>
    <w:rsid w:val="00377610"/>
    <w:rsid w:val="003859F0"/>
    <w:rsid w:val="003877AD"/>
    <w:rsid w:val="003943C6"/>
    <w:rsid w:val="00394A6D"/>
    <w:rsid w:val="0039562B"/>
    <w:rsid w:val="00396F12"/>
    <w:rsid w:val="003A0830"/>
    <w:rsid w:val="003A1ADB"/>
    <w:rsid w:val="003A29E1"/>
    <w:rsid w:val="003A3985"/>
    <w:rsid w:val="003A53EE"/>
    <w:rsid w:val="003B07D3"/>
    <w:rsid w:val="003B083B"/>
    <w:rsid w:val="003B6F47"/>
    <w:rsid w:val="003B7601"/>
    <w:rsid w:val="003C014C"/>
    <w:rsid w:val="003C20F1"/>
    <w:rsid w:val="003C584F"/>
    <w:rsid w:val="003C636F"/>
    <w:rsid w:val="003D55F4"/>
    <w:rsid w:val="003E0B69"/>
    <w:rsid w:val="003E10D7"/>
    <w:rsid w:val="003E1674"/>
    <w:rsid w:val="003E3ED8"/>
    <w:rsid w:val="003E443D"/>
    <w:rsid w:val="003E48A3"/>
    <w:rsid w:val="003F070A"/>
    <w:rsid w:val="003F1957"/>
    <w:rsid w:val="003F197F"/>
    <w:rsid w:val="003F4CBD"/>
    <w:rsid w:val="003F5CE5"/>
    <w:rsid w:val="003F612C"/>
    <w:rsid w:val="00400A4F"/>
    <w:rsid w:val="0040275C"/>
    <w:rsid w:val="00402DA7"/>
    <w:rsid w:val="00404854"/>
    <w:rsid w:val="00411B50"/>
    <w:rsid w:val="004126C7"/>
    <w:rsid w:val="00414FB5"/>
    <w:rsid w:val="0041616D"/>
    <w:rsid w:val="00416E5B"/>
    <w:rsid w:val="00417601"/>
    <w:rsid w:val="00417E01"/>
    <w:rsid w:val="00420295"/>
    <w:rsid w:val="00420382"/>
    <w:rsid w:val="004211B0"/>
    <w:rsid w:val="004225EA"/>
    <w:rsid w:val="00422763"/>
    <w:rsid w:val="00423B34"/>
    <w:rsid w:val="00424A71"/>
    <w:rsid w:val="00425A3E"/>
    <w:rsid w:val="00425AA4"/>
    <w:rsid w:val="00431315"/>
    <w:rsid w:val="00431AD5"/>
    <w:rsid w:val="00431DEE"/>
    <w:rsid w:val="00432257"/>
    <w:rsid w:val="004349E2"/>
    <w:rsid w:val="00435791"/>
    <w:rsid w:val="004360B6"/>
    <w:rsid w:val="004375DA"/>
    <w:rsid w:val="004413CC"/>
    <w:rsid w:val="0044268D"/>
    <w:rsid w:val="004429DA"/>
    <w:rsid w:val="00442D7E"/>
    <w:rsid w:val="004436E4"/>
    <w:rsid w:val="00443BE9"/>
    <w:rsid w:val="004464FB"/>
    <w:rsid w:val="00447D0E"/>
    <w:rsid w:val="0045003D"/>
    <w:rsid w:val="00450A1E"/>
    <w:rsid w:val="00454712"/>
    <w:rsid w:val="00455108"/>
    <w:rsid w:val="004562BB"/>
    <w:rsid w:val="00457E9E"/>
    <w:rsid w:val="0046231A"/>
    <w:rsid w:val="00462A1C"/>
    <w:rsid w:val="00462B0E"/>
    <w:rsid w:val="00463852"/>
    <w:rsid w:val="00463B9D"/>
    <w:rsid w:val="00464CDA"/>
    <w:rsid w:val="004701EA"/>
    <w:rsid w:val="00475DBE"/>
    <w:rsid w:val="00476672"/>
    <w:rsid w:val="004777A4"/>
    <w:rsid w:val="00477E6E"/>
    <w:rsid w:val="00480C6A"/>
    <w:rsid w:val="00481D08"/>
    <w:rsid w:val="0048285C"/>
    <w:rsid w:val="004829C1"/>
    <w:rsid w:val="00483CC3"/>
    <w:rsid w:val="00484E7B"/>
    <w:rsid w:val="00486657"/>
    <w:rsid w:val="00487FD3"/>
    <w:rsid w:val="004926B7"/>
    <w:rsid w:val="00493C5F"/>
    <w:rsid w:val="0049446E"/>
    <w:rsid w:val="0049497D"/>
    <w:rsid w:val="00495967"/>
    <w:rsid w:val="00495EF0"/>
    <w:rsid w:val="0049728D"/>
    <w:rsid w:val="00497398"/>
    <w:rsid w:val="00497556"/>
    <w:rsid w:val="004A3B1E"/>
    <w:rsid w:val="004A40EC"/>
    <w:rsid w:val="004A6843"/>
    <w:rsid w:val="004A6E8A"/>
    <w:rsid w:val="004A701B"/>
    <w:rsid w:val="004A7044"/>
    <w:rsid w:val="004A7CA2"/>
    <w:rsid w:val="004B0C04"/>
    <w:rsid w:val="004B182D"/>
    <w:rsid w:val="004B18A8"/>
    <w:rsid w:val="004B3167"/>
    <w:rsid w:val="004B34BF"/>
    <w:rsid w:val="004B55C6"/>
    <w:rsid w:val="004B65AB"/>
    <w:rsid w:val="004B677A"/>
    <w:rsid w:val="004B6A8A"/>
    <w:rsid w:val="004B79D6"/>
    <w:rsid w:val="004C0E49"/>
    <w:rsid w:val="004C413A"/>
    <w:rsid w:val="004C433D"/>
    <w:rsid w:val="004C539A"/>
    <w:rsid w:val="004D0DF3"/>
    <w:rsid w:val="004D40AF"/>
    <w:rsid w:val="004D4DBE"/>
    <w:rsid w:val="004D58A6"/>
    <w:rsid w:val="004D6226"/>
    <w:rsid w:val="004E00E1"/>
    <w:rsid w:val="004E112E"/>
    <w:rsid w:val="004E2CD1"/>
    <w:rsid w:val="004E34EB"/>
    <w:rsid w:val="004E35C3"/>
    <w:rsid w:val="004E601D"/>
    <w:rsid w:val="004E7374"/>
    <w:rsid w:val="004F083D"/>
    <w:rsid w:val="004F1C46"/>
    <w:rsid w:val="004F2313"/>
    <w:rsid w:val="004F3A99"/>
    <w:rsid w:val="004F4552"/>
    <w:rsid w:val="004F4696"/>
    <w:rsid w:val="004F5D3F"/>
    <w:rsid w:val="005003A5"/>
    <w:rsid w:val="00500949"/>
    <w:rsid w:val="005016D7"/>
    <w:rsid w:val="00501D18"/>
    <w:rsid w:val="00502420"/>
    <w:rsid w:val="00505752"/>
    <w:rsid w:val="00505DD9"/>
    <w:rsid w:val="005068E0"/>
    <w:rsid w:val="00506B03"/>
    <w:rsid w:val="00507252"/>
    <w:rsid w:val="0051253A"/>
    <w:rsid w:val="00512E8C"/>
    <w:rsid w:val="00514EBB"/>
    <w:rsid w:val="00517B63"/>
    <w:rsid w:val="00520CC4"/>
    <w:rsid w:val="005250ED"/>
    <w:rsid w:val="00530044"/>
    <w:rsid w:val="00531E49"/>
    <w:rsid w:val="00534CAA"/>
    <w:rsid w:val="00535CB5"/>
    <w:rsid w:val="00537DDA"/>
    <w:rsid w:val="005418CD"/>
    <w:rsid w:val="00541DE5"/>
    <w:rsid w:val="00542B09"/>
    <w:rsid w:val="00543D14"/>
    <w:rsid w:val="00544D2E"/>
    <w:rsid w:val="00545FFE"/>
    <w:rsid w:val="00546406"/>
    <w:rsid w:val="00547E32"/>
    <w:rsid w:val="0055081A"/>
    <w:rsid w:val="00550F30"/>
    <w:rsid w:val="00551EA4"/>
    <w:rsid w:val="00552684"/>
    <w:rsid w:val="005535CD"/>
    <w:rsid w:val="0055469D"/>
    <w:rsid w:val="00555654"/>
    <w:rsid w:val="00555C7E"/>
    <w:rsid w:val="00560DF4"/>
    <w:rsid w:val="00561AC1"/>
    <w:rsid w:val="00563851"/>
    <w:rsid w:val="00564313"/>
    <w:rsid w:val="00565DA0"/>
    <w:rsid w:val="00565E59"/>
    <w:rsid w:val="005674C5"/>
    <w:rsid w:val="00567819"/>
    <w:rsid w:val="00570FCB"/>
    <w:rsid w:val="0057298D"/>
    <w:rsid w:val="0057348A"/>
    <w:rsid w:val="00573553"/>
    <w:rsid w:val="00581978"/>
    <w:rsid w:val="00584D18"/>
    <w:rsid w:val="005853EA"/>
    <w:rsid w:val="00586E4C"/>
    <w:rsid w:val="00590725"/>
    <w:rsid w:val="00596511"/>
    <w:rsid w:val="0059665C"/>
    <w:rsid w:val="005A0182"/>
    <w:rsid w:val="005A135C"/>
    <w:rsid w:val="005A1708"/>
    <w:rsid w:val="005B0A8E"/>
    <w:rsid w:val="005B0BEB"/>
    <w:rsid w:val="005B17B1"/>
    <w:rsid w:val="005B2422"/>
    <w:rsid w:val="005B3DFD"/>
    <w:rsid w:val="005B4202"/>
    <w:rsid w:val="005B7116"/>
    <w:rsid w:val="005C0CD2"/>
    <w:rsid w:val="005C17B5"/>
    <w:rsid w:val="005C2D98"/>
    <w:rsid w:val="005C412A"/>
    <w:rsid w:val="005C518E"/>
    <w:rsid w:val="005C51CC"/>
    <w:rsid w:val="005C5FBC"/>
    <w:rsid w:val="005C654B"/>
    <w:rsid w:val="005D02A8"/>
    <w:rsid w:val="005D096E"/>
    <w:rsid w:val="005D0ABF"/>
    <w:rsid w:val="005D2ED8"/>
    <w:rsid w:val="005D5C29"/>
    <w:rsid w:val="005D7790"/>
    <w:rsid w:val="005D7AA8"/>
    <w:rsid w:val="005E2F9F"/>
    <w:rsid w:val="005E4F7A"/>
    <w:rsid w:val="005F072D"/>
    <w:rsid w:val="005F2711"/>
    <w:rsid w:val="005F48B0"/>
    <w:rsid w:val="005F4A6D"/>
    <w:rsid w:val="005F5433"/>
    <w:rsid w:val="005F566C"/>
    <w:rsid w:val="006009C7"/>
    <w:rsid w:val="00600C76"/>
    <w:rsid w:val="006013C6"/>
    <w:rsid w:val="00601440"/>
    <w:rsid w:val="0060613E"/>
    <w:rsid w:val="006146A7"/>
    <w:rsid w:val="0061628A"/>
    <w:rsid w:val="00616648"/>
    <w:rsid w:val="00616B2D"/>
    <w:rsid w:val="00617015"/>
    <w:rsid w:val="00624B6D"/>
    <w:rsid w:val="00626882"/>
    <w:rsid w:val="00626CC1"/>
    <w:rsid w:val="0063085A"/>
    <w:rsid w:val="00631D1B"/>
    <w:rsid w:val="00631D1C"/>
    <w:rsid w:val="006345AF"/>
    <w:rsid w:val="0063463E"/>
    <w:rsid w:val="0063512F"/>
    <w:rsid w:val="00635738"/>
    <w:rsid w:val="00636678"/>
    <w:rsid w:val="00640151"/>
    <w:rsid w:val="00641A37"/>
    <w:rsid w:val="006431DB"/>
    <w:rsid w:val="00644A71"/>
    <w:rsid w:val="00644BED"/>
    <w:rsid w:val="006451DA"/>
    <w:rsid w:val="006460EA"/>
    <w:rsid w:val="00650540"/>
    <w:rsid w:val="0065188B"/>
    <w:rsid w:val="006518FA"/>
    <w:rsid w:val="00655C69"/>
    <w:rsid w:val="00657607"/>
    <w:rsid w:val="0066094E"/>
    <w:rsid w:val="00663CFC"/>
    <w:rsid w:val="006649AD"/>
    <w:rsid w:val="0066582E"/>
    <w:rsid w:val="00665F2F"/>
    <w:rsid w:val="00667404"/>
    <w:rsid w:val="00670FF0"/>
    <w:rsid w:val="00671E98"/>
    <w:rsid w:val="00677D27"/>
    <w:rsid w:val="00682162"/>
    <w:rsid w:val="00690A82"/>
    <w:rsid w:val="0069183A"/>
    <w:rsid w:val="00691E19"/>
    <w:rsid w:val="00692CC5"/>
    <w:rsid w:val="0069422D"/>
    <w:rsid w:val="0069454F"/>
    <w:rsid w:val="00696D2C"/>
    <w:rsid w:val="00697EAF"/>
    <w:rsid w:val="006A0E36"/>
    <w:rsid w:val="006A2424"/>
    <w:rsid w:val="006A255D"/>
    <w:rsid w:val="006A2D61"/>
    <w:rsid w:val="006A4A42"/>
    <w:rsid w:val="006A5FE5"/>
    <w:rsid w:val="006A679C"/>
    <w:rsid w:val="006A77F5"/>
    <w:rsid w:val="006B00DE"/>
    <w:rsid w:val="006B478A"/>
    <w:rsid w:val="006B4BD3"/>
    <w:rsid w:val="006B6374"/>
    <w:rsid w:val="006C053A"/>
    <w:rsid w:val="006C12E8"/>
    <w:rsid w:val="006C2692"/>
    <w:rsid w:val="006C4D32"/>
    <w:rsid w:val="006C7B07"/>
    <w:rsid w:val="006D0346"/>
    <w:rsid w:val="006D095E"/>
    <w:rsid w:val="006D12CF"/>
    <w:rsid w:val="006D7EC4"/>
    <w:rsid w:val="006E3971"/>
    <w:rsid w:val="006E3B49"/>
    <w:rsid w:val="006E3D04"/>
    <w:rsid w:val="006E4A16"/>
    <w:rsid w:val="006E4AB4"/>
    <w:rsid w:val="006E4FAB"/>
    <w:rsid w:val="006E69D4"/>
    <w:rsid w:val="006E6A6F"/>
    <w:rsid w:val="006E6DB1"/>
    <w:rsid w:val="006E767F"/>
    <w:rsid w:val="006F01B4"/>
    <w:rsid w:val="006F114F"/>
    <w:rsid w:val="006F24B2"/>
    <w:rsid w:val="006F26CD"/>
    <w:rsid w:val="006F2B65"/>
    <w:rsid w:val="006F466A"/>
    <w:rsid w:val="006F471E"/>
    <w:rsid w:val="006F5193"/>
    <w:rsid w:val="006F686E"/>
    <w:rsid w:val="00706078"/>
    <w:rsid w:val="00707F7C"/>
    <w:rsid w:val="0071163E"/>
    <w:rsid w:val="0071284B"/>
    <w:rsid w:val="007167E2"/>
    <w:rsid w:val="007174D9"/>
    <w:rsid w:val="00720E02"/>
    <w:rsid w:val="00722955"/>
    <w:rsid w:val="00723DAD"/>
    <w:rsid w:val="00725A3E"/>
    <w:rsid w:val="00725B37"/>
    <w:rsid w:val="00727480"/>
    <w:rsid w:val="00727626"/>
    <w:rsid w:val="00727B2B"/>
    <w:rsid w:val="007302AE"/>
    <w:rsid w:val="007321FD"/>
    <w:rsid w:val="00732335"/>
    <w:rsid w:val="0073233F"/>
    <w:rsid w:val="007328A1"/>
    <w:rsid w:val="00740C50"/>
    <w:rsid w:val="0074205E"/>
    <w:rsid w:val="0074436E"/>
    <w:rsid w:val="00744714"/>
    <w:rsid w:val="0074488D"/>
    <w:rsid w:val="00744923"/>
    <w:rsid w:val="00744CEB"/>
    <w:rsid w:val="00746AE5"/>
    <w:rsid w:val="007503B6"/>
    <w:rsid w:val="00752BCC"/>
    <w:rsid w:val="00752D41"/>
    <w:rsid w:val="0075598A"/>
    <w:rsid w:val="0075654F"/>
    <w:rsid w:val="007603D0"/>
    <w:rsid w:val="0076233E"/>
    <w:rsid w:val="00765424"/>
    <w:rsid w:val="00767BF1"/>
    <w:rsid w:val="007702D2"/>
    <w:rsid w:val="007732FC"/>
    <w:rsid w:val="0077368F"/>
    <w:rsid w:val="00773695"/>
    <w:rsid w:val="00777A7D"/>
    <w:rsid w:val="00780522"/>
    <w:rsid w:val="007807C0"/>
    <w:rsid w:val="0078209D"/>
    <w:rsid w:val="00784B77"/>
    <w:rsid w:val="00785C2D"/>
    <w:rsid w:val="00786E68"/>
    <w:rsid w:val="00791FDC"/>
    <w:rsid w:val="007926CA"/>
    <w:rsid w:val="00792AC8"/>
    <w:rsid w:val="00794C06"/>
    <w:rsid w:val="00794DDA"/>
    <w:rsid w:val="0079541D"/>
    <w:rsid w:val="00795E15"/>
    <w:rsid w:val="00796CDB"/>
    <w:rsid w:val="00796EDC"/>
    <w:rsid w:val="007A0954"/>
    <w:rsid w:val="007A1772"/>
    <w:rsid w:val="007A1C99"/>
    <w:rsid w:val="007A6FBB"/>
    <w:rsid w:val="007A7857"/>
    <w:rsid w:val="007A7B45"/>
    <w:rsid w:val="007B45EC"/>
    <w:rsid w:val="007B4D1B"/>
    <w:rsid w:val="007C045D"/>
    <w:rsid w:val="007C1431"/>
    <w:rsid w:val="007C1965"/>
    <w:rsid w:val="007C47ED"/>
    <w:rsid w:val="007C5336"/>
    <w:rsid w:val="007C594A"/>
    <w:rsid w:val="007C5E9E"/>
    <w:rsid w:val="007D0BE4"/>
    <w:rsid w:val="007D1687"/>
    <w:rsid w:val="007D2A87"/>
    <w:rsid w:val="007D2FD6"/>
    <w:rsid w:val="007D3535"/>
    <w:rsid w:val="007D45BF"/>
    <w:rsid w:val="007D6C72"/>
    <w:rsid w:val="007E069A"/>
    <w:rsid w:val="007E09CA"/>
    <w:rsid w:val="007E108B"/>
    <w:rsid w:val="007E4FBA"/>
    <w:rsid w:val="007F0E38"/>
    <w:rsid w:val="007F2221"/>
    <w:rsid w:val="007F42BE"/>
    <w:rsid w:val="007F4BD6"/>
    <w:rsid w:val="007F4EC8"/>
    <w:rsid w:val="007F692D"/>
    <w:rsid w:val="007F69DA"/>
    <w:rsid w:val="007F7D37"/>
    <w:rsid w:val="008022C0"/>
    <w:rsid w:val="00802E00"/>
    <w:rsid w:val="00803576"/>
    <w:rsid w:val="0080605B"/>
    <w:rsid w:val="00806BA8"/>
    <w:rsid w:val="00806FBA"/>
    <w:rsid w:val="00807451"/>
    <w:rsid w:val="00810FB0"/>
    <w:rsid w:val="008114B8"/>
    <w:rsid w:val="008136E0"/>
    <w:rsid w:val="0081398B"/>
    <w:rsid w:val="00815FA2"/>
    <w:rsid w:val="008163AE"/>
    <w:rsid w:val="00817531"/>
    <w:rsid w:val="00817FA7"/>
    <w:rsid w:val="00820BDE"/>
    <w:rsid w:val="008224FF"/>
    <w:rsid w:val="00822BD2"/>
    <w:rsid w:val="0082342F"/>
    <w:rsid w:val="00824472"/>
    <w:rsid w:val="0082450A"/>
    <w:rsid w:val="0082569D"/>
    <w:rsid w:val="00826F48"/>
    <w:rsid w:val="00827DDF"/>
    <w:rsid w:val="00830412"/>
    <w:rsid w:val="008322ED"/>
    <w:rsid w:val="008342E4"/>
    <w:rsid w:val="00840305"/>
    <w:rsid w:val="00841244"/>
    <w:rsid w:val="00842230"/>
    <w:rsid w:val="0084365A"/>
    <w:rsid w:val="00845686"/>
    <w:rsid w:val="00845A96"/>
    <w:rsid w:val="00846559"/>
    <w:rsid w:val="008512C4"/>
    <w:rsid w:val="008525E0"/>
    <w:rsid w:val="00854229"/>
    <w:rsid w:val="00856863"/>
    <w:rsid w:val="008575E8"/>
    <w:rsid w:val="008606B3"/>
    <w:rsid w:val="008627EC"/>
    <w:rsid w:val="00863367"/>
    <w:rsid w:val="008639AA"/>
    <w:rsid w:val="00865500"/>
    <w:rsid w:val="00865C97"/>
    <w:rsid w:val="00866CED"/>
    <w:rsid w:val="0087404D"/>
    <w:rsid w:val="00875E9A"/>
    <w:rsid w:val="00876FAC"/>
    <w:rsid w:val="0088345F"/>
    <w:rsid w:val="008838C7"/>
    <w:rsid w:val="00886A7A"/>
    <w:rsid w:val="00887439"/>
    <w:rsid w:val="00887DB9"/>
    <w:rsid w:val="008903AD"/>
    <w:rsid w:val="0089199A"/>
    <w:rsid w:val="00894323"/>
    <w:rsid w:val="0089480A"/>
    <w:rsid w:val="0089564A"/>
    <w:rsid w:val="008968FE"/>
    <w:rsid w:val="00897709"/>
    <w:rsid w:val="008A02E4"/>
    <w:rsid w:val="008A07A7"/>
    <w:rsid w:val="008A0C72"/>
    <w:rsid w:val="008A2355"/>
    <w:rsid w:val="008A2523"/>
    <w:rsid w:val="008A35E8"/>
    <w:rsid w:val="008A4ACD"/>
    <w:rsid w:val="008A5B46"/>
    <w:rsid w:val="008A7353"/>
    <w:rsid w:val="008B11FD"/>
    <w:rsid w:val="008B39C0"/>
    <w:rsid w:val="008B4671"/>
    <w:rsid w:val="008B4699"/>
    <w:rsid w:val="008B46A6"/>
    <w:rsid w:val="008B5B4C"/>
    <w:rsid w:val="008B77F9"/>
    <w:rsid w:val="008B78E7"/>
    <w:rsid w:val="008B7923"/>
    <w:rsid w:val="008B7AC9"/>
    <w:rsid w:val="008C09E4"/>
    <w:rsid w:val="008C15F0"/>
    <w:rsid w:val="008C185A"/>
    <w:rsid w:val="008C2053"/>
    <w:rsid w:val="008C32D7"/>
    <w:rsid w:val="008C59F8"/>
    <w:rsid w:val="008C642F"/>
    <w:rsid w:val="008C69DF"/>
    <w:rsid w:val="008C6B5B"/>
    <w:rsid w:val="008D0E2C"/>
    <w:rsid w:val="008E156D"/>
    <w:rsid w:val="008E2670"/>
    <w:rsid w:val="008E3286"/>
    <w:rsid w:val="008E47C6"/>
    <w:rsid w:val="008E4F8E"/>
    <w:rsid w:val="008E6D9B"/>
    <w:rsid w:val="008E77FC"/>
    <w:rsid w:val="008E7B3A"/>
    <w:rsid w:val="008F284E"/>
    <w:rsid w:val="008F4627"/>
    <w:rsid w:val="008F4652"/>
    <w:rsid w:val="008F5356"/>
    <w:rsid w:val="008F6876"/>
    <w:rsid w:val="00900624"/>
    <w:rsid w:val="00900B78"/>
    <w:rsid w:val="00902AC7"/>
    <w:rsid w:val="00903D59"/>
    <w:rsid w:val="00907093"/>
    <w:rsid w:val="00910A96"/>
    <w:rsid w:val="009136D6"/>
    <w:rsid w:val="00913DC1"/>
    <w:rsid w:val="00915363"/>
    <w:rsid w:val="00915D49"/>
    <w:rsid w:val="00917525"/>
    <w:rsid w:val="00920C90"/>
    <w:rsid w:val="00921ECE"/>
    <w:rsid w:val="00922944"/>
    <w:rsid w:val="009238F1"/>
    <w:rsid w:val="00924F7C"/>
    <w:rsid w:val="00925512"/>
    <w:rsid w:val="009259AC"/>
    <w:rsid w:val="009329A8"/>
    <w:rsid w:val="00932B42"/>
    <w:rsid w:val="009415D2"/>
    <w:rsid w:val="0094191A"/>
    <w:rsid w:val="00943782"/>
    <w:rsid w:val="009473FD"/>
    <w:rsid w:val="0095284F"/>
    <w:rsid w:val="009541AA"/>
    <w:rsid w:val="00960099"/>
    <w:rsid w:val="0096018A"/>
    <w:rsid w:val="00961EE9"/>
    <w:rsid w:val="00963349"/>
    <w:rsid w:val="00966EA1"/>
    <w:rsid w:val="00974695"/>
    <w:rsid w:val="00974B26"/>
    <w:rsid w:val="00975813"/>
    <w:rsid w:val="00976655"/>
    <w:rsid w:val="009812AF"/>
    <w:rsid w:val="00982F14"/>
    <w:rsid w:val="00985A2D"/>
    <w:rsid w:val="00986278"/>
    <w:rsid w:val="009905B8"/>
    <w:rsid w:val="00990736"/>
    <w:rsid w:val="009907B8"/>
    <w:rsid w:val="00991A1F"/>
    <w:rsid w:val="009944B3"/>
    <w:rsid w:val="00994D8A"/>
    <w:rsid w:val="0099598F"/>
    <w:rsid w:val="009964C3"/>
    <w:rsid w:val="00996E35"/>
    <w:rsid w:val="00997AF3"/>
    <w:rsid w:val="009A08EE"/>
    <w:rsid w:val="009A1B3E"/>
    <w:rsid w:val="009A34EA"/>
    <w:rsid w:val="009A799F"/>
    <w:rsid w:val="009B0B1C"/>
    <w:rsid w:val="009B0F55"/>
    <w:rsid w:val="009B1D54"/>
    <w:rsid w:val="009B2048"/>
    <w:rsid w:val="009B2E7A"/>
    <w:rsid w:val="009B5927"/>
    <w:rsid w:val="009B6E15"/>
    <w:rsid w:val="009C5505"/>
    <w:rsid w:val="009C6B12"/>
    <w:rsid w:val="009D01CE"/>
    <w:rsid w:val="009D05B3"/>
    <w:rsid w:val="009D0E3C"/>
    <w:rsid w:val="009D177D"/>
    <w:rsid w:val="009D1B5C"/>
    <w:rsid w:val="009D3E4E"/>
    <w:rsid w:val="009D5B25"/>
    <w:rsid w:val="009D7E9F"/>
    <w:rsid w:val="009E0643"/>
    <w:rsid w:val="009E1527"/>
    <w:rsid w:val="009E3229"/>
    <w:rsid w:val="009E4BFF"/>
    <w:rsid w:val="009E6611"/>
    <w:rsid w:val="009E70E1"/>
    <w:rsid w:val="009E7DDC"/>
    <w:rsid w:val="009F0143"/>
    <w:rsid w:val="009F0577"/>
    <w:rsid w:val="009F223A"/>
    <w:rsid w:val="009F3AD7"/>
    <w:rsid w:val="009F69AF"/>
    <w:rsid w:val="00A00F2A"/>
    <w:rsid w:val="00A037F4"/>
    <w:rsid w:val="00A0664B"/>
    <w:rsid w:val="00A076CC"/>
    <w:rsid w:val="00A076DE"/>
    <w:rsid w:val="00A07A90"/>
    <w:rsid w:val="00A07DF8"/>
    <w:rsid w:val="00A11563"/>
    <w:rsid w:val="00A12035"/>
    <w:rsid w:val="00A13690"/>
    <w:rsid w:val="00A1409E"/>
    <w:rsid w:val="00A15AAD"/>
    <w:rsid w:val="00A2217D"/>
    <w:rsid w:val="00A22706"/>
    <w:rsid w:val="00A22F60"/>
    <w:rsid w:val="00A23D82"/>
    <w:rsid w:val="00A2416C"/>
    <w:rsid w:val="00A30E27"/>
    <w:rsid w:val="00A30E86"/>
    <w:rsid w:val="00A30F06"/>
    <w:rsid w:val="00A3289E"/>
    <w:rsid w:val="00A34226"/>
    <w:rsid w:val="00A3644F"/>
    <w:rsid w:val="00A373EB"/>
    <w:rsid w:val="00A40D91"/>
    <w:rsid w:val="00A412A9"/>
    <w:rsid w:val="00A425B9"/>
    <w:rsid w:val="00A4297D"/>
    <w:rsid w:val="00A435B0"/>
    <w:rsid w:val="00A52764"/>
    <w:rsid w:val="00A52DD5"/>
    <w:rsid w:val="00A53B0D"/>
    <w:rsid w:val="00A549AA"/>
    <w:rsid w:val="00A55796"/>
    <w:rsid w:val="00A55A9A"/>
    <w:rsid w:val="00A56AE9"/>
    <w:rsid w:val="00A61062"/>
    <w:rsid w:val="00A6264E"/>
    <w:rsid w:val="00A65CCC"/>
    <w:rsid w:val="00A663A8"/>
    <w:rsid w:val="00A66A5C"/>
    <w:rsid w:val="00A712DA"/>
    <w:rsid w:val="00A7323C"/>
    <w:rsid w:val="00A7447B"/>
    <w:rsid w:val="00A777C5"/>
    <w:rsid w:val="00A77A23"/>
    <w:rsid w:val="00A819EE"/>
    <w:rsid w:val="00A82AE4"/>
    <w:rsid w:val="00A84A4A"/>
    <w:rsid w:val="00A853F0"/>
    <w:rsid w:val="00A866DE"/>
    <w:rsid w:val="00A8725D"/>
    <w:rsid w:val="00A87494"/>
    <w:rsid w:val="00A90FC2"/>
    <w:rsid w:val="00A93EAE"/>
    <w:rsid w:val="00A94835"/>
    <w:rsid w:val="00A95280"/>
    <w:rsid w:val="00A95E77"/>
    <w:rsid w:val="00A96987"/>
    <w:rsid w:val="00A97EC2"/>
    <w:rsid w:val="00AA146D"/>
    <w:rsid w:val="00AA1527"/>
    <w:rsid w:val="00AA1B00"/>
    <w:rsid w:val="00AA1D09"/>
    <w:rsid w:val="00AA4EDC"/>
    <w:rsid w:val="00AA54A0"/>
    <w:rsid w:val="00AB026E"/>
    <w:rsid w:val="00AB19CA"/>
    <w:rsid w:val="00AB1D06"/>
    <w:rsid w:val="00AB389A"/>
    <w:rsid w:val="00AB4B79"/>
    <w:rsid w:val="00AB5C9E"/>
    <w:rsid w:val="00AC0031"/>
    <w:rsid w:val="00AC1F54"/>
    <w:rsid w:val="00AC2399"/>
    <w:rsid w:val="00AC2A70"/>
    <w:rsid w:val="00AC2B03"/>
    <w:rsid w:val="00AC3986"/>
    <w:rsid w:val="00AC7078"/>
    <w:rsid w:val="00AD0610"/>
    <w:rsid w:val="00AD1654"/>
    <w:rsid w:val="00AD37CB"/>
    <w:rsid w:val="00AD43A3"/>
    <w:rsid w:val="00AD4AB0"/>
    <w:rsid w:val="00AD704E"/>
    <w:rsid w:val="00AD75E9"/>
    <w:rsid w:val="00AE3494"/>
    <w:rsid w:val="00AE490B"/>
    <w:rsid w:val="00AE5425"/>
    <w:rsid w:val="00AE63D2"/>
    <w:rsid w:val="00AE651D"/>
    <w:rsid w:val="00AF288B"/>
    <w:rsid w:val="00AF4023"/>
    <w:rsid w:val="00AF5B7A"/>
    <w:rsid w:val="00AF6C68"/>
    <w:rsid w:val="00B0699B"/>
    <w:rsid w:val="00B06F15"/>
    <w:rsid w:val="00B117E8"/>
    <w:rsid w:val="00B12CC8"/>
    <w:rsid w:val="00B1385D"/>
    <w:rsid w:val="00B13B93"/>
    <w:rsid w:val="00B14100"/>
    <w:rsid w:val="00B173A8"/>
    <w:rsid w:val="00B20C60"/>
    <w:rsid w:val="00B21010"/>
    <w:rsid w:val="00B217FF"/>
    <w:rsid w:val="00B21EC2"/>
    <w:rsid w:val="00B27315"/>
    <w:rsid w:val="00B3238A"/>
    <w:rsid w:val="00B33D9C"/>
    <w:rsid w:val="00B3400A"/>
    <w:rsid w:val="00B34663"/>
    <w:rsid w:val="00B352BD"/>
    <w:rsid w:val="00B35465"/>
    <w:rsid w:val="00B36CB3"/>
    <w:rsid w:val="00B36E35"/>
    <w:rsid w:val="00B409E2"/>
    <w:rsid w:val="00B442A9"/>
    <w:rsid w:val="00B46003"/>
    <w:rsid w:val="00B47F6A"/>
    <w:rsid w:val="00B501B9"/>
    <w:rsid w:val="00B5146E"/>
    <w:rsid w:val="00B5160A"/>
    <w:rsid w:val="00B5169E"/>
    <w:rsid w:val="00B523C5"/>
    <w:rsid w:val="00B55895"/>
    <w:rsid w:val="00B571EB"/>
    <w:rsid w:val="00B60167"/>
    <w:rsid w:val="00B61DE6"/>
    <w:rsid w:val="00B620E6"/>
    <w:rsid w:val="00B62C97"/>
    <w:rsid w:val="00B637F4"/>
    <w:rsid w:val="00B6428C"/>
    <w:rsid w:val="00B711C6"/>
    <w:rsid w:val="00B7599C"/>
    <w:rsid w:val="00B82F1A"/>
    <w:rsid w:val="00B830BD"/>
    <w:rsid w:val="00B83DC2"/>
    <w:rsid w:val="00B84701"/>
    <w:rsid w:val="00B874ED"/>
    <w:rsid w:val="00B91FB9"/>
    <w:rsid w:val="00B92798"/>
    <w:rsid w:val="00B94962"/>
    <w:rsid w:val="00B95743"/>
    <w:rsid w:val="00B969E4"/>
    <w:rsid w:val="00BA0FCE"/>
    <w:rsid w:val="00BA5910"/>
    <w:rsid w:val="00BA5B8A"/>
    <w:rsid w:val="00BA621C"/>
    <w:rsid w:val="00BB0EE8"/>
    <w:rsid w:val="00BB1283"/>
    <w:rsid w:val="00BB1C9B"/>
    <w:rsid w:val="00BB2E8B"/>
    <w:rsid w:val="00BB3F77"/>
    <w:rsid w:val="00BB51BC"/>
    <w:rsid w:val="00BB66E6"/>
    <w:rsid w:val="00BB781D"/>
    <w:rsid w:val="00BC01CF"/>
    <w:rsid w:val="00BC1128"/>
    <w:rsid w:val="00BC1B07"/>
    <w:rsid w:val="00BC5DBE"/>
    <w:rsid w:val="00BC6B5E"/>
    <w:rsid w:val="00BD0E47"/>
    <w:rsid w:val="00BD1A6C"/>
    <w:rsid w:val="00BD54BE"/>
    <w:rsid w:val="00BD5A3B"/>
    <w:rsid w:val="00BD7633"/>
    <w:rsid w:val="00BE014A"/>
    <w:rsid w:val="00BE1088"/>
    <w:rsid w:val="00BE156C"/>
    <w:rsid w:val="00BE380B"/>
    <w:rsid w:val="00BE4E22"/>
    <w:rsid w:val="00BE756B"/>
    <w:rsid w:val="00BF0F77"/>
    <w:rsid w:val="00BF422F"/>
    <w:rsid w:val="00BF45EA"/>
    <w:rsid w:val="00BF57B7"/>
    <w:rsid w:val="00BF6151"/>
    <w:rsid w:val="00BF642D"/>
    <w:rsid w:val="00BF6B72"/>
    <w:rsid w:val="00BF6D12"/>
    <w:rsid w:val="00C00E7F"/>
    <w:rsid w:val="00C020A6"/>
    <w:rsid w:val="00C029DC"/>
    <w:rsid w:val="00C02AE2"/>
    <w:rsid w:val="00C03F63"/>
    <w:rsid w:val="00C0488A"/>
    <w:rsid w:val="00C06BFA"/>
    <w:rsid w:val="00C111AF"/>
    <w:rsid w:val="00C11EFA"/>
    <w:rsid w:val="00C12F70"/>
    <w:rsid w:val="00C1320E"/>
    <w:rsid w:val="00C14200"/>
    <w:rsid w:val="00C20921"/>
    <w:rsid w:val="00C21BCF"/>
    <w:rsid w:val="00C231EC"/>
    <w:rsid w:val="00C24911"/>
    <w:rsid w:val="00C26169"/>
    <w:rsid w:val="00C26605"/>
    <w:rsid w:val="00C30B37"/>
    <w:rsid w:val="00C32C6C"/>
    <w:rsid w:val="00C34FEB"/>
    <w:rsid w:val="00C35A59"/>
    <w:rsid w:val="00C36514"/>
    <w:rsid w:val="00C3684B"/>
    <w:rsid w:val="00C36A1B"/>
    <w:rsid w:val="00C4158D"/>
    <w:rsid w:val="00C423BD"/>
    <w:rsid w:val="00C43175"/>
    <w:rsid w:val="00C431C1"/>
    <w:rsid w:val="00C43E8E"/>
    <w:rsid w:val="00C466C4"/>
    <w:rsid w:val="00C46A25"/>
    <w:rsid w:val="00C510AA"/>
    <w:rsid w:val="00C52896"/>
    <w:rsid w:val="00C52926"/>
    <w:rsid w:val="00C53362"/>
    <w:rsid w:val="00C53AB5"/>
    <w:rsid w:val="00C55F9E"/>
    <w:rsid w:val="00C6251A"/>
    <w:rsid w:val="00C62B75"/>
    <w:rsid w:val="00C636C8"/>
    <w:rsid w:val="00C665A9"/>
    <w:rsid w:val="00C732DE"/>
    <w:rsid w:val="00C74C42"/>
    <w:rsid w:val="00C74F8E"/>
    <w:rsid w:val="00C77FF1"/>
    <w:rsid w:val="00C8005B"/>
    <w:rsid w:val="00C80134"/>
    <w:rsid w:val="00C84F7D"/>
    <w:rsid w:val="00C86836"/>
    <w:rsid w:val="00C90DCB"/>
    <w:rsid w:val="00C90EA8"/>
    <w:rsid w:val="00C91424"/>
    <w:rsid w:val="00C929CB"/>
    <w:rsid w:val="00C93D4E"/>
    <w:rsid w:val="00C93E65"/>
    <w:rsid w:val="00C974BA"/>
    <w:rsid w:val="00C9763B"/>
    <w:rsid w:val="00C9787B"/>
    <w:rsid w:val="00CA0F99"/>
    <w:rsid w:val="00CA2034"/>
    <w:rsid w:val="00CA5A0E"/>
    <w:rsid w:val="00CA73F2"/>
    <w:rsid w:val="00CB25DA"/>
    <w:rsid w:val="00CB3922"/>
    <w:rsid w:val="00CB5D94"/>
    <w:rsid w:val="00CC0016"/>
    <w:rsid w:val="00CC02A0"/>
    <w:rsid w:val="00CC194B"/>
    <w:rsid w:val="00CC6665"/>
    <w:rsid w:val="00CD00DD"/>
    <w:rsid w:val="00CD3468"/>
    <w:rsid w:val="00CD4EF1"/>
    <w:rsid w:val="00CD689B"/>
    <w:rsid w:val="00CD6F36"/>
    <w:rsid w:val="00CE1E66"/>
    <w:rsid w:val="00CE1F83"/>
    <w:rsid w:val="00CE34F7"/>
    <w:rsid w:val="00CE3B28"/>
    <w:rsid w:val="00CE3B40"/>
    <w:rsid w:val="00CE5CD1"/>
    <w:rsid w:val="00CE786C"/>
    <w:rsid w:val="00CF0249"/>
    <w:rsid w:val="00CF1B23"/>
    <w:rsid w:val="00CF1C6D"/>
    <w:rsid w:val="00CF2114"/>
    <w:rsid w:val="00CF50F1"/>
    <w:rsid w:val="00CF52D0"/>
    <w:rsid w:val="00CF5F29"/>
    <w:rsid w:val="00D00C18"/>
    <w:rsid w:val="00D044FB"/>
    <w:rsid w:val="00D0556E"/>
    <w:rsid w:val="00D05989"/>
    <w:rsid w:val="00D07984"/>
    <w:rsid w:val="00D12BBB"/>
    <w:rsid w:val="00D12F0E"/>
    <w:rsid w:val="00D1300A"/>
    <w:rsid w:val="00D1494B"/>
    <w:rsid w:val="00D158C5"/>
    <w:rsid w:val="00D17035"/>
    <w:rsid w:val="00D2172C"/>
    <w:rsid w:val="00D21E27"/>
    <w:rsid w:val="00D22D87"/>
    <w:rsid w:val="00D23906"/>
    <w:rsid w:val="00D25930"/>
    <w:rsid w:val="00D26369"/>
    <w:rsid w:val="00D341E7"/>
    <w:rsid w:val="00D34CEA"/>
    <w:rsid w:val="00D34D01"/>
    <w:rsid w:val="00D3569C"/>
    <w:rsid w:val="00D3613E"/>
    <w:rsid w:val="00D368FE"/>
    <w:rsid w:val="00D3719A"/>
    <w:rsid w:val="00D42D61"/>
    <w:rsid w:val="00D4450C"/>
    <w:rsid w:val="00D51AEF"/>
    <w:rsid w:val="00D54855"/>
    <w:rsid w:val="00D57398"/>
    <w:rsid w:val="00D579AB"/>
    <w:rsid w:val="00D61F53"/>
    <w:rsid w:val="00D6263D"/>
    <w:rsid w:val="00D62A08"/>
    <w:rsid w:val="00D64675"/>
    <w:rsid w:val="00D65FD4"/>
    <w:rsid w:val="00D663AC"/>
    <w:rsid w:val="00D66F0B"/>
    <w:rsid w:val="00D708B2"/>
    <w:rsid w:val="00D70C62"/>
    <w:rsid w:val="00D7290D"/>
    <w:rsid w:val="00D72B08"/>
    <w:rsid w:val="00D74DD9"/>
    <w:rsid w:val="00D76112"/>
    <w:rsid w:val="00D761CC"/>
    <w:rsid w:val="00D76480"/>
    <w:rsid w:val="00D77662"/>
    <w:rsid w:val="00D83BBC"/>
    <w:rsid w:val="00D85B28"/>
    <w:rsid w:val="00D867DC"/>
    <w:rsid w:val="00D873FA"/>
    <w:rsid w:val="00D87B27"/>
    <w:rsid w:val="00D907BF"/>
    <w:rsid w:val="00D91399"/>
    <w:rsid w:val="00D91D68"/>
    <w:rsid w:val="00D92D75"/>
    <w:rsid w:val="00D944A6"/>
    <w:rsid w:val="00D95C80"/>
    <w:rsid w:val="00D95CCE"/>
    <w:rsid w:val="00D976AD"/>
    <w:rsid w:val="00D97823"/>
    <w:rsid w:val="00DA193D"/>
    <w:rsid w:val="00DA319B"/>
    <w:rsid w:val="00DA33E7"/>
    <w:rsid w:val="00DA4148"/>
    <w:rsid w:val="00DA4D9E"/>
    <w:rsid w:val="00DA6D4F"/>
    <w:rsid w:val="00DA78A8"/>
    <w:rsid w:val="00DB013D"/>
    <w:rsid w:val="00DB1497"/>
    <w:rsid w:val="00DB15D9"/>
    <w:rsid w:val="00DB2EEF"/>
    <w:rsid w:val="00DB7236"/>
    <w:rsid w:val="00DB7868"/>
    <w:rsid w:val="00DC0DB6"/>
    <w:rsid w:val="00DC62CC"/>
    <w:rsid w:val="00DD031A"/>
    <w:rsid w:val="00DD26B8"/>
    <w:rsid w:val="00DD2CE3"/>
    <w:rsid w:val="00DD40E4"/>
    <w:rsid w:val="00DD49ED"/>
    <w:rsid w:val="00DD7954"/>
    <w:rsid w:val="00DE286E"/>
    <w:rsid w:val="00DE2F38"/>
    <w:rsid w:val="00DE30FA"/>
    <w:rsid w:val="00DE41A5"/>
    <w:rsid w:val="00DE5204"/>
    <w:rsid w:val="00DE6005"/>
    <w:rsid w:val="00DE75BB"/>
    <w:rsid w:val="00DF22FE"/>
    <w:rsid w:val="00DF241C"/>
    <w:rsid w:val="00DF393C"/>
    <w:rsid w:val="00DF4D43"/>
    <w:rsid w:val="00DF6AC1"/>
    <w:rsid w:val="00DF7AAD"/>
    <w:rsid w:val="00DF7CEB"/>
    <w:rsid w:val="00DF7E47"/>
    <w:rsid w:val="00E0007A"/>
    <w:rsid w:val="00E00B49"/>
    <w:rsid w:val="00E0608C"/>
    <w:rsid w:val="00E0642D"/>
    <w:rsid w:val="00E15BE7"/>
    <w:rsid w:val="00E16704"/>
    <w:rsid w:val="00E1760B"/>
    <w:rsid w:val="00E20267"/>
    <w:rsid w:val="00E2075F"/>
    <w:rsid w:val="00E236F7"/>
    <w:rsid w:val="00E23BA2"/>
    <w:rsid w:val="00E27511"/>
    <w:rsid w:val="00E27E7E"/>
    <w:rsid w:val="00E305BF"/>
    <w:rsid w:val="00E30794"/>
    <w:rsid w:val="00E34117"/>
    <w:rsid w:val="00E3461C"/>
    <w:rsid w:val="00E35699"/>
    <w:rsid w:val="00E36C0D"/>
    <w:rsid w:val="00E36E7F"/>
    <w:rsid w:val="00E37175"/>
    <w:rsid w:val="00E40A66"/>
    <w:rsid w:val="00E43A50"/>
    <w:rsid w:val="00E43DEC"/>
    <w:rsid w:val="00E43EAE"/>
    <w:rsid w:val="00E443B6"/>
    <w:rsid w:val="00E465C8"/>
    <w:rsid w:val="00E47752"/>
    <w:rsid w:val="00E47D60"/>
    <w:rsid w:val="00E524C0"/>
    <w:rsid w:val="00E5608E"/>
    <w:rsid w:val="00E57585"/>
    <w:rsid w:val="00E5775C"/>
    <w:rsid w:val="00E65353"/>
    <w:rsid w:val="00E66F28"/>
    <w:rsid w:val="00E7054A"/>
    <w:rsid w:val="00E72828"/>
    <w:rsid w:val="00E72C17"/>
    <w:rsid w:val="00E74DA6"/>
    <w:rsid w:val="00E77B0F"/>
    <w:rsid w:val="00E80D23"/>
    <w:rsid w:val="00E8163F"/>
    <w:rsid w:val="00E81C88"/>
    <w:rsid w:val="00E83516"/>
    <w:rsid w:val="00E84FD2"/>
    <w:rsid w:val="00E90B8C"/>
    <w:rsid w:val="00E91A47"/>
    <w:rsid w:val="00E94237"/>
    <w:rsid w:val="00E954BB"/>
    <w:rsid w:val="00E95571"/>
    <w:rsid w:val="00E9613C"/>
    <w:rsid w:val="00E96C97"/>
    <w:rsid w:val="00EA139C"/>
    <w:rsid w:val="00EA2B9B"/>
    <w:rsid w:val="00EA533C"/>
    <w:rsid w:val="00EA65AC"/>
    <w:rsid w:val="00EA773B"/>
    <w:rsid w:val="00EA7A8B"/>
    <w:rsid w:val="00EB0F5D"/>
    <w:rsid w:val="00EB2F6A"/>
    <w:rsid w:val="00EB477E"/>
    <w:rsid w:val="00EB6ED8"/>
    <w:rsid w:val="00EB7EFA"/>
    <w:rsid w:val="00EC0517"/>
    <w:rsid w:val="00EC47D2"/>
    <w:rsid w:val="00EC4EE4"/>
    <w:rsid w:val="00EC5412"/>
    <w:rsid w:val="00EC7F66"/>
    <w:rsid w:val="00ED10EA"/>
    <w:rsid w:val="00ED2C61"/>
    <w:rsid w:val="00ED2DA7"/>
    <w:rsid w:val="00ED5258"/>
    <w:rsid w:val="00EE3D56"/>
    <w:rsid w:val="00EE44A8"/>
    <w:rsid w:val="00EE4BB3"/>
    <w:rsid w:val="00EF1262"/>
    <w:rsid w:val="00EF1C74"/>
    <w:rsid w:val="00EF2876"/>
    <w:rsid w:val="00EF39DB"/>
    <w:rsid w:val="00EF66CB"/>
    <w:rsid w:val="00EF67D7"/>
    <w:rsid w:val="00F014F8"/>
    <w:rsid w:val="00F01C26"/>
    <w:rsid w:val="00F01E4E"/>
    <w:rsid w:val="00F1061C"/>
    <w:rsid w:val="00F111D8"/>
    <w:rsid w:val="00F116BA"/>
    <w:rsid w:val="00F11825"/>
    <w:rsid w:val="00F11C36"/>
    <w:rsid w:val="00F12F3E"/>
    <w:rsid w:val="00F14240"/>
    <w:rsid w:val="00F17221"/>
    <w:rsid w:val="00F244B1"/>
    <w:rsid w:val="00F2466F"/>
    <w:rsid w:val="00F260D6"/>
    <w:rsid w:val="00F27596"/>
    <w:rsid w:val="00F3080F"/>
    <w:rsid w:val="00F3109D"/>
    <w:rsid w:val="00F31B51"/>
    <w:rsid w:val="00F33FFF"/>
    <w:rsid w:val="00F35553"/>
    <w:rsid w:val="00F35B55"/>
    <w:rsid w:val="00F3640A"/>
    <w:rsid w:val="00F37A61"/>
    <w:rsid w:val="00F42E3C"/>
    <w:rsid w:val="00F44387"/>
    <w:rsid w:val="00F44AC9"/>
    <w:rsid w:val="00F44C65"/>
    <w:rsid w:val="00F452A7"/>
    <w:rsid w:val="00F45C61"/>
    <w:rsid w:val="00F47EE2"/>
    <w:rsid w:val="00F507FD"/>
    <w:rsid w:val="00F51B31"/>
    <w:rsid w:val="00F52C94"/>
    <w:rsid w:val="00F53BB7"/>
    <w:rsid w:val="00F5581A"/>
    <w:rsid w:val="00F560AC"/>
    <w:rsid w:val="00F5771B"/>
    <w:rsid w:val="00F60AD7"/>
    <w:rsid w:val="00F60E7A"/>
    <w:rsid w:val="00F6127C"/>
    <w:rsid w:val="00F62599"/>
    <w:rsid w:val="00F66002"/>
    <w:rsid w:val="00F66DEF"/>
    <w:rsid w:val="00F67A4C"/>
    <w:rsid w:val="00F71732"/>
    <w:rsid w:val="00F73C48"/>
    <w:rsid w:val="00F7454F"/>
    <w:rsid w:val="00F74906"/>
    <w:rsid w:val="00F74FEA"/>
    <w:rsid w:val="00F750F7"/>
    <w:rsid w:val="00F76501"/>
    <w:rsid w:val="00F7714F"/>
    <w:rsid w:val="00F77847"/>
    <w:rsid w:val="00F77D14"/>
    <w:rsid w:val="00F8073C"/>
    <w:rsid w:val="00F81597"/>
    <w:rsid w:val="00F82BAE"/>
    <w:rsid w:val="00F84769"/>
    <w:rsid w:val="00F84951"/>
    <w:rsid w:val="00F90B82"/>
    <w:rsid w:val="00F90EC7"/>
    <w:rsid w:val="00F92E86"/>
    <w:rsid w:val="00F95BDB"/>
    <w:rsid w:val="00F964AE"/>
    <w:rsid w:val="00F97302"/>
    <w:rsid w:val="00F97326"/>
    <w:rsid w:val="00FA0F3B"/>
    <w:rsid w:val="00FA1133"/>
    <w:rsid w:val="00FA1600"/>
    <w:rsid w:val="00FA2B8E"/>
    <w:rsid w:val="00FA499A"/>
    <w:rsid w:val="00FA5293"/>
    <w:rsid w:val="00FA62DF"/>
    <w:rsid w:val="00FB0F79"/>
    <w:rsid w:val="00FB17F1"/>
    <w:rsid w:val="00FB1BAE"/>
    <w:rsid w:val="00FB1E37"/>
    <w:rsid w:val="00FB2182"/>
    <w:rsid w:val="00FB4CBD"/>
    <w:rsid w:val="00FC0BFA"/>
    <w:rsid w:val="00FC152E"/>
    <w:rsid w:val="00FC1B07"/>
    <w:rsid w:val="00FC32EF"/>
    <w:rsid w:val="00FC3396"/>
    <w:rsid w:val="00FC433A"/>
    <w:rsid w:val="00FC4CE5"/>
    <w:rsid w:val="00FC5345"/>
    <w:rsid w:val="00FC7F5E"/>
    <w:rsid w:val="00FD1C24"/>
    <w:rsid w:val="00FD4FAD"/>
    <w:rsid w:val="00FD6616"/>
    <w:rsid w:val="00FD67EF"/>
    <w:rsid w:val="00FE0222"/>
    <w:rsid w:val="00FE0232"/>
    <w:rsid w:val="00FE0773"/>
    <w:rsid w:val="00FE2412"/>
    <w:rsid w:val="00FE3AB4"/>
    <w:rsid w:val="00FE410A"/>
    <w:rsid w:val="00FE5A73"/>
    <w:rsid w:val="00FF005C"/>
    <w:rsid w:val="00FF0126"/>
    <w:rsid w:val="00FF0E79"/>
    <w:rsid w:val="00FF259E"/>
    <w:rsid w:val="00FF5BB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E47192F"/>
  <w14:defaultImageDpi w14:val="0"/>
  <w15:docId w15:val="{2D0E3913-C0B5-4621-9D6D-71030DDBB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Calibri"/>
        <w:lang w:val="hr-HR" w:eastAsia="hr-H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53EE"/>
    <w:pPr>
      <w:spacing w:after="160" w:line="259" w:lineRule="auto"/>
    </w:pPr>
    <w:rPr>
      <w:rFonts w:cs="Times New Roman"/>
      <w:sz w:val="22"/>
      <w:szCs w:val="22"/>
      <w:lang w:val="en-US" w:eastAsia="en-US"/>
    </w:rPr>
  </w:style>
  <w:style w:type="paragraph" w:styleId="Naslov1">
    <w:name w:val="heading 1"/>
    <w:basedOn w:val="Normal"/>
    <w:next w:val="Normal"/>
    <w:link w:val="Naslov1Char"/>
    <w:uiPriority w:val="1"/>
    <w:qFormat/>
    <w:rsid w:val="00240C5E"/>
    <w:pPr>
      <w:spacing w:line="240" w:lineRule="auto"/>
      <w:outlineLvl w:val="0"/>
    </w:pPr>
    <w:rPr>
      <w:rFonts w:ascii="Times New Roman" w:hAnsi="Times New Roman"/>
      <w:b/>
      <w:sz w:val="48"/>
      <w:szCs w:val="48"/>
      <w:lang w:val="hr-HR" w:eastAsia="en-GB"/>
    </w:rPr>
  </w:style>
  <w:style w:type="paragraph" w:styleId="Naslov2">
    <w:name w:val="heading 2"/>
    <w:basedOn w:val="Normal"/>
    <w:next w:val="Normal"/>
    <w:link w:val="Naslov2Char"/>
    <w:uiPriority w:val="1"/>
    <w:unhideWhenUsed/>
    <w:qFormat/>
    <w:rsid w:val="00240C5E"/>
    <w:pPr>
      <w:keepNext/>
      <w:keepLines/>
      <w:spacing w:before="40" w:after="0"/>
      <w:outlineLvl w:val="1"/>
    </w:pPr>
    <w:rPr>
      <w:rFonts w:eastAsia="Calibri" w:cs="Calibri"/>
      <w:color w:val="2F5496"/>
      <w:sz w:val="26"/>
      <w:szCs w:val="26"/>
      <w:lang w:val="hr-HR" w:eastAsia="en-GB"/>
    </w:rPr>
  </w:style>
  <w:style w:type="paragraph" w:styleId="Naslov3">
    <w:name w:val="heading 3"/>
    <w:basedOn w:val="Normal"/>
    <w:next w:val="Normal"/>
    <w:link w:val="Naslov3Char"/>
    <w:uiPriority w:val="1"/>
    <w:unhideWhenUsed/>
    <w:qFormat/>
    <w:rsid w:val="00240C5E"/>
    <w:pPr>
      <w:keepNext/>
      <w:keepLines/>
      <w:spacing w:before="40" w:after="0"/>
      <w:outlineLvl w:val="2"/>
    </w:pPr>
    <w:rPr>
      <w:rFonts w:eastAsia="Calibri" w:cs="Calibri"/>
      <w:color w:val="1F3863"/>
      <w:sz w:val="24"/>
      <w:szCs w:val="24"/>
      <w:lang w:val="hr-HR" w:eastAsia="en-GB"/>
    </w:rPr>
  </w:style>
  <w:style w:type="paragraph" w:styleId="Naslov4">
    <w:name w:val="heading 4"/>
    <w:basedOn w:val="Normal"/>
    <w:next w:val="Normal"/>
    <w:link w:val="Naslov4Char"/>
    <w:uiPriority w:val="1"/>
    <w:unhideWhenUsed/>
    <w:qFormat/>
    <w:rsid w:val="00240C5E"/>
    <w:pPr>
      <w:keepNext/>
      <w:keepLines/>
      <w:spacing w:before="40" w:after="0"/>
      <w:outlineLvl w:val="3"/>
    </w:pPr>
    <w:rPr>
      <w:rFonts w:eastAsia="Calibri" w:cs="Calibri"/>
      <w:i/>
      <w:color w:val="2F5496"/>
      <w:lang w:val="hr-HR" w:eastAsia="en-GB"/>
    </w:rPr>
  </w:style>
  <w:style w:type="paragraph" w:styleId="Naslov5">
    <w:name w:val="heading 5"/>
    <w:basedOn w:val="Normal"/>
    <w:next w:val="Normal"/>
    <w:link w:val="Naslov5Char"/>
    <w:uiPriority w:val="1"/>
    <w:unhideWhenUsed/>
    <w:qFormat/>
    <w:rsid w:val="00240C5E"/>
    <w:pPr>
      <w:keepNext/>
      <w:keepLines/>
      <w:spacing w:before="200" w:after="0" w:line="276" w:lineRule="auto"/>
      <w:outlineLvl w:val="4"/>
    </w:pPr>
    <w:rPr>
      <w:rFonts w:eastAsia="Calibri" w:cs="Calibri"/>
      <w:color w:val="1F3863"/>
      <w:lang w:val="hr-HR" w:eastAsia="en-GB"/>
    </w:rPr>
  </w:style>
  <w:style w:type="paragraph" w:styleId="Naslov6">
    <w:name w:val="heading 6"/>
    <w:basedOn w:val="Normal"/>
    <w:next w:val="Normal"/>
    <w:link w:val="Naslov6Char"/>
    <w:uiPriority w:val="1"/>
    <w:unhideWhenUsed/>
    <w:qFormat/>
    <w:rsid w:val="00240C5E"/>
    <w:pPr>
      <w:keepNext/>
      <w:keepLines/>
      <w:spacing w:before="200" w:after="40"/>
      <w:outlineLvl w:val="5"/>
    </w:pPr>
    <w:rPr>
      <w:rFonts w:eastAsia="Calibri" w:cs="Calibri"/>
      <w:b/>
      <w:sz w:val="20"/>
      <w:szCs w:val="20"/>
      <w:lang w:val="hr-HR" w:eastAsia="en-GB"/>
    </w:rPr>
  </w:style>
  <w:style w:type="paragraph" w:styleId="Naslov7">
    <w:name w:val="heading 7"/>
    <w:basedOn w:val="Normal"/>
    <w:link w:val="Naslov7Char"/>
    <w:uiPriority w:val="1"/>
    <w:qFormat/>
    <w:rsid w:val="007C47ED"/>
    <w:pPr>
      <w:widowControl w:val="0"/>
      <w:spacing w:after="0" w:line="240" w:lineRule="auto"/>
      <w:ind w:left="162"/>
      <w:outlineLvl w:val="6"/>
    </w:pPr>
    <w:rPr>
      <w:rFonts w:ascii="Times New Roman" w:hAnsi="Times New Roman" w:cstheme="minorBidi"/>
      <w:b/>
      <w:bCs/>
      <w:sz w:val="25"/>
      <w:szCs w:val="25"/>
    </w:rPr>
  </w:style>
  <w:style w:type="paragraph" w:styleId="Naslov8">
    <w:name w:val="heading 8"/>
    <w:basedOn w:val="Normal"/>
    <w:link w:val="Naslov8Char"/>
    <w:uiPriority w:val="1"/>
    <w:qFormat/>
    <w:rsid w:val="007C47ED"/>
    <w:pPr>
      <w:widowControl w:val="0"/>
      <w:spacing w:after="0" w:line="240" w:lineRule="auto"/>
      <w:ind w:left="526"/>
      <w:outlineLvl w:val="7"/>
    </w:pPr>
    <w:rPr>
      <w:rFonts w:ascii="Times New Roman" w:hAnsi="Times New Roman" w:cstheme="minorBidi"/>
      <w:sz w:val="25"/>
      <w:szCs w:val="25"/>
    </w:rPr>
  </w:style>
  <w:style w:type="paragraph" w:styleId="Naslov9">
    <w:name w:val="heading 9"/>
    <w:basedOn w:val="Normal"/>
    <w:link w:val="Naslov9Char"/>
    <w:uiPriority w:val="1"/>
    <w:qFormat/>
    <w:rsid w:val="007C47ED"/>
    <w:pPr>
      <w:widowControl w:val="0"/>
      <w:spacing w:before="143" w:after="0" w:line="240" w:lineRule="auto"/>
      <w:ind w:left="519"/>
      <w:outlineLvl w:val="8"/>
    </w:pPr>
    <w:rPr>
      <w:rFonts w:ascii="Times New Roman" w:hAnsi="Times New Roman" w:cstheme="minorBidi"/>
      <w:b/>
      <w:bCs/>
      <w:sz w:val="24"/>
      <w:szCs w:val="24"/>
    </w:rPr>
  </w:style>
  <w:style w:type="character" w:default="1" w:styleId="Zadanifontodlomka">
    <w:name w:val="Default Paragraph Font"/>
    <w:uiPriority w:val="1"/>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unhideWhenUsed/>
    <w:rsid w:val="003F5CE5"/>
    <w:pPr>
      <w:tabs>
        <w:tab w:val="center" w:pos="4680"/>
        <w:tab w:val="right" w:pos="9360"/>
      </w:tabs>
    </w:pPr>
  </w:style>
  <w:style w:type="character" w:customStyle="1" w:styleId="ZaglavljeChar">
    <w:name w:val="Zaglavlje Char"/>
    <w:basedOn w:val="Zadanifontodlomka"/>
    <w:link w:val="Zaglavlje"/>
    <w:uiPriority w:val="99"/>
    <w:locked/>
    <w:rsid w:val="003F5CE5"/>
    <w:rPr>
      <w:rFonts w:cs="Times New Roman"/>
    </w:rPr>
  </w:style>
  <w:style w:type="paragraph" w:styleId="Podnoje">
    <w:name w:val="footer"/>
    <w:basedOn w:val="Normal"/>
    <w:link w:val="PodnojeChar"/>
    <w:uiPriority w:val="99"/>
    <w:unhideWhenUsed/>
    <w:rsid w:val="003F5CE5"/>
    <w:pPr>
      <w:tabs>
        <w:tab w:val="center" w:pos="4680"/>
        <w:tab w:val="right" w:pos="9360"/>
      </w:tabs>
    </w:pPr>
  </w:style>
  <w:style w:type="character" w:customStyle="1" w:styleId="PodnojeChar">
    <w:name w:val="Podnožje Char"/>
    <w:basedOn w:val="Zadanifontodlomka"/>
    <w:link w:val="Podnoje"/>
    <w:uiPriority w:val="99"/>
    <w:locked/>
    <w:rsid w:val="003F5CE5"/>
    <w:rPr>
      <w:rFonts w:cs="Times New Roman"/>
    </w:rPr>
  </w:style>
  <w:style w:type="paragraph" w:styleId="Bezproreda">
    <w:name w:val="No Spacing"/>
    <w:link w:val="BezproredaChar"/>
    <w:uiPriority w:val="1"/>
    <w:qFormat/>
    <w:rsid w:val="003F5CE5"/>
    <w:rPr>
      <w:rFonts w:cs="Times New Roman"/>
      <w:sz w:val="22"/>
      <w:szCs w:val="22"/>
      <w:lang w:val="en-US" w:eastAsia="en-US"/>
    </w:rPr>
  </w:style>
  <w:style w:type="character" w:customStyle="1" w:styleId="BezproredaChar">
    <w:name w:val="Bez proreda Char"/>
    <w:link w:val="Bezproreda"/>
    <w:uiPriority w:val="1"/>
    <w:locked/>
    <w:rsid w:val="003F5CE5"/>
  </w:style>
  <w:style w:type="paragraph" w:styleId="Odlomakpopisa">
    <w:name w:val="List Paragraph"/>
    <w:basedOn w:val="Normal"/>
    <w:uiPriority w:val="34"/>
    <w:qFormat/>
    <w:rsid w:val="002D33C6"/>
    <w:pPr>
      <w:ind w:left="720"/>
      <w:contextualSpacing/>
    </w:pPr>
  </w:style>
  <w:style w:type="table" w:customStyle="1" w:styleId="TableGrid1">
    <w:name w:val="Table Grid1"/>
    <w:basedOn w:val="Obinatablica"/>
    <w:next w:val="Reetkatablice"/>
    <w:uiPriority w:val="39"/>
    <w:rsid w:val="009D5B25"/>
    <w:rPr>
      <w:rFonts w:eastAsia="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eetkatablice">
    <w:name w:val="Table Grid"/>
    <w:basedOn w:val="Obinatablica"/>
    <w:uiPriority w:val="59"/>
    <w:rsid w:val="009D5B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popisa1">
    <w:name w:val="Bez popisa1"/>
    <w:next w:val="Bezpopisa"/>
    <w:uiPriority w:val="99"/>
    <w:semiHidden/>
    <w:unhideWhenUsed/>
    <w:rsid w:val="00E66F28"/>
  </w:style>
  <w:style w:type="paragraph" w:styleId="Tekstbalonia">
    <w:name w:val="Balloon Text"/>
    <w:basedOn w:val="Normal"/>
    <w:link w:val="TekstbaloniaChar"/>
    <w:uiPriority w:val="99"/>
    <w:semiHidden/>
    <w:unhideWhenUsed/>
    <w:rsid w:val="00E66F28"/>
    <w:pPr>
      <w:spacing w:after="0" w:line="240" w:lineRule="auto"/>
    </w:pPr>
    <w:rPr>
      <w:rFonts w:ascii="Segoe UI" w:eastAsiaTheme="minorHAnsi" w:hAnsi="Segoe UI" w:cs="Segoe UI"/>
      <w:sz w:val="18"/>
      <w:szCs w:val="18"/>
      <w:lang w:val="hr-HR"/>
    </w:rPr>
  </w:style>
  <w:style w:type="character" w:customStyle="1" w:styleId="TekstbaloniaChar">
    <w:name w:val="Tekst balončića Char"/>
    <w:basedOn w:val="Zadanifontodlomka"/>
    <w:link w:val="Tekstbalonia"/>
    <w:uiPriority w:val="99"/>
    <w:semiHidden/>
    <w:rsid w:val="00E66F28"/>
    <w:rPr>
      <w:rFonts w:ascii="Segoe UI" w:eastAsiaTheme="minorHAnsi" w:hAnsi="Segoe UI" w:cs="Segoe UI"/>
      <w:sz w:val="18"/>
      <w:szCs w:val="18"/>
      <w:lang w:eastAsia="en-US"/>
    </w:rPr>
  </w:style>
  <w:style w:type="character" w:customStyle="1" w:styleId="Naslov1Char">
    <w:name w:val="Naslov 1 Char"/>
    <w:basedOn w:val="Zadanifontodlomka"/>
    <w:link w:val="Naslov1"/>
    <w:uiPriority w:val="1"/>
    <w:rsid w:val="00240C5E"/>
    <w:rPr>
      <w:rFonts w:ascii="Times New Roman" w:hAnsi="Times New Roman" w:cs="Times New Roman"/>
      <w:b/>
      <w:sz w:val="48"/>
      <w:szCs w:val="48"/>
      <w:lang w:eastAsia="en-GB"/>
    </w:rPr>
  </w:style>
  <w:style w:type="character" w:customStyle="1" w:styleId="Naslov2Char">
    <w:name w:val="Naslov 2 Char"/>
    <w:basedOn w:val="Zadanifontodlomka"/>
    <w:link w:val="Naslov2"/>
    <w:uiPriority w:val="1"/>
    <w:rsid w:val="00240C5E"/>
    <w:rPr>
      <w:rFonts w:eastAsia="Calibri"/>
      <w:color w:val="2F5496"/>
      <w:sz w:val="26"/>
      <w:szCs w:val="26"/>
      <w:lang w:eastAsia="en-GB"/>
    </w:rPr>
  </w:style>
  <w:style w:type="character" w:customStyle="1" w:styleId="Naslov3Char">
    <w:name w:val="Naslov 3 Char"/>
    <w:basedOn w:val="Zadanifontodlomka"/>
    <w:link w:val="Naslov3"/>
    <w:uiPriority w:val="1"/>
    <w:rsid w:val="00240C5E"/>
    <w:rPr>
      <w:rFonts w:eastAsia="Calibri"/>
      <w:color w:val="1F3863"/>
      <w:sz w:val="24"/>
      <w:szCs w:val="24"/>
      <w:lang w:eastAsia="en-GB"/>
    </w:rPr>
  </w:style>
  <w:style w:type="character" w:customStyle="1" w:styleId="Naslov4Char">
    <w:name w:val="Naslov 4 Char"/>
    <w:basedOn w:val="Zadanifontodlomka"/>
    <w:link w:val="Naslov4"/>
    <w:uiPriority w:val="1"/>
    <w:rsid w:val="00240C5E"/>
    <w:rPr>
      <w:rFonts w:eastAsia="Calibri"/>
      <w:i/>
      <w:color w:val="2F5496"/>
      <w:sz w:val="22"/>
      <w:szCs w:val="22"/>
      <w:lang w:eastAsia="en-GB"/>
    </w:rPr>
  </w:style>
  <w:style w:type="character" w:customStyle="1" w:styleId="Naslov5Char">
    <w:name w:val="Naslov 5 Char"/>
    <w:basedOn w:val="Zadanifontodlomka"/>
    <w:link w:val="Naslov5"/>
    <w:uiPriority w:val="1"/>
    <w:rsid w:val="00240C5E"/>
    <w:rPr>
      <w:rFonts w:eastAsia="Calibri"/>
      <w:color w:val="1F3863"/>
      <w:sz w:val="22"/>
      <w:szCs w:val="22"/>
      <w:lang w:eastAsia="en-GB"/>
    </w:rPr>
  </w:style>
  <w:style w:type="character" w:customStyle="1" w:styleId="Naslov6Char">
    <w:name w:val="Naslov 6 Char"/>
    <w:basedOn w:val="Zadanifontodlomka"/>
    <w:link w:val="Naslov6"/>
    <w:uiPriority w:val="1"/>
    <w:rsid w:val="00240C5E"/>
    <w:rPr>
      <w:rFonts w:eastAsia="Calibri"/>
      <w:b/>
      <w:lang w:eastAsia="en-GB"/>
    </w:rPr>
  </w:style>
  <w:style w:type="table" w:customStyle="1" w:styleId="TableNormal1">
    <w:name w:val="Table Normal1"/>
    <w:uiPriority w:val="2"/>
    <w:qFormat/>
    <w:rsid w:val="00240C5E"/>
    <w:pPr>
      <w:spacing w:after="160" w:line="259" w:lineRule="auto"/>
    </w:pPr>
    <w:rPr>
      <w:rFonts w:eastAsia="Calibri"/>
      <w:sz w:val="22"/>
      <w:szCs w:val="22"/>
      <w:lang w:eastAsia="en-GB"/>
    </w:rPr>
    <w:tblPr>
      <w:tblCellMar>
        <w:top w:w="0" w:type="dxa"/>
        <w:left w:w="0" w:type="dxa"/>
        <w:bottom w:w="0" w:type="dxa"/>
        <w:right w:w="0" w:type="dxa"/>
      </w:tblCellMar>
    </w:tblPr>
  </w:style>
  <w:style w:type="paragraph" w:styleId="Naslov">
    <w:name w:val="Title"/>
    <w:basedOn w:val="Normal"/>
    <w:next w:val="Normal"/>
    <w:link w:val="NaslovChar"/>
    <w:uiPriority w:val="10"/>
    <w:qFormat/>
    <w:rsid w:val="00240C5E"/>
    <w:pPr>
      <w:keepNext/>
      <w:keepLines/>
      <w:spacing w:before="480" w:after="120"/>
    </w:pPr>
    <w:rPr>
      <w:rFonts w:eastAsia="Calibri" w:cs="Calibri"/>
      <w:b/>
      <w:sz w:val="72"/>
      <w:szCs w:val="72"/>
      <w:lang w:val="hr-HR" w:eastAsia="en-GB"/>
    </w:rPr>
  </w:style>
  <w:style w:type="character" w:customStyle="1" w:styleId="NaslovChar">
    <w:name w:val="Naslov Char"/>
    <w:basedOn w:val="Zadanifontodlomka"/>
    <w:link w:val="Naslov"/>
    <w:uiPriority w:val="10"/>
    <w:rsid w:val="00240C5E"/>
    <w:rPr>
      <w:rFonts w:eastAsia="Calibri"/>
      <w:b/>
      <w:sz w:val="72"/>
      <w:szCs w:val="72"/>
      <w:lang w:eastAsia="en-GB"/>
    </w:rPr>
  </w:style>
  <w:style w:type="paragraph" w:styleId="Podnaslov">
    <w:name w:val="Subtitle"/>
    <w:basedOn w:val="Normal"/>
    <w:next w:val="Normal"/>
    <w:link w:val="PodnaslovChar"/>
    <w:uiPriority w:val="11"/>
    <w:qFormat/>
    <w:rsid w:val="00240C5E"/>
    <w:pPr>
      <w:keepNext/>
      <w:keepLines/>
      <w:spacing w:before="360" w:after="80"/>
    </w:pPr>
    <w:rPr>
      <w:rFonts w:ascii="Georgia" w:eastAsia="Georgia" w:hAnsi="Georgia" w:cs="Georgia"/>
      <w:i/>
      <w:color w:val="666666"/>
      <w:sz w:val="48"/>
      <w:szCs w:val="48"/>
      <w:lang w:val="hr-HR" w:eastAsia="en-GB"/>
    </w:rPr>
  </w:style>
  <w:style w:type="character" w:customStyle="1" w:styleId="PodnaslovChar">
    <w:name w:val="Podnaslov Char"/>
    <w:basedOn w:val="Zadanifontodlomka"/>
    <w:link w:val="Podnaslov"/>
    <w:uiPriority w:val="11"/>
    <w:rsid w:val="00240C5E"/>
    <w:rPr>
      <w:rFonts w:ascii="Georgia" w:eastAsia="Georgia" w:hAnsi="Georgia" w:cs="Georgia"/>
      <w:i/>
      <w:color w:val="666666"/>
      <w:sz w:val="48"/>
      <w:szCs w:val="48"/>
      <w:lang w:eastAsia="en-GB"/>
    </w:rPr>
  </w:style>
  <w:style w:type="character" w:customStyle="1" w:styleId="Naslov7Char">
    <w:name w:val="Naslov 7 Char"/>
    <w:basedOn w:val="Zadanifontodlomka"/>
    <w:link w:val="Naslov7"/>
    <w:uiPriority w:val="1"/>
    <w:rsid w:val="007C47ED"/>
    <w:rPr>
      <w:rFonts w:ascii="Times New Roman" w:hAnsi="Times New Roman" w:cstheme="minorBidi"/>
      <w:b/>
      <w:bCs/>
      <w:sz w:val="25"/>
      <w:szCs w:val="25"/>
      <w:lang w:val="en-US" w:eastAsia="en-US"/>
    </w:rPr>
  </w:style>
  <w:style w:type="character" w:customStyle="1" w:styleId="Naslov8Char">
    <w:name w:val="Naslov 8 Char"/>
    <w:basedOn w:val="Zadanifontodlomka"/>
    <w:link w:val="Naslov8"/>
    <w:uiPriority w:val="1"/>
    <w:rsid w:val="007C47ED"/>
    <w:rPr>
      <w:rFonts w:ascii="Times New Roman" w:hAnsi="Times New Roman" w:cstheme="minorBidi"/>
      <w:sz w:val="25"/>
      <w:szCs w:val="25"/>
      <w:lang w:val="en-US" w:eastAsia="en-US"/>
    </w:rPr>
  </w:style>
  <w:style w:type="character" w:customStyle="1" w:styleId="Naslov9Char">
    <w:name w:val="Naslov 9 Char"/>
    <w:basedOn w:val="Zadanifontodlomka"/>
    <w:link w:val="Naslov9"/>
    <w:uiPriority w:val="1"/>
    <w:rsid w:val="007C47ED"/>
    <w:rPr>
      <w:rFonts w:ascii="Times New Roman" w:hAnsi="Times New Roman" w:cstheme="minorBidi"/>
      <w:b/>
      <w:bCs/>
      <w:sz w:val="24"/>
      <w:szCs w:val="24"/>
      <w:lang w:val="en-US" w:eastAsia="en-US"/>
    </w:rPr>
  </w:style>
  <w:style w:type="paragraph" w:styleId="Tijeloteksta">
    <w:name w:val="Body Text"/>
    <w:basedOn w:val="Normal"/>
    <w:link w:val="TijelotekstaChar"/>
    <w:uiPriority w:val="1"/>
    <w:qFormat/>
    <w:rsid w:val="007C47ED"/>
    <w:pPr>
      <w:widowControl w:val="0"/>
      <w:spacing w:after="0" w:line="240" w:lineRule="auto"/>
      <w:ind w:left="191"/>
    </w:pPr>
    <w:rPr>
      <w:rFonts w:ascii="Times New Roman" w:hAnsi="Times New Roman" w:cstheme="minorBidi"/>
      <w:sz w:val="23"/>
      <w:szCs w:val="23"/>
    </w:rPr>
  </w:style>
  <w:style w:type="character" w:customStyle="1" w:styleId="TijelotekstaChar">
    <w:name w:val="Tijelo teksta Char"/>
    <w:basedOn w:val="Zadanifontodlomka"/>
    <w:link w:val="Tijeloteksta"/>
    <w:uiPriority w:val="1"/>
    <w:rsid w:val="007C47ED"/>
    <w:rPr>
      <w:rFonts w:ascii="Times New Roman" w:hAnsi="Times New Roman" w:cstheme="minorBidi"/>
      <w:sz w:val="23"/>
      <w:szCs w:val="23"/>
      <w:lang w:val="en-US" w:eastAsia="en-US"/>
    </w:rPr>
  </w:style>
  <w:style w:type="paragraph" w:customStyle="1" w:styleId="TableParagraph">
    <w:name w:val="Table Paragraph"/>
    <w:basedOn w:val="Normal"/>
    <w:uiPriority w:val="1"/>
    <w:qFormat/>
    <w:rsid w:val="007C47ED"/>
    <w:pPr>
      <w:widowControl w:val="0"/>
      <w:spacing w:after="0" w:line="240" w:lineRule="auto"/>
    </w:pPr>
    <w:rPr>
      <w:rFonts w:asciiTheme="minorHAnsi" w:eastAsiaTheme="minorHAnsi" w:hAnsiTheme="minorHAnsi" w:cstheme="minorBidi"/>
    </w:rPr>
  </w:style>
  <w:style w:type="paragraph" w:customStyle="1" w:styleId="msonormal0">
    <w:name w:val="msonormal"/>
    <w:basedOn w:val="Normal"/>
    <w:rsid w:val="00A30E86"/>
    <w:pPr>
      <w:spacing w:before="100" w:beforeAutospacing="1" w:after="100" w:afterAutospacing="1" w:line="240" w:lineRule="auto"/>
    </w:pPr>
    <w:rPr>
      <w:rFonts w:ascii="Times New Roman" w:hAnsi="Times New Roman"/>
      <w:sz w:val="24"/>
      <w:szCs w:val="24"/>
      <w:lang w:val="hr-HR" w:eastAsia="hr-HR"/>
    </w:rPr>
  </w:style>
  <w:style w:type="paragraph" w:styleId="Tekstkomentara">
    <w:name w:val="annotation text"/>
    <w:basedOn w:val="Normal"/>
    <w:link w:val="TekstkomentaraChar"/>
    <w:uiPriority w:val="99"/>
    <w:semiHidden/>
    <w:unhideWhenUsed/>
    <w:rsid w:val="00A30E86"/>
    <w:pPr>
      <w:spacing w:after="200" w:line="240" w:lineRule="auto"/>
    </w:pPr>
    <w:rPr>
      <w:rFonts w:asciiTheme="minorHAnsi" w:eastAsiaTheme="minorHAnsi" w:hAnsiTheme="minorHAnsi" w:cstheme="minorBidi"/>
      <w:sz w:val="20"/>
      <w:szCs w:val="20"/>
      <w:lang w:val="hr-HR"/>
    </w:rPr>
  </w:style>
  <w:style w:type="character" w:customStyle="1" w:styleId="TekstkomentaraChar">
    <w:name w:val="Tekst komentara Char"/>
    <w:basedOn w:val="Zadanifontodlomka"/>
    <w:link w:val="Tekstkomentara"/>
    <w:uiPriority w:val="99"/>
    <w:semiHidden/>
    <w:rsid w:val="00A30E86"/>
    <w:rPr>
      <w:rFonts w:asciiTheme="minorHAnsi" w:eastAsiaTheme="minorHAnsi" w:hAnsiTheme="minorHAnsi" w:cstheme="minorBidi"/>
      <w:lang w:eastAsia="en-US"/>
    </w:rPr>
  </w:style>
  <w:style w:type="paragraph" w:styleId="Predmetkomentara">
    <w:name w:val="annotation subject"/>
    <w:basedOn w:val="Tekstkomentara"/>
    <w:next w:val="Tekstkomentara"/>
    <w:link w:val="PredmetkomentaraChar"/>
    <w:uiPriority w:val="99"/>
    <w:semiHidden/>
    <w:unhideWhenUsed/>
    <w:rsid w:val="00A30E86"/>
    <w:rPr>
      <w:b/>
      <w:bCs/>
    </w:rPr>
  </w:style>
  <w:style w:type="character" w:customStyle="1" w:styleId="PredmetkomentaraChar">
    <w:name w:val="Predmet komentara Char"/>
    <w:basedOn w:val="TekstkomentaraChar"/>
    <w:link w:val="Predmetkomentara"/>
    <w:uiPriority w:val="99"/>
    <w:semiHidden/>
    <w:rsid w:val="00A30E86"/>
    <w:rPr>
      <w:rFonts w:asciiTheme="minorHAnsi" w:eastAsiaTheme="minorHAnsi" w:hAnsiTheme="minorHAnsi" w:cstheme="minorBidi"/>
      <w:b/>
      <w:bCs/>
      <w:lang w:eastAsia="en-US"/>
    </w:rPr>
  </w:style>
  <w:style w:type="character" w:styleId="Referencakomentara">
    <w:name w:val="annotation reference"/>
    <w:basedOn w:val="Zadanifontodlomka"/>
    <w:uiPriority w:val="99"/>
    <w:semiHidden/>
    <w:unhideWhenUsed/>
    <w:rsid w:val="00A30E86"/>
    <w:rPr>
      <w:sz w:val="16"/>
      <w:szCs w:val="16"/>
    </w:rPr>
  </w:style>
  <w:style w:type="character" w:styleId="Tekstrezerviranogmjesta">
    <w:name w:val="Placeholder Text"/>
    <w:basedOn w:val="Zadanifontodlomka"/>
    <w:uiPriority w:val="99"/>
    <w:semiHidden/>
    <w:rsid w:val="00E40A66"/>
    <w:rPr>
      <w:color w:val="808080"/>
    </w:rPr>
  </w:style>
  <w:style w:type="paragraph" w:styleId="Naglaencitat">
    <w:name w:val="Intense Quote"/>
    <w:basedOn w:val="Normal"/>
    <w:next w:val="Normal"/>
    <w:link w:val="NaglaencitatChar"/>
    <w:uiPriority w:val="30"/>
    <w:qFormat/>
    <w:rsid w:val="004C433D"/>
    <w:pPr>
      <w:pBdr>
        <w:top w:val="single" w:sz="4" w:space="10" w:color="4472C4"/>
        <w:bottom w:val="single" w:sz="4" w:space="10" w:color="4472C4"/>
      </w:pBdr>
      <w:spacing w:before="360" w:after="360" w:line="276" w:lineRule="auto"/>
      <w:ind w:left="864" w:right="864"/>
      <w:jc w:val="center"/>
    </w:pPr>
    <w:rPr>
      <w:i/>
      <w:iCs/>
      <w:color w:val="4472C4"/>
      <w:lang w:val="hr-HR"/>
    </w:rPr>
  </w:style>
  <w:style w:type="character" w:customStyle="1" w:styleId="NaglaencitatChar">
    <w:name w:val="Naglašen citat Char"/>
    <w:basedOn w:val="Zadanifontodlomka"/>
    <w:link w:val="Naglaencitat"/>
    <w:uiPriority w:val="30"/>
    <w:rsid w:val="004C433D"/>
    <w:rPr>
      <w:rFonts w:cs="Times New Roman"/>
      <w:i/>
      <w:iCs/>
      <w:color w:val="4472C4"/>
      <w:sz w:val="22"/>
      <w:szCs w:val="22"/>
      <w:lang w:eastAsia="en-US"/>
    </w:rPr>
  </w:style>
  <w:style w:type="character" w:styleId="Naslovknjige">
    <w:name w:val="Book Title"/>
    <w:basedOn w:val="Zadanifontodlomka"/>
    <w:uiPriority w:val="33"/>
    <w:qFormat/>
    <w:rsid w:val="004C433D"/>
    <w:rPr>
      <w:rFonts w:cs="Times New Roman"/>
      <w:b/>
      <w:i/>
      <w:spacing w:val="5"/>
    </w:rPr>
  </w:style>
  <w:style w:type="character" w:styleId="Istaknuto">
    <w:name w:val="Emphasis"/>
    <w:basedOn w:val="Zadanifontodlomka"/>
    <w:uiPriority w:val="20"/>
    <w:qFormat/>
    <w:rsid w:val="00616B2D"/>
    <w:rPr>
      <w:i/>
      <w:iCs/>
    </w:rPr>
  </w:style>
  <w:style w:type="paragraph" w:styleId="StandardWeb">
    <w:name w:val="Normal (Web)"/>
    <w:basedOn w:val="Normal"/>
    <w:uiPriority w:val="99"/>
    <w:semiHidden/>
    <w:unhideWhenUsed/>
    <w:rsid w:val="00616B2D"/>
    <w:pPr>
      <w:spacing w:before="100" w:beforeAutospacing="1" w:after="100" w:afterAutospacing="1" w:line="240" w:lineRule="auto"/>
    </w:pPr>
    <w:rPr>
      <w:rFonts w:ascii="Times New Roman" w:hAnsi="Times New Roman"/>
      <w:sz w:val="24"/>
      <w:szCs w:val="24"/>
      <w:lang w:val="hr-HR" w:eastAsia="hr-HR"/>
    </w:rPr>
  </w:style>
  <w:style w:type="character" w:styleId="Naglaeno">
    <w:name w:val="Strong"/>
    <w:basedOn w:val="Zadanifontodlomka"/>
    <w:uiPriority w:val="22"/>
    <w:qFormat/>
    <w:rsid w:val="00616B2D"/>
    <w:rPr>
      <w:b/>
      <w:bCs/>
    </w:rPr>
  </w:style>
  <w:style w:type="paragraph" w:styleId="Citat">
    <w:name w:val="Quote"/>
    <w:basedOn w:val="Normal"/>
    <w:next w:val="Normal"/>
    <w:link w:val="CitatChar"/>
    <w:uiPriority w:val="29"/>
    <w:qFormat/>
    <w:rsid w:val="00505DD9"/>
    <w:pPr>
      <w:spacing w:before="160" w:line="254" w:lineRule="auto"/>
      <w:jc w:val="center"/>
    </w:pPr>
    <w:rPr>
      <w:i/>
      <w:iCs/>
      <w:color w:val="404040" w:themeColor="text1" w:themeTint="BF"/>
    </w:rPr>
  </w:style>
  <w:style w:type="character" w:customStyle="1" w:styleId="CitatChar">
    <w:name w:val="Citat Char"/>
    <w:basedOn w:val="Zadanifontodlomka"/>
    <w:link w:val="Citat"/>
    <w:uiPriority w:val="29"/>
    <w:rsid w:val="00505DD9"/>
    <w:rPr>
      <w:rFonts w:cs="Times New Roman"/>
      <w:i/>
      <w:iCs/>
      <w:color w:val="404040" w:themeColor="text1" w:themeTint="BF"/>
      <w:sz w:val="22"/>
      <w:szCs w:val="22"/>
      <w:lang w:val="en-US" w:eastAsia="en-US"/>
    </w:rPr>
  </w:style>
  <w:style w:type="paragraph" w:customStyle="1" w:styleId="box476820">
    <w:name w:val="box_476820"/>
    <w:basedOn w:val="Normal"/>
    <w:rsid w:val="00505DD9"/>
    <w:pPr>
      <w:spacing w:before="100" w:beforeAutospacing="1" w:after="100" w:afterAutospacing="1" w:line="240" w:lineRule="auto"/>
    </w:pPr>
    <w:rPr>
      <w:rFonts w:ascii="Times New Roman" w:hAnsi="Times New Roman"/>
      <w:sz w:val="24"/>
      <w:szCs w:val="24"/>
      <w:lang w:val="hr-HR" w:eastAsia="hr-HR"/>
    </w:rPr>
  </w:style>
  <w:style w:type="paragraph" w:customStyle="1" w:styleId="isselectedend">
    <w:name w:val="isselectedend"/>
    <w:basedOn w:val="Normal"/>
    <w:uiPriority w:val="99"/>
    <w:semiHidden/>
    <w:rsid w:val="00505DD9"/>
    <w:pPr>
      <w:spacing w:before="100" w:beforeAutospacing="1" w:after="100" w:afterAutospacing="1" w:line="240" w:lineRule="auto"/>
    </w:pPr>
    <w:rPr>
      <w:rFonts w:ascii="Times New Roman" w:hAnsi="Times New Roman"/>
      <w:sz w:val="24"/>
      <w:szCs w:val="24"/>
      <w:lang w:val="hr-HR" w:eastAsia="hr-HR"/>
    </w:rPr>
  </w:style>
  <w:style w:type="character" w:styleId="Jakoisticanje">
    <w:name w:val="Intense Emphasis"/>
    <w:basedOn w:val="Zadanifontodlomka"/>
    <w:uiPriority w:val="21"/>
    <w:qFormat/>
    <w:rsid w:val="00505DD9"/>
    <w:rPr>
      <w:i/>
      <w:iCs/>
      <w:color w:val="2F5496" w:themeColor="accent1" w:themeShade="BF"/>
    </w:rPr>
  </w:style>
  <w:style w:type="character" w:styleId="Istaknutareferenca">
    <w:name w:val="Intense Reference"/>
    <w:basedOn w:val="Zadanifontodlomka"/>
    <w:uiPriority w:val="32"/>
    <w:qFormat/>
    <w:rsid w:val="00505DD9"/>
    <w:rPr>
      <w:b/>
      <w:bCs/>
      <w:smallCaps/>
      <w:color w:val="2F5496" w:themeColor="accent1" w:themeShade="BF"/>
      <w:spacing w:val="5"/>
    </w:rPr>
  </w:style>
  <w:style w:type="paragraph" w:customStyle="1" w:styleId="Standard">
    <w:name w:val="Standard"/>
    <w:rsid w:val="000B213B"/>
    <w:pPr>
      <w:suppressAutoHyphens/>
      <w:autoSpaceDN w:val="0"/>
      <w:spacing w:after="200" w:line="276" w:lineRule="auto"/>
      <w:textAlignment w:val="baseline"/>
    </w:pPr>
    <w:rPr>
      <w:rFonts w:eastAsia="SimSun" w:cs="Tahoma"/>
      <w:kern w:val="3"/>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842252">
      <w:bodyDiv w:val="1"/>
      <w:marLeft w:val="0"/>
      <w:marRight w:val="0"/>
      <w:marTop w:val="0"/>
      <w:marBottom w:val="0"/>
      <w:divBdr>
        <w:top w:val="none" w:sz="0" w:space="0" w:color="auto"/>
        <w:left w:val="none" w:sz="0" w:space="0" w:color="auto"/>
        <w:bottom w:val="none" w:sz="0" w:space="0" w:color="auto"/>
        <w:right w:val="none" w:sz="0" w:space="0" w:color="auto"/>
      </w:divBdr>
    </w:div>
    <w:div w:id="231350261">
      <w:bodyDiv w:val="1"/>
      <w:marLeft w:val="0"/>
      <w:marRight w:val="0"/>
      <w:marTop w:val="0"/>
      <w:marBottom w:val="0"/>
      <w:divBdr>
        <w:top w:val="none" w:sz="0" w:space="0" w:color="auto"/>
        <w:left w:val="none" w:sz="0" w:space="0" w:color="auto"/>
        <w:bottom w:val="none" w:sz="0" w:space="0" w:color="auto"/>
        <w:right w:val="none" w:sz="0" w:space="0" w:color="auto"/>
      </w:divBdr>
    </w:div>
    <w:div w:id="291523243">
      <w:bodyDiv w:val="1"/>
      <w:marLeft w:val="0"/>
      <w:marRight w:val="0"/>
      <w:marTop w:val="0"/>
      <w:marBottom w:val="0"/>
      <w:divBdr>
        <w:top w:val="none" w:sz="0" w:space="0" w:color="auto"/>
        <w:left w:val="none" w:sz="0" w:space="0" w:color="auto"/>
        <w:bottom w:val="none" w:sz="0" w:space="0" w:color="auto"/>
        <w:right w:val="none" w:sz="0" w:space="0" w:color="auto"/>
      </w:divBdr>
    </w:div>
    <w:div w:id="312028014">
      <w:marLeft w:val="0"/>
      <w:marRight w:val="0"/>
      <w:marTop w:val="0"/>
      <w:marBottom w:val="0"/>
      <w:divBdr>
        <w:top w:val="none" w:sz="0" w:space="0" w:color="auto"/>
        <w:left w:val="none" w:sz="0" w:space="0" w:color="auto"/>
        <w:bottom w:val="none" w:sz="0" w:space="0" w:color="auto"/>
        <w:right w:val="none" w:sz="0" w:space="0" w:color="auto"/>
      </w:divBdr>
    </w:div>
    <w:div w:id="312028015">
      <w:marLeft w:val="0"/>
      <w:marRight w:val="0"/>
      <w:marTop w:val="0"/>
      <w:marBottom w:val="0"/>
      <w:divBdr>
        <w:top w:val="none" w:sz="0" w:space="0" w:color="auto"/>
        <w:left w:val="none" w:sz="0" w:space="0" w:color="auto"/>
        <w:bottom w:val="none" w:sz="0" w:space="0" w:color="auto"/>
        <w:right w:val="none" w:sz="0" w:space="0" w:color="auto"/>
      </w:divBdr>
    </w:div>
    <w:div w:id="312028016">
      <w:marLeft w:val="0"/>
      <w:marRight w:val="0"/>
      <w:marTop w:val="0"/>
      <w:marBottom w:val="0"/>
      <w:divBdr>
        <w:top w:val="none" w:sz="0" w:space="0" w:color="auto"/>
        <w:left w:val="none" w:sz="0" w:space="0" w:color="auto"/>
        <w:bottom w:val="none" w:sz="0" w:space="0" w:color="auto"/>
        <w:right w:val="none" w:sz="0" w:space="0" w:color="auto"/>
      </w:divBdr>
      <w:divsChild>
        <w:div w:id="312028017">
          <w:marLeft w:val="547"/>
          <w:marRight w:val="0"/>
          <w:marTop w:val="0"/>
          <w:marBottom w:val="0"/>
          <w:divBdr>
            <w:top w:val="none" w:sz="0" w:space="0" w:color="auto"/>
            <w:left w:val="none" w:sz="0" w:space="0" w:color="auto"/>
            <w:bottom w:val="none" w:sz="0" w:space="0" w:color="auto"/>
            <w:right w:val="none" w:sz="0" w:space="0" w:color="auto"/>
          </w:divBdr>
        </w:div>
      </w:divsChild>
    </w:div>
    <w:div w:id="312028018">
      <w:marLeft w:val="0"/>
      <w:marRight w:val="0"/>
      <w:marTop w:val="0"/>
      <w:marBottom w:val="0"/>
      <w:divBdr>
        <w:top w:val="none" w:sz="0" w:space="0" w:color="auto"/>
        <w:left w:val="none" w:sz="0" w:space="0" w:color="auto"/>
        <w:bottom w:val="none" w:sz="0" w:space="0" w:color="auto"/>
        <w:right w:val="none" w:sz="0" w:space="0" w:color="auto"/>
      </w:divBdr>
    </w:div>
    <w:div w:id="312028019">
      <w:marLeft w:val="0"/>
      <w:marRight w:val="0"/>
      <w:marTop w:val="0"/>
      <w:marBottom w:val="0"/>
      <w:divBdr>
        <w:top w:val="none" w:sz="0" w:space="0" w:color="auto"/>
        <w:left w:val="none" w:sz="0" w:space="0" w:color="auto"/>
        <w:bottom w:val="none" w:sz="0" w:space="0" w:color="auto"/>
        <w:right w:val="none" w:sz="0" w:space="0" w:color="auto"/>
      </w:divBdr>
    </w:div>
    <w:div w:id="312028020">
      <w:marLeft w:val="0"/>
      <w:marRight w:val="0"/>
      <w:marTop w:val="0"/>
      <w:marBottom w:val="0"/>
      <w:divBdr>
        <w:top w:val="none" w:sz="0" w:space="0" w:color="auto"/>
        <w:left w:val="none" w:sz="0" w:space="0" w:color="auto"/>
        <w:bottom w:val="none" w:sz="0" w:space="0" w:color="auto"/>
        <w:right w:val="none" w:sz="0" w:space="0" w:color="auto"/>
      </w:divBdr>
    </w:div>
    <w:div w:id="312028021">
      <w:marLeft w:val="0"/>
      <w:marRight w:val="0"/>
      <w:marTop w:val="0"/>
      <w:marBottom w:val="0"/>
      <w:divBdr>
        <w:top w:val="none" w:sz="0" w:space="0" w:color="auto"/>
        <w:left w:val="none" w:sz="0" w:space="0" w:color="auto"/>
        <w:bottom w:val="none" w:sz="0" w:space="0" w:color="auto"/>
        <w:right w:val="none" w:sz="0" w:space="0" w:color="auto"/>
      </w:divBdr>
    </w:div>
    <w:div w:id="312028022">
      <w:marLeft w:val="0"/>
      <w:marRight w:val="0"/>
      <w:marTop w:val="0"/>
      <w:marBottom w:val="0"/>
      <w:divBdr>
        <w:top w:val="none" w:sz="0" w:space="0" w:color="auto"/>
        <w:left w:val="none" w:sz="0" w:space="0" w:color="auto"/>
        <w:bottom w:val="none" w:sz="0" w:space="0" w:color="auto"/>
        <w:right w:val="none" w:sz="0" w:space="0" w:color="auto"/>
      </w:divBdr>
    </w:div>
    <w:div w:id="312028023">
      <w:marLeft w:val="0"/>
      <w:marRight w:val="0"/>
      <w:marTop w:val="0"/>
      <w:marBottom w:val="0"/>
      <w:divBdr>
        <w:top w:val="none" w:sz="0" w:space="0" w:color="auto"/>
        <w:left w:val="none" w:sz="0" w:space="0" w:color="auto"/>
        <w:bottom w:val="none" w:sz="0" w:space="0" w:color="auto"/>
        <w:right w:val="none" w:sz="0" w:space="0" w:color="auto"/>
      </w:divBdr>
    </w:div>
    <w:div w:id="312028024">
      <w:marLeft w:val="0"/>
      <w:marRight w:val="0"/>
      <w:marTop w:val="0"/>
      <w:marBottom w:val="0"/>
      <w:divBdr>
        <w:top w:val="none" w:sz="0" w:space="0" w:color="auto"/>
        <w:left w:val="none" w:sz="0" w:space="0" w:color="auto"/>
        <w:bottom w:val="none" w:sz="0" w:space="0" w:color="auto"/>
        <w:right w:val="none" w:sz="0" w:space="0" w:color="auto"/>
      </w:divBdr>
    </w:div>
    <w:div w:id="312028025">
      <w:marLeft w:val="0"/>
      <w:marRight w:val="0"/>
      <w:marTop w:val="0"/>
      <w:marBottom w:val="0"/>
      <w:divBdr>
        <w:top w:val="none" w:sz="0" w:space="0" w:color="auto"/>
        <w:left w:val="none" w:sz="0" w:space="0" w:color="auto"/>
        <w:bottom w:val="none" w:sz="0" w:space="0" w:color="auto"/>
        <w:right w:val="none" w:sz="0" w:space="0" w:color="auto"/>
      </w:divBdr>
    </w:div>
    <w:div w:id="470755396">
      <w:bodyDiv w:val="1"/>
      <w:marLeft w:val="0"/>
      <w:marRight w:val="0"/>
      <w:marTop w:val="0"/>
      <w:marBottom w:val="0"/>
      <w:divBdr>
        <w:top w:val="none" w:sz="0" w:space="0" w:color="auto"/>
        <w:left w:val="none" w:sz="0" w:space="0" w:color="auto"/>
        <w:bottom w:val="none" w:sz="0" w:space="0" w:color="auto"/>
        <w:right w:val="none" w:sz="0" w:space="0" w:color="auto"/>
      </w:divBdr>
    </w:div>
    <w:div w:id="492333190">
      <w:bodyDiv w:val="1"/>
      <w:marLeft w:val="0"/>
      <w:marRight w:val="0"/>
      <w:marTop w:val="0"/>
      <w:marBottom w:val="0"/>
      <w:divBdr>
        <w:top w:val="none" w:sz="0" w:space="0" w:color="auto"/>
        <w:left w:val="none" w:sz="0" w:space="0" w:color="auto"/>
        <w:bottom w:val="none" w:sz="0" w:space="0" w:color="auto"/>
        <w:right w:val="none" w:sz="0" w:space="0" w:color="auto"/>
      </w:divBdr>
    </w:div>
    <w:div w:id="625695663">
      <w:bodyDiv w:val="1"/>
      <w:marLeft w:val="0"/>
      <w:marRight w:val="0"/>
      <w:marTop w:val="0"/>
      <w:marBottom w:val="0"/>
      <w:divBdr>
        <w:top w:val="none" w:sz="0" w:space="0" w:color="auto"/>
        <w:left w:val="none" w:sz="0" w:space="0" w:color="auto"/>
        <w:bottom w:val="none" w:sz="0" w:space="0" w:color="auto"/>
        <w:right w:val="none" w:sz="0" w:space="0" w:color="auto"/>
      </w:divBdr>
    </w:div>
    <w:div w:id="866989892">
      <w:bodyDiv w:val="1"/>
      <w:marLeft w:val="0"/>
      <w:marRight w:val="0"/>
      <w:marTop w:val="0"/>
      <w:marBottom w:val="0"/>
      <w:divBdr>
        <w:top w:val="none" w:sz="0" w:space="0" w:color="auto"/>
        <w:left w:val="none" w:sz="0" w:space="0" w:color="auto"/>
        <w:bottom w:val="none" w:sz="0" w:space="0" w:color="auto"/>
        <w:right w:val="none" w:sz="0" w:space="0" w:color="auto"/>
      </w:divBdr>
    </w:div>
    <w:div w:id="931275253">
      <w:bodyDiv w:val="1"/>
      <w:marLeft w:val="0"/>
      <w:marRight w:val="0"/>
      <w:marTop w:val="0"/>
      <w:marBottom w:val="0"/>
      <w:divBdr>
        <w:top w:val="none" w:sz="0" w:space="0" w:color="auto"/>
        <w:left w:val="none" w:sz="0" w:space="0" w:color="auto"/>
        <w:bottom w:val="none" w:sz="0" w:space="0" w:color="auto"/>
        <w:right w:val="none" w:sz="0" w:space="0" w:color="auto"/>
      </w:divBdr>
    </w:div>
    <w:div w:id="1006513741">
      <w:bodyDiv w:val="1"/>
      <w:marLeft w:val="0"/>
      <w:marRight w:val="0"/>
      <w:marTop w:val="0"/>
      <w:marBottom w:val="0"/>
      <w:divBdr>
        <w:top w:val="none" w:sz="0" w:space="0" w:color="auto"/>
        <w:left w:val="none" w:sz="0" w:space="0" w:color="auto"/>
        <w:bottom w:val="none" w:sz="0" w:space="0" w:color="auto"/>
        <w:right w:val="none" w:sz="0" w:space="0" w:color="auto"/>
      </w:divBdr>
    </w:div>
    <w:div w:id="1011373154">
      <w:bodyDiv w:val="1"/>
      <w:marLeft w:val="0"/>
      <w:marRight w:val="0"/>
      <w:marTop w:val="0"/>
      <w:marBottom w:val="0"/>
      <w:divBdr>
        <w:top w:val="none" w:sz="0" w:space="0" w:color="auto"/>
        <w:left w:val="none" w:sz="0" w:space="0" w:color="auto"/>
        <w:bottom w:val="none" w:sz="0" w:space="0" w:color="auto"/>
        <w:right w:val="none" w:sz="0" w:space="0" w:color="auto"/>
      </w:divBdr>
    </w:div>
    <w:div w:id="1107240777">
      <w:bodyDiv w:val="1"/>
      <w:marLeft w:val="0"/>
      <w:marRight w:val="0"/>
      <w:marTop w:val="0"/>
      <w:marBottom w:val="0"/>
      <w:divBdr>
        <w:top w:val="none" w:sz="0" w:space="0" w:color="auto"/>
        <w:left w:val="none" w:sz="0" w:space="0" w:color="auto"/>
        <w:bottom w:val="none" w:sz="0" w:space="0" w:color="auto"/>
        <w:right w:val="none" w:sz="0" w:space="0" w:color="auto"/>
      </w:divBdr>
    </w:div>
    <w:div w:id="1301229101">
      <w:bodyDiv w:val="1"/>
      <w:marLeft w:val="0"/>
      <w:marRight w:val="0"/>
      <w:marTop w:val="0"/>
      <w:marBottom w:val="0"/>
      <w:divBdr>
        <w:top w:val="none" w:sz="0" w:space="0" w:color="auto"/>
        <w:left w:val="none" w:sz="0" w:space="0" w:color="auto"/>
        <w:bottom w:val="none" w:sz="0" w:space="0" w:color="auto"/>
        <w:right w:val="none" w:sz="0" w:space="0" w:color="auto"/>
      </w:divBdr>
    </w:div>
    <w:div w:id="1319965936">
      <w:bodyDiv w:val="1"/>
      <w:marLeft w:val="0"/>
      <w:marRight w:val="0"/>
      <w:marTop w:val="0"/>
      <w:marBottom w:val="0"/>
      <w:divBdr>
        <w:top w:val="none" w:sz="0" w:space="0" w:color="auto"/>
        <w:left w:val="none" w:sz="0" w:space="0" w:color="auto"/>
        <w:bottom w:val="none" w:sz="0" w:space="0" w:color="auto"/>
        <w:right w:val="none" w:sz="0" w:space="0" w:color="auto"/>
      </w:divBdr>
    </w:div>
    <w:div w:id="1570309804">
      <w:bodyDiv w:val="1"/>
      <w:marLeft w:val="0"/>
      <w:marRight w:val="0"/>
      <w:marTop w:val="0"/>
      <w:marBottom w:val="0"/>
      <w:divBdr>
        <w:top w:val="none" w:sz="0" w:space="0" w:color="auto"/>
        <w:left w:val="none" w:sz="0" w:space="0" w:color="auto"/>
        <w:bottom w:val="none" w:sz="0" w:space="0" w:color="auto"/>
        <w:right w:val="none" w:sz="0" w:space="0" w:color="auto"/>
      </w:divBdr>
    </w:div>
    <w:div w:id="1673097256">
      <w:bodyDiv w:val="1"/>
      <w:marLeft w:val="0"/>
      <w:marRight w:val="0"/>
      <w:marTop w:val="0"/>
      <w:marBottom w:val="0"/>
      <w:divBdr>
        <w:top w:val="none" w:sz="0" w:space="0" w:color="auto"/>
        <w:left w:val="none" w:sz="0" w:space="0" w:color="auto"/>
        <w:bottom w:val="none" w:sz="0" w:space="0" w:color="auto"/>
        <w:right w:val="none" w:sz="0" w:space="0" w:color="auto"/>
      </w:divBdr>
    </w:div>
    <w:div w:id="1696730957">
      <w:bodyDiv w:val="1"/>
      <w:marLeft w:val="0"/>
      <w:marRight w:val="0"/>
      <w:marTop w:val="0"/>
      <w:marBottom w:val="0"/>
      <w:divBdr>
        <w:top w:val="none" w:sz="0" w:space="0" w:color="auto"/>
        <w:left w:val="none" w:sz="0" w:space="0" w:color="auto"/>
        <w:bottom w:val="none" w:sz="0" w:space="0" w:color="auto"/>
        <w:right w:val="none" w:sz="0" w:space="0" w:color="auto"/>
      </w:divBdr>
    </w:div>
    <w:div w:id="1848792511">
      <w:bodyDiv w:val="1"/>
      <w:marLeft w:val="0"/>
      <w:marRight w:val="0"/>
      <w:marTop w:val="0"/>
      <w:marBottom w:val="0"/>
      <w:divBdr>
        <w:top w:val="none" w:sz="0" w:space="0" w:color="auto"/>
        <w:left w:val="none" w:sz="0" w:space="0" w:color="auto"/>
        <w:bottom w:val="none" w:sz="0" w:space="0" w:color="auto"/>
        <w:right w:val="none" w:sz="0" w:space="0" w:color="auto"/>
      </w:divBdr>
    </w:div>
    <w:div w:id="1885362086">
      <w:bodyDiv w:val="1"/>
      <w:marLeft w:val="0"/>
      <w:marRight w:val="0"/>
      <w:marTop w:val="0"/>
      <w:marBottom w:val="0"/>
      <w:divBdr>
        <w:top w:val="none" w:sz="0" w:space="0" w:color="auto"/>
        <w:left w:val="none" w:sz="0" w:space="0" w:color="auto"/>
        <w:bottom w:val="none" w:sz="0" w:space="0" w:color="auto"/>
        <w:right w:val="none" w:sz="0" w:space="0" w:color="auto"/>
      </w:divBdr>
    </w:div>
    <w:div w:id="1916744793">
      <w:bodyDiv w:val="1"/>
      <w:marLeft w:val="0"/>
      <w:marRight w:val="0"/>
      <w:marTop w:val="0"/>
      <w:marBottom w:val="0"/>
      <w:divBdr>
        <w:top w:val="none" w:sz="0" w:space="0" w:color="auto"/>
        <w:left w:val="none" w:sz="0" w:space="0" w:color="auto"/>
        <w:bottom w:val="none" w:sz="0" w:space="0" w:color="auto"/>
        <w:right w:val="none" w:sz="0" w:space="0" w:color="auto"/>
      </w:divBdr>
    </w:div>
    <w:div w:id="2079592931">
      <w:bodyDiv w:val="1"/>
      <w:marLeft w:val="0"/>
      <w:marRight w:val="0"/>
      <w:marTop w:val="0"/>
      <w:marBottom w:val="0"/>
      <w:divBdr>
        <w:top w:val="none" w:sz="0" w:space="0" w:color="auto"/>
        <w:left w:val="none" w:sz="0" w:space="0" w:color="auto"/>
        <w:bottom w:val="none" w:sz="0" w:space="0" w:color="auto"/>
        <w:right w:val="none" w:sz="0" w:space="0" w:color="auto"/>
      </w:divBdr>
    </w:div>
    <w:div w:id="2132045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57422E-E65E-4E38-9CA1-71E067682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3936</TotalTime>
  <Pages>90</Pages>
  <Words>27264</Words>
  <Characters>155408</Characters>
  <Application>Microsoft Office Word</Application>
  <DocSecurity>0</DocSecurity>
  <Lines>1295</Lines>
  <Paragraphs>364</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Obrazloženje uz</vt:lpstr>
      <vt:lpstr>Obrazloženje uz</vt:lpstr>
    </vt:vector>
  </TitlesOfParts>
  <Company>GRAD ŽUPANJA</Company>
  <LinksUpToDate>false</LinksUpToDate>
  <CharactersWithSpaces>182308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Obrazloženje uz</dc:title>
  <dc:subject/>
  <dc:creator>HP-RACUNOVODSTVO</dc:creator>
  <cp:keywords/>
  <dc:description/>
  <cp:lastModifiedBy>Tajana Troha</cp:lastModifiedBy>
  <cp:revision>1232</cp:revision>
  <cp:lastPrinted>2025-07-10T11:32:00Z</cp:lastPrinted>
  <dcterms:created xsi:type="dcterms:W3CDTF">2022-11-30T09:55:00Z</dcterms:created>
  <dcterms:modified xsi:type="dcterms:W3CDTF">2026-06-03T13:04:00Z</dcterms:modified>
</cp:coreProperties>
</file>